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46" w:rsidRDefault="00CE5946">
      <w:pPr>
        <w:rPr>
          <w:rFonts w:ascii="Arial Narrow" w:hAnsi="Arial Narrow" w:cs="Arial"/>
          <w:b/>
          <w:color w:val="000000"/>
          <w:lang w:val="en-GB"/>
        </w:rPr>
      </w:pPr>
    </w:p>
    <w:p w:rsidR="00CE5946" w:rsidRDefault="00CE5946">
      <w:pPr>
        <w:rPr>
          <w:rFonts w:ascii="Arial Narrow" w:hAnsi="Arial Narrow" w:cs="Arial"/>
          <w:b/>
          <w:color w:val="000000"/>
          <w:lang w:val="en-GB"/>
        </w:rPr>
      </w:pPr>
    </w:p>
    <w:p w:rsidR="00CE5946" w:rsidRDefault="00CE5946">
      <w:pPr>
        <w:rPr>
          <w:rFonts w:ascii="Arial Narrow" w:hAnsi="Arial Narrow" w:cs="Arial"/>
          <w:b/>
          <w:color w:val="000000"/>
          <w:lang w:val="en-GB"/>
        </w:rPr>
      </w:pPr>
    </w:p>
    <w:p w:rsidR="00CE5946" w:rsidRDefault="005317F3">
      <w:pPr>
        <w:rPr>
          <w:rFonts w:ascii="Arial Narrow" w:hAnsi="Arial Narrow" w:cs="Arial"/>
          <w:b/>
          <w:color w:val="000000"/>
          <w:sz w:val="40"/>
          <w:lang w:val="en-GB"/>
        </w:rPr>
      </w:pPr>
      <w:r>
        <w:rPr>
          <w:rFonts w:ascii="Arial Narrow" w:hAnsi="Arial Narrow" w:cs="Arial"/>
          <w:b/>
          <w:color w:val="000000"/>
          <w:sz w:val="40"/>
          <w:lang w:val="en-GB"/>
        </w:rPr>
        <w:t xml:space="preserve">The </w:t>
      </w:r>
      <w:r w:rsidR="00CE5946">
        <w:rPr>
          <w:rFonts w:ascii="Arial Narrow" w:hAnsi="Arial Narrow" w:cs="Arial"/>
          <w:b/>
          <w:color w:val="000000"/>
          <w:sz w:val="40"/>
          <w:lang w:val="en-GB"/>
        </w:rPr>
        <w:t xml:space="preserve">Rights of Persons with Disabilities </w:t>
      </w:r>
      <w:r w:rsidR="00827D15">
        <w:rPr>
          <w:rFonts w:ascii="Arial Narrow" w:hAnsi="Arial Narrow" w:cs="Arial"/>
          <w:b/>
          <w:color w:val="000000"/>
          <w:sz w:val="40"/>
          <w:lang w:val="en-GB"/>
        </w:rPr>
        <w:t>Bill</w:t>
      </w:r>
      <w:r w:rsidR="00CE5946">
        <w:rPr>
          <w:rFonts w:ascii="Arial Narrow" w:hAnsi="Arial Narrow" w:cs="Arial"/>
          <w:b/>
          <w:color w:val="000000"/>
          <w:sz w:val="40"/>
          <w:lang w:val="en-GB"/>
        </w:rPr>
        <w:t>, 2011</w:t>
      </w:r>
    </w:p>
    <w:p w:rsidR="00CE5946" w:rsidRDefault="00CE5946">
      <w:pPr>
        <w:rPr>
          <w:rFonts w:ascii="Arial Narrow" w:hAnsi="Arial Narrow" w:cs="Arial"/>
          <w:b/>
          <w:color w:val="000000"/>
          <w:sz w:val="40"/>
          <w:lang w:val="en-GB"/>
        </w:rPr>
      </w:pPr>
    </w:p>
    <w:p w:rsidR="00CE5946" w:rsidRDefault="00CE5946">
      <w:pPr>
        <w:rPr>
          <w:rFonts w:ascii="Arial Narrow" w:hAnsi="Arial Narrow" w:cs="Arial"/>
          <w:b/>
          <w:color w:val="000000"/>
          <w:sz w:val="40"/>
          <w:lang w:val="en-GB"/>
        </w:rPr>
      </w:pPr>
    </w:p>
    <w:p w:rsidR="00CE5946" w:rsidRDefault="00CE5946">
      <w:pPr>
        <w:rPr>
          <w:rFonts w:ascii="Arial Narrow" w:hAnsi="Arial Narrow" w:cs="Arial"/>
          <w:b/>
          <w:color w:val="000000"/>
          <w:sz w:val="28"/>
          <w:lang w:val="en-GB"/>
        </w:rPr>
      </w:pPr>
    </w:p>
    <w:p w:rsidR="00CE5946" w:rsidRDefault="00CE5946">
      <w:pPr>
        <w:rPr>
          <w:rFonts w:ascii="Arial Narrow" w:hAnsi="Arial Narrow" w:cs="Arial"/>
          <w:b/>
          <w:color w:val="000000"/>
          <w:sz w:val="28"/>
          <w:lang w:val="en-GB"/>
        </w:rPr>
      </w:pPr>
      <w:r>
        <w:rPr>
          <w:rFonts w:ascii="Arial Narrow" w:hAnsi="Arial Narrow" w:cs="Arial"/>
          <w:b/>
          <w:color w:val="000000"/>
          <w:sz w:val="28"/>
          <w:lang w:val="en-GB"/>
        </w:rPr>
        <w:t>Presented by Committee appointed by</w:t>
      </w:r>
    </w:p>
    <w:p w:rsidR="00CE5946" w:rsidRDefault="00CE5946">
      <w:pPr>
        <w:rPr>
          <w:rFonts w:ascii="Arial Narrow" w:hAnsi="Arial Narrow" w:cs="Arial"/>
          <w:b/>
          <w:color w:val="000000"/>
          <w:sz w:val="28"/>
          <w:lang w:val="en-GB"/>
        </w:rPr>
      </w:pPr>
      <w:r>
        <w:rPr>
          <w:rFonts w:ascii="Arial Narrow" w:hAnsi="Arial Narrow" w:cs="Arial"/>
          <w:b/>
          <w:color w:val="000000"/>
          <w:sz w:val="28"/>
          <w:lang w:val="en-GB"/>
        </w:rPr>
        <w:t xml:space="preserve">Ministry of Social Justice and </w:t>
      </w:r>
      <w:r w:rsidR="005F19A8">
        <w:rPr>
          <w:rFonts w:ascii="Arial Narrow" w:hAnsi="Arial Narrow" w:cs="Arial"/>
          <w:b/>
          <w:color w:val="000000"/>
          <w:sz w:val="28"/>
          <w:lang w:val="en-GB"/>
        </w:rPr>
        <w:t>Empowerment</w:t>
      </w:r>
    </w:p>
    <w:p w:rsidR="00CE5946" w:rsidRDefault="00CE5946">
      <w:pPr>
        <w:rPr>
          <w:rFonts w:ascii="Arial Narrow" w:hAnsi="Arial Narrow" w:cs="Arial"/>
          <w:b/>
          <w:color w:val="000000"/>
          <w:sz w:val="28"/>
          <w:lang w:val="en-GB"/>
        </w:rPr>
      </w:pPr>
      <w:r>
        <w:rPr>
          <w:rFonts w:ascii="Arial Narrow" w:hAnsi="Arial Narrow" w:cs="Arial"/>
          <w:b/>
          <w:color w:val="000000"/>
          <w:sz w:val="28"/>
          <w:lang w:val="en-GB"/>
        </w:rPr>
        <w:t>Government of India</w:t>
      </w:r>
    </w:p>
    <w:p w:rsidR="00CE5946" w:rsidRDefault="00CE5946">
      <w:pPr>
        <w:rPr>
          <w:rFonts w:ascii="Arial Narrow" w:hAnsi="Arial Narrow" w:cs="Arial"/>
          <w:b/>
          <w:color w:val="000000"/>
          <w:sz w:val="28"/>
          <w:lang w:val="en-GB"/>
        </w:rPr>
      </w:pPr>
    </w:p>
    <w:p w:rsidR="00CE5946" w:rsidRDefault="00CE5946">
      <w:pPr>
        <w:rPr>
          <w:rFonts w:ascii="Arial Narrow" w:hAnsi="Arial Narrow" w:cs="Arial"/>
          <w:b/>
          <w:color w:val="000000"/>
          <w:sz w:val="28"/>
          <w:lang w:val="en-GB"/>
        </w:rPr>
      </w:pPr>
    </w:p>
    <w:p w:rsidR="00CE5946" w:rsidRDefault="00CE5946">
      <w:pPr>
        <w:rPr>
          <w:rFonts w:ascii="Arial Narrow" w:hAnsi="Arial Narrow" w:cs="Arial"/>
          <w:b/>
          <w:color w:val="000000"/>
          <w:sz w:val="28"/>
          <w:lang w:val="en-GB"/>
        </w:rPr>
      </w:pPr>
    </w:p>
    <w:p w:rsidR="00CE5946" w:rsidRDefault="00CE5946">
      <w:pPr>
        <w:rPr>
          <w:rFonts w:ascii="Arial Narrow" w:hAnsi="Arial Narrow" w:cs="Arial"/>
          <w:b/>
          <w:color w:val="000000"/>
          <w:sz w:val="28"/>
          <w:lang w:val="en-GB"/>
        </w:rPr>
      </w:pPr>
      <w:r>
        <w:rPr>
          <w:rFonts w:ascii="Arial Narrow" w:hAnsi="Arial Narrow" w:cs="Arial"/>
          <w:b/>
          <w:color w:val="000000"/>
          <w:sz w:val="28"/>
          <w:lang w:val="en-GB"/>
        </w:rPr>
        <w:t>30 June 2011</w:t>
      </w:r>
    </w:p>
    <w:p w:rsidR="00CE5946" w:rsidRDefault="00CE5946">
      <w:pPr>
        <w:rPr>
          <w:rFonts w:ascii="Arial Narrow" w:hAnsi="Arial Narrow" w:cs="Arial"/>
          <w:b/>
          <w:color w:val="000000"/>
          <w:sz w:val="28"/>
          <w:lang w:val="en-GB"/>
        </w:rPr>
      </w:pPr>
    </w:p>
    <w:p w:rsidR="00CE5946" w:rsidRDefault="00CE5946">
      <w:pPr>
        <w:rPr>
          <w:rFonts w:ascii="Arial Narrow" w:hAnsi="Arial Narrow" w:cs="Arial"/>
          <w:b/>
          <w:color w:val="000000"/>
          <w:sz w:val="28"/>
          <w:lang w:val="en-GB"/>
        </w:rPr>
      </w:pPr>
    </w:p>
    <w:p w:rsidR="00CE5946" w:rsidRDefault="00CE5946">
      <w:pPr>
        <w:rPr>
          <w:rFonts w:ascii="Arial Narrow" w:hAnsi="Arial Narrow" w:cs="Arial"/>
          <w:b/>
          <w:color w:val="000000"/>
          <w:sz w:val="28"/>
          <w:lang w:val="en-GB"/>
        </w:rPr>
      </w:pPr>
    </w:p>
    <w:p w:rsidR="00CE5946" w:rsidRPr="00AA0CEF" w:rsidRDefault="00CE5946">
      <w:pPr>
        <w:rPr>
          <w:rFonts w:ascii="Arial Narrow" w:hAnsi="Arial Narrow" w:cs="Arial"/>
          <w:b/>
          <w:lang w:val="en-GB"/>
        </w:rPr>
      </w:pPr>
      <w:r w:rsidRPr="00AA0CEF">
        <w:rPr>
          <w:rFonts w:ascii="Arial Narrow" w:hAnsi="Arial Narrow" w:cs="Arial"/>
          <w:b/>
          <w:lang w:val="en-GB"/>
        </w:rPr>
        <w:t>Prepared by</w:t>
      </w:r>
    </w:p>
    <w:p w:rsidR="00CE5946" w:rsidRPr="00AA0CEF" w:rsidRDefault="00CE5946" w:rsidP="00CE5946">
      <w:pPr>
        <w:pStyle w:val="msoaddress"/>
        <w:widowControl w:val="0"/>
        <w:rPr>
          <w:rFonts w:ascii="Arial Narrow" w:hAnsi="Arial Narrow"/>
          <w:b/>
          <w:bCs/>
          <w:color w:val="auto"/>
          <w:sz w:val="24"/>
          <w:szCs w:val="24"/>
        </w:rPr>
      </w:pPr>
      <w:r w:rsidRPr="00AA0CEF">
        <w:rPr>
          <w:rFonts w:ascii="Arial Narrow" w:hAnsi="Arial Narrow"/>
          <w:b/>
          <w:bCs/>
          <w:color w:val="auto"/>
          <w:sz w:val="24"/>
          <w:szCs w:val="24"/>
        </w:rPr>
        <w:t>Centre for Disability Studies</w:t>
      </w:r>
    </w:p>
    <w:p w:rsidR="00CE5946" w:rsidRPr="00AA0CEF" w:rsidRDefault="00CE5946" w:rsidP="00CE5946">
      <w:pPr>
        <w:pStyle w:val="msoaddress"/>
        <w:widowControl w:val="0"/>
        <w:rPr>
          <w:rFonts w:ascii="Arial Narrow" w:hAnsi="Arial Narrow"/>
          <w:b/>
          <w:bCs/>
          <w:color w:val="auto"/>
          <w:sz w:val="24"/>
          <w:szCs w:val="24"/>
        </w:rPr>
      </w:pPr>
      <w:r w:rsidRPr="00AA0CEF">
        <w:rPr>
          <w:rFonts w:ascii="Arial Narrow" w:hAnsi="Arial Narrow"/>
          <w:b/>
          <w:bCs/>
          <w:color w:val="auto"/>
          <w:sz w:val="24"/>
          <w:szCs w:val="24"/>
        </w:rPr>
        <w:t>NALSAR University of Law</w:t>
      </w:r>
    </w:p>
    <w:p w:rsidR="00CE5946" w:rsidRPr="00AA0CEF" w:rsidRDefault="00CE5946" w:rsidP="00CE5946">
      <w:pPr>
        <w:pStyle w:val="msoaddress"/>
        <w:widowControl w:val="0"/>
        <w:rPr>
          <w:rFonts w:ascii="Arial Narrow" w:hAnsi="Arial Narrow"/>
          <w:b/>
          <w:bCs/>
          <w:color w:val="auto"/>
          <w:sz w:val="24"/>
          <w:szCs w:val="24"/>
        </w:rPr>
      </w:pPr>
      <w:r w:rsidRPr="00AA0CEF">
        <w:rPr>
          <w:rFonts w:ascii="Arial Narrow" w:hAnsi="Arial Narrow"/>
          <w:b/>
          <w:bCs/>
          <w:color w:val="auto"/>
          <w:sz w:val="24"/>
          <w:szCs w:val="24"/>
        </w:rPr>
        <w:t>Hyderabad, India</w:t>
      </w:r>
    </w:p>
    <w:p w:rsidR="00CE5946" w:rsidRPr="00AA0CEF" w:rsidRDefault="00CE5946" w:rsidP="00CE5946">
      <w:pPr>
        <w:pStyle w:val="msoaddress"/>
        <w:widowControl w:val="0"/>
        <w:rPr>
          <w:rFonts w:ascii="Arial Narrow" w:hAnsi="Arial Narrow"/>
          <w:b/>
          <w:bCs/>
          <w:color w:val="auto"/>
          <w:sz w:val="24"/>
          <w:szCs w:val="24"/>
        </w:rPr>
      </w:pPr>
      <w:r w:rsidRPr="00AA0CEF">
        <w:rPr>
          <w:rFonts w:ascii="Arial Narrow" w:hAnsi="Arial Narrow"/>
          <w:b/>
          <w:bCs/>
          <w:color w:val="auto"/>
          <w:sz w:val="24"/>
          <w:szCs w:val="24"/>
        </w:rPr>
        <w:t>30 June 2011</w:t>
      </w:r>
    </w:p>
    <w:p w:rsidR="00CE5946" w:rsidRDefault="00CE5946" w:rsidP="00CE5946">
      <w:pPr>
        <w:widowControl w:val="0"/>
        <w:rPr>
          <w:rFonts w:ascii="Times New Roman" w:hAnsi="Times New Roman"/>
          <w:color w:val="000000"/>
          <w:sz w:val="20"/>
          <w:szCs w:val="20"/>
        </w:rPr>
      </w:pPr>
      <w:r>
        <w:t> </w:t>
      </w:r>
    </w:p>
    <w:p w:rsidR="00CE5946" w:rsidRPr="00CE5946" w:rsidRDefault="00CE5946">
      <w:pPr>
        <w:rPr>
          <w:rFonts w:ascii="Arial Narrow" w:hAnsi="Arial Narrow" w:cs="Arial"/>
          <w:b/>
          <w:i/>
          <w:color w:val="000000"/>
          <w:lang w:val="en-GB"/>
        </w:rPr>
      </w:pPr>
    </w:p>
    <w:p w:rsidR="00CE5946" w:rsidRDefault="00CE5946">
      <w:pPr>
        <w:rPr>
          <w:rFonts w:ascii="Arial Narrow" w:hAnsi="Arial Narrow" w:cs="Arial"/>
          <w:b/>
          <w:color w:val="000000"/>
          <w:lang w:val="en-GB"/>
        </w:rPr>
      </w:pPr>
    </w:p>
    <w:p w:rsidR="00CE5946" w:rsidRDefault="00CE5946">
      <w:pPr>
        <w:rPr>
          <w:rFonts w:ascii="Arial Narrow" w:hAnsi="Arial Narrow" w:cs="Arial"/>
          <w:b/>
          <w:color w:val="000000"/>
          <w:lang w:val="en-GB"/>
        </w:rPr>
      </w:pPr>
    </w:p>
    <w:p w:rsidR="00CE5946" w:rsidRDefault="00CE5946">
      <w:pPr>
        <w:rPr>
          <w:rFonts w:ascii="Arial Narrow" w:hAnsi="Arial Narrow" w:cs="Arial"/>
          <w:b/>
          <w:color w:val="000000"/>
          <w:sz w:val="32"/>
          <w:lang w:val="en-GB"/>
        </w:rPr>
      </w:pPr>
      <w:r w:rsidRPr="00CE5946">
        <w:rPr>
          <w:rFonts w:ascii="Arial Narrow" w:hAnsi="Arial Narrow" w:cs="Arial"/>
          <w:b/>
          <w:color w:val="000000"/>
          <w:sz w:val="32"/>
          <w:lang w:val="en-GB"/>
        </w:rPr>
        <w:t>Contents</w:t>
      </w:r>
    </w:p>
    <w:p w:rsidR="00CE5946" w:rsidRDefault="00CE5946">
      <w:pPr>
        <w:rPr>
          <w:rFonts w:ascii="Arial Narrow" w:hAnsi="Arial Narrow" w:cs="Arial"/>
          <w:b/>
          <w:color w:val="000000"/>
          <w:sz w:val="32"/>
          <w:lang w:val="en-GB"/>
        </w:rPr>
      </w:pPr>
    </w:p>
    <w:tbl>
      <w:tblPr>
        <w:tblStyle w:val="TableGrid"/>
        <w:tblW w:w="0" w:type="auto"/>
        <w:tblLook w:val="04A0"/>
      </w:tblPr>
      <w:tblGrid>
        <w:gridCol w:w="918"/>
        <w:gridCol w:w="6660"/>
        <w:gridCol w:w="1440"/>
      </w:tblGrid>
      <w:tr w:rsidR="00EF0170" w:rsidRPr="004510A2" w:rsidTr="004510A2">
        <w:tc>
          <w:tcPr>
            <w:tcW w:w="918" w:type="dxa"/>
          </w:tcPr>
          <w:p w:rsidR="00EF0170" w:rsidRPr="004510A2" w:rsidRDefault="00EF0170" w:rsidP="00845BF5">
            <w:pPr>
              <w:spacing w:line="360" w:lineRule="auto"/>
              <w:jc w:val="center"/>
              <w:rPr>
                <w:rFonts w:ascii="Arial Narrow" w:hAnsi="Arial Narrow" w:cs="Arial"/>
                <w:b/>
                <w:color w:val="000000"/>
                <w:sz w:val="32"/>
                <w:lang w:val="en-GB"/>
              </w:rPr>
            </w:pPr>
            <w:r w:rsidRPr="004510A2">
              <w:rPr>
                <w:rFonts w:ascii="Arial Narrow" w:hAnsi="Arial Narrow" w:cs="Arial"/>
                <w:b/>
                <w:color w:val="000000"/>
                <w:sz w:val="32"/>
                <w:lang w:val="en-GB"/>
              </w:rPr>
              <w:t>Sec</w:t>
            </w:r>
            <w:r w:rsidR="00E47921">
              <w:rPr>
                <w:rFonts w:ascii="Arial Narrow" w:hAnsi="Arial Narrow" w:cs="Arial"/>
                <w:b/>
                <w:color w:val="000000"/>
                <w:sz w:val="32"/>
                <w:lang w:val="en-GB"/>
              </w:rPr>
              <w:t>.</w:t>
            </w:r>
          </w:p>
        </w:tc>
        <w:tc>
          <w:tcPr>
            <w:tcW w:w="6660" w:type="dxa"/>
          </w:tcPr>
          <w:p w:rsidR="00EF0170" w:rsidRPr="004510A2" w:rsidRDefault="00EF0170" w:rsidP="00845BF5">
            <w:pPr>
              <w:spacing w:line="360" w:lineRule="auto"/>
              <w:jc w:val="center"/>
              <w:rPr>
                <w:rFonts w:ascii="Arial Narrow" w:hAnsi="Arial Narrow" w:cs="Arial"/>
                <w:b/>
                <w:color w:val="000000"/>
                <w:sz w:val="32"/>
                <w:lang w:val="en-GB"/>
              </w:rPr>
            </w:pPr>
            <w:r w:rsidRPr="004510A2">
              <w:rPr>
                <w:rFonts w:ascii="Arial Narrow" w:hAnsi="Arial Narrow" w:cs="Arial"/>
                <w:b/>
                <w:color w:val="000000"/>
                <w:sz w:val="32"/>
                <w:lang w:val="en-GB"/>
              </w:rPr>
              <w:t>Title</w:t>
            </w:r>
          </w:p>
        </w:tc>
        <w:tc>
          <w:tcPr>
            <w:tcW w:w="1440" w:type="dxa"/>
          </w:tcPr>
          <w:p w:rsidR="00EF0170" w:rsidRPr="004510A2" w:rsidRDefault="00EF0170" w:rsidP="00845BF5">
            <w:pPr>
              <w:spacing w:line="360" w:lineRule="auto"/>
              <w:jc w:val="center"/>
              <w:rPr>
                <w:rFonts w:ascii="Arial Narrow" w:hAnsi="Arial Narrow" w:cs="Arial"/>
                <w:b/>
                <w:color w:val="000000"/>
                <w:sz w:val="32"/>
                <w:lang w:val="en-GB"/>
              </w:rPr>
            </w:pPr>
            <w:r w:rsidRPr="004510A2">
              <w:rPr>
                <w:rFonts w:ascii="Arial Narrow" w:hAnsi="Arial Narrow" w:cs="Arial"/>
                <w:b/>
                <w:color w:val="000000"/>
                <w:sz w:val="32"/>
                <w:lang w:val="en-GB"/>
              </w:rPr>
              <w:t>Page</w:t>
            </w:r>
          </w:p>
        </w:tc>
      </w:tr>
      <w:tr w:rsidR="002A51E4" w:rsidRPr="004510A2" w:rsidTr="008B1AD5">
        <w:tc>
          <w:tcPr>
            <w:tcW w:w="9018" w:type="dxa"/>
            <w:gridSpan w:val="3"/>
          </w:tcPr>
          <w:p w:rsidR="002A51E4" w:rsidRPr="004510A2" w:rsidRDefault="003D724F" w:rsidP="003D724F">
            <w:pPr>
              <w:spacing w:line="360" w:lineRule="auto"/>
              <w:rPr>
                <w:rFonts w:ascii="Arial Narrow" w:hAnsi="Arial Narrow" w:cs="Arial"/>
                <w:color w:val="000000"/>
                <w:sz w:val="32"/>
                <w:lang w:val="en-GB"/>
              </w:rPr>
            </w:pPr>
            <w:r>
              <w:rPr>
                <w:rFonts w:ascii="Arial Narrow" w:hAnsi="Arial Narrow" w:cs="Arial"/>
                <w:color w:val="000000"/>
                <w:sz w:val="32"/>
                <w:lang w:val="en-GB"/>
              </w:rPr>
              <w:t>PART 1: REPORT &amp; ANNEXURES</w:t>
            </w:r>
          </w:p>
        </w:tc>
      </w:tr>
      <w:tr w:rsidR="00EF0170" w:rsidRPr="004510A2" w:rsidTr="004510A2">
        <w:tc>
          <w:tcPr>
            <w:tcW w:w="918" w:type="dxa"/>
          </w:tcPr>
          <w:p w:rsidR="00EF0170" w:rsidRPr="004510A2" w:rsidRDefault="00EF0170" w:rsidP="00845BF5">
            <w:pPr>
              <w:spacing w:line="360" w:lineRule="auto"/>
              <w:rPr>
                <w:rFonts w:ascii="Arial Narrow" w:hAnsi="Arial Narrow" w:cs="Arial"/>
                <w:color w:val="000000"/>
                <w:sz w:val="32"/>
                <w:lang w:val="en-GB"/>
              </w:rPr>
            </w:pPr>
            <w:r w:rsidRPr="004510A2">
              <w:rPr>
                <w:rFonts w:ascii="Arial Narrow" w:hAnsi="Arial Narrow" w:cs="Arial"/>
                <w:color w:val="000000"/>
                <w:sz w:val="32"/>
                <w:lang w:val="en-GB"/>
              </w:rPr>
              <w:t>1</w:t>
            </w:r>
          </w:p>
        </w:tc>
        <w:tc>
          <w:tcPr>
            <w:tcW w:w="6660" w:type="dxa"/>
          </w:tcPr>
          <w:p w:rsidR="00EF0170" w:rsidRPr="004510A2" w:rsidRDefault="00EF0170" w:rsidP="00845BF5">
            <w:pPr>
              <w:spacing w:line="360" w:lineRule="auto"/>
              <w:rPr>
                <w:rFonts w:ascii="Arial Narrow" w:hAnsi="Arial Narrow" w:cs="Arial"/>
                <w:color w:val="000000"/>
                <w:sz w:val="32"/>
                <w:lang w:val="en-GB"/>
              </w:rPr>
            </w:pPr>
            <w:r w:rsidRPr="004510A2">
              <w:rPr>
                <w:rFonts w:ascii="Arial Narrow" w:hAnsi="Arial Narrow" w:cs="Arial"/>
                <w:color w:val="000000"/>
                <w:sz w:val="32"/>
                <w:lang w:val="en-GB"/>
              </w:rPr>
              <w:t>Final Report</w:t>
            </w:r>
          </w:p>
        </w:tc>
        <w:tc>
          <w:tcPr>
            <w:tcW w:w="1440" w:type="dxa"/>
          </w:tcPr>
          <w:p w:rsidR="00EF0170" w:rsidRPr="004510A2" w:rsidRDefault="00EF0170" w:rsidP="00B65282">
            <w:pPr>
              <w:spacing w:line="360" w:lineRule="auto"/>
              <w:jc w:val="right"/>
              <w:rPr>
                <w:rFonts w:ascii="Arial Narrow" w:hAnsi="Arial Narrow" w:cs="Arial"/>
                <w:color w:val="000000"/>
                <w:sz w:val="32"/>
                <w:lang w:val="en-GB"/>
              </w:rPr>
            </w:pPr>
            <w:r w:rsidRPr="004510A2">
              <w:rPr>
                <w:rFonts w:ascii="Arial Narrow" w:hAnsi="Arial Narrow" w:cs="Arial"/>
                <w:color w:val="000000"/>
                <w:sz w:val="32"/>
                <w:lang w:val="en-GB"/>
              </w:rPr>
              <w:t>3</w:t>
            </w:r>
          </w:p>
        </w:tc>
      </w:tr>
      <w:tr w:rsidR="002A51E4" w:rsidRPr="004510A2" w:rsidTr="00186D53">
        <w:tc>
          <w:tcPr>
            <w:tcW w:w="918" w:type="dxa"/>
          </w:tcPr>
          <w:p w:rsidR="002A51E4" w:rsidRPr="004510A2" w:rsidRDefault="002A51E4" w:rsidP="00186D53">
            <w:pPr>
              <w:spacing w:line="360" w:lineRule="auto"/>
              <w:rPr>
                <w:rFonts w:ascii="Arial Narrow" w:hAnsi="Arial Narrow" w:cs="Arial"/>
                <w:color w:val="000000"/>
                <w:sz w:val="32"/>
                <w:lang w:val="en-GB"/>
              </w:rPr>
            </w:pPr>
          </w:p>
        </w:tc>
        <w:tc>
          <w:tcPr>
            <w:tcW w:w="6660" w:type="dxa"/>
          </w:tcPr>
          <w:p w:rsidR="002A51E4" w:rsidRPr="004510A2" w:rsidRDefault="002A51E4" w:rsidP="00186D53">
            <w:pPr>
              <w:spacing w:line="360" w:lineRule="auto"/>
              <w:rPr>
                <w:rFonts w:ascii="Arial Narrow" w:hAnsi="Arial Narrow" w:cs="Arial"/>
                <w:color w:val="000000"/>
                <w:sz w:val="32"/>
                <w:lang w:val="en-GB"/>
              </w:rPr>
            </w:pPr>
            <w:r w:rsidRPr="004510A2">
              <w:rPr>
                <w:rFonts w:ascii="Arial Narrow" w:hAnsi="Arial Narrow" w:cs="Arial"/>
                <w:color w:val="000000"/>
                <w:sz w:val="32"/>
                <w:lang w:val="en-GB"/>
              </w:rPr>
              <w:t>Annexures</w:t>
            </w:r>
          </w:p>
        </w:tc>
        <w:tc>
          <w:tcPr>
            <w:tcW w:w="1440" w:type="dxa"/>
          </w:tcPr>
          <w:p w:rsidR="002A51E4" w:rsidRPr="004510A2" w:rsidRDefault="002A51E4" w:rsidP="00186D53">
            <w:pPr>
              <w:spacing w:line="360" w:lineRule="auto"/>
              <w:jc w:val="right"/>
              <w:rPr>
                <w:rFonts w:ascii="Arial Narrow" w:hAnsi="Arial Narrow" w:cs="Arial"/>
                <w:color w:val="000000"/>
                <w:sz w:val="32"/>
                <w:lang w:val="en-GB"/>
              </w:rPr>
            </w:pPr>
          </w:p>
        </w:tc>
      </w:tr>
      <w:tr w:rsidR="002A51E4" w:rsidRPr="004510A2" w:rsidTr="00186D53">
        <w:tc>
          <w:tcPr>
            <w:tcW w:w="918" w:type="dxa"/>
          </w:tcPr>
          <w:p w:rsidR="002A51E4" w:rsidRPr="004510A2" w:rsidRDefault="002A51E4" w:rsidP="00186D53">
            <w:pPr>
              <w:spacing w:line="360" w:lineRule="auto"/>
              <w:rPr>
                <w:rFonts w:ascii="Arial Narrow" w:hAnsi="Arial Narrow" w:cs="Arial"/>
                <w:color w:val="000000"/>
                <w:sz w:val="28"/>
                <w:szCs w:val="28"/>
                <w:lang w:val="en-GB"/>
              </w:rPr>
            </w:pPr>
          </w:p>
        </w:tc>
        <w:tc>
          <w:tcPr>
            <w:tcW w:w="6660" w:type="dxa"/>
          </w:tcPr>
          <w:p w:rsidR="002A51E4" w:rsidRPr="004510A2" w:rsidRDefault="002A51E4" w:rsidP="00186D53">
            <w:pPr>
              <w:spacing w:line="360" w:lineRule="auto"/>
              <w:rPr>
                <w:rFonts w:ascii="Arial Narrow" w:hAnsi="Arial Narrow" w:cs="Arial"/>
                <w:color w:val="000000"/>
                <w:sz w:val="28"/>
                <w:szCs w:val="28"/>
                <w:lang w:val="en-GB"/>
              </w:rPr>
            </w:pPr>
            <w:r w:rsidRPr="004510A2">
              <w:rPr>
                <w:rFonts w:ascii="Arial Narrow" w:hAnsi="Arial Narrow" w:cs="Arial"/>
                <w:color w:val="000000"/>
                <w:sz w:val="28"/>
                <w:szCs w:val="28"/>
                <w:lang w:val="en-GB"/>
              </w:rPr>
              <w:t>List of Committee Members</w:t>
            </w:r>
          </w:p>
        </w:tc>
        <w:tc>
          <w:tcPr>
            <w:tcW w:w="1440" w:type="dxa"/>
          </w:tcPr>
          <w:p w:rsidR="002A51E4" w:rsidRPr="004510A2" w:rsidRDefault="00AE20C4" w:rsidP="00186D53">
            <w:pPr>
              <w:spacing w:line="360" w:lineRule="auto"/>
              <w:jc w:val="right"/>
              <w:rPr>
                <w:rFonts w:ascii="Arial Narrow" w:hAnsi="Arial Narrow" w:cs="Arial"/>
                <w:color w:val="000000"/>
                <w:sz w:val="28"/>
                <w:szCs w:val="28"/>
                <w:lang w:val="en-GB"/>
              </w:rPr>
            </w:pPr>
            <w:r>
              <w:rPr>
                <w:rFonts w:ascii="Arial Narrow" w:hAnsi="Arial Narrow" w:cs="Arial"/>
                <w:color w:val="000000"/>
                <w:sz w:val="28"/>
                <w:szCs w:val="28"/>
                <w:lang w:val="en-GB"/>
              </w:rPr>
              <w:t>11</w:t>
            </w:r>
          </w:p>
        </w:tc>
      </w:tr>
      <w:tr w:rsidR="002A51E4" w:rsidRPr="004510A2" w:rsidTr="00186D53">
        <w:tc>
          <w:tcPr>
            <w:tcW w:w="918" w:type="dxa"/>
          </w:tcPr>
          <w:p w:rsidR="002A51E4" w:rsidRPr="004510A2" w:rsidRDefault="002A51E4" w:rsidP="00186D53">
            <w:pPr>
              <w:spacing w:line="360" w:lineRule="auto"/>
              <w:rPr>
                <w:rFonts w:ascii="Arial Narrow" w:hAnsi="Arial Narrow" w:cs="Arial"/>
                <w:color w:val="000000"/>
                <w:sz w:val="28"/>
                <w:szCs w:val="28"/>
                <w:lang w:val="en-GB"/>
              </w:rPr>
            </w:pPr>
          </w:p>
        </w:tc>
        <w:tc>
          <w:tcPr>
            <w:tcW w:w="6660" w:type="dxa"/>
          </w:tcPr>
          <w:p w:rsidR="002A51E4" w:rsidRPr="004510A2" w:rsidRDefault="002A51E4" w:rsidP="00186D53">
            <w:pPr>
              <w:spacing w:line="360" w:lineRule="auto"/>
              <w:rPr>
                <w:rFonts w:ascii="Arial Narrow" w:hAnsi="Arial Narrow" w:cs="Arial"/>
                <w:color w:val="000000"/>
                <w:sz w:val="28"/>
                <w:szCs w:val="28"/>
                <w:lang w:val="en-GB"/>
              </w:rPr>
            </w:pPr>
            <w:r w:rsidRPr="004510A2">
              <w:rPr>
                <w:rFonts w:ascii="Arial Narrow" w:hAnsi="Arial Narrow" w:cs="Arial"/>
                <w:color w:val="000000"/>
                <w:sz w:val="28"/>
                <w:szCs w:val="28"/>
                <w:lang w:val="en-GB"/>
              </w:rPr>
              <w:t>Committee Meetings Held</w:t>
            </w:r>
          </w:p>
        </w:tc>
        <w:tc>
          <w:tcPr>
            <w:tcW w:w="1440" w:type="dxa"/>
          </w:tcPr>
          <w:p w:rsidR="002A51E4" w:rsidRPr="004510A2" w:rsidRDefault="009579F5" w:rsidP="00186D53">
            <w:pPr>
              <w:spacing w:line="360" w:lineRule="auto"/>
              <w:jc w:val="right"/>
              <w:rPr>
                <w:rFonts w:ascii="Arial Narrow" w:hAnsi="Arial Narrow" w:cs="Arial"/>
                <w:color w:val="000000"/>
                <w:sz w:val="28"/>
                <w:szCs w:val="28"/>
                <w:lang w:val="en-GB"/>
              </w:rPr>
            </w:pPr>
            <w:r>
              <w:rPr>
                <w:rFonts w:ascii="Arial Narrow" w:hAnsi="Arial Narrow" w:cs="Arial"/>
                <w:color w:val="000000"/>
                <w:sz w:val="28"/>
                <w:szCs w:val="28"/>
                <w:lang w:val="en-GB"/>
              </w:rPr>
              <w:t>18</w:t>
            </w:r>
          </w:p>
        </w:tc>
      </w:tr>
      <w:tr w:rsidR="002A51E4" w:rsidRPr="004510A2" w:rsidTr="00186D53">
        <w:tc>
          <w:tcPr>
            <w:tcW w:w="918" w:type="dxa"/>
          </w:tcPr>
          <w:p w:rsidR="002A51E4" w:rsidRPr="004510A2" w:rsidRDefault="002A51E4" w:rsidP="00186D53">
            <w:pPr>
              <w:spacing w:line="360" w:lineRule="auto"/>
              <w:rPr>
                <w:rFonts w:ascii="Arial Narrow" w:hAnsi="Arial Narrow" w:cs="Arial"/>
                <w:color w:val="000000"/>
                <w:sz w:val="28"/>
                <w:szCs w:val="28"/>
                <w:lang w:val="en-GB"/>
              </w:rPr>
            </w:pPr>
          </w:p>
        </w:tc>
        <w:tc>
          <w:tcPr>
            <w:tcW w:w="6660" w:type="dxa"/>
          </w:tcPr>
          <w:p w:rsidR="002A51E4" w:rsidRPr="004510A2" w:rsidRDefault="002A51E4" w:rsidP="00186D53">
            <w:pPr>
              <w:spacing w:line="360" w:lineRule="auto"/>
              <w:rPr>
                <w:rFonts w:ascii="Arial Narrow" w:hAnsi="Arial Narrow" w:cs="Arial"/>
                <w:color w:val="000000"/>
                <w:sz w:val="28"/>
                <w:szCs w:val="28"/>
                <w:lang w:val="en-GB"/>
              </w:rPr>
            </w:pPr>
            <w:r w:rsidRPr="004510A2">
              <w:rPr>
                <w:rFonts w:ascii="Arial Narrow" w:hAnsi="Arial Narrow" w:cs="Arial"/>
                <w:color w:val="000000"/>
                <w:sz w:val="28"/>
                <w:szCs w:val="28"/>
                <w:lang w:val="en-GB"/>
              </w:rPr>
              <w:t>National Consultations with Civil Society Representatives</w:t>
            </w:r>
          </w:p>
        </w:tc>
        <w:tc>
          <w:tcPr>
            <w:tcW w:w="1440" w:type="dxa"/>
          </w:tcPr>
          <w:p w:rsidR="002A51E4" w:rsidRPr="004510A2" w:rsidRDefault="009579F5" w:rsidP="00186D53">
            <w:pPr>
              <w:spacing w:line="360" w:lineRule="auto"/>
              <w:jc w:val="right"/>
              <w:rPr>
                <w:rFonts w:ascii="Arial Narrow" w:hAnsi="Arial Narrow" w:cs="Arial"/>
                <w:color w:val="000000"/>
                <w:sz w:val="28"/>
                <w:szCs w:val="28"/>
                <w:lang w:val="en-GB"/>
              </w:rPr>
            </w:pPr>
            <w:r>
              <w:rPr>
                <w:rFonts w:ascii="Arial Narrow" w:hAnsi="Arial Narrow" w:cs="Arial"/>
                <w:color w:val="000000"/>
                <w:sz w:val="28"/>
                <w:szCs w:val="28"/>
                <w:lang w:val="en-GB"/>
              </w:rPr>
              <w:t>39</w:t>
            </w:r>
          </w:p>
        </w:tc>
      </w:tr>
      <w:tr w:rsidR="002A51E4" w:rsidRPr="004510A2" w:rsidTr="00186D53">
        <w:tc>
          <w:tcPr>
            <w:tcW w:w="918" w:type="dxa"/>
          </w:tcPr>
          <w:p w:rsidR="002A51E4" w:rsidRPr="004510A2" w:rsidRDefault="002A51E4" w:rsidP="00186D53">
            <w:pPr>
              <w:spacing w:line="360" w:lineRule="auto"/>
              <w:rPr>
                <w:rFonts w:ascii="Arial Narrow" w:hAnsi="Arial Narrow" w:cs="Arial"/>
                <w:color w:val="000000"/>
                <w:sz w:val="28"/>
                <w:szCs w:val="28"/>
                <w:lang w:val="en-GB"/>
              </w:rPr>
            </w:pPr>
          </w:p>
        </w:tc>
        <w:tc>
          <w:tcPr>
            <w:tcW w:w="6660" w:type="dxa"/>
          </w:tcPr>
          <w:p w:rsidR="002A51E4" w:rsidRPr="004510A2" w:rsidRDefault="002A51E4" w:rsidP="00186D53">
            <w:pPr>
              <w:spacing w:line="360" w:lineRule="auto"/>
              <w:rPr>
                <w:rFonts w:ascii="Arial Narrow" w:hAnsi="Arial Narrow" w:cs="Arial"/>
                <w:color w:val="000000"/>
                <w:sz w:val="28"/>
                <w:szCs w:val="28"/>
                <w:lang w:val="en-GB"/>
              </w:rPr>
            </w:pPr>
            <w:r w:rsidRPr="004510A2">
              <w:rPr>
                <w:rFonts w:ascii="Arial Narrow" w:hAnsi="Arial Narrow" w:cs="Arial"/>
                <w:color w:val="000000"/>
                <w:sz w:val="28"/>
                <w:szCs w:val="28"/>
                <w:lang w:val="en-GB"/>
              </w:rPr>
              <w:t>State level consultations in 28 states and 2 UTs</w:t>
            </w:r>
          </w:p>
        </w:tc>
        <w:tc>
          <w:tcPr>
            <w:tcW w:w="1440" w:type="dxa"/>
          </w:tcPr>
          <w:p w:rsidR="002A51E4" w:rsidRPr="004510A2" w:rsidRDefault="009579F5" w:rsidP="00DB7072">
            <w:pPr>
              <w:spacing w:line="360" w:lineRule="auto"/>
              <w:jc w:val="right"/>
              <w:rPr>
                <w:rFonts w:ascii="Arial Narrow" w:hAnsi="Arial Narrow" w:cs="Arial"/>
                <w:color w:val="000000"/>
                <w:sz w:val="28"/>
                <w:szCs w:val="28"/>
                <w:lang w:val="en-GB"/>
              </w:rPr>
            </w:pPr>
            <w:r>
              <w:rPr>
                <w:rFonts w:ascii="Arial Narrow" w:hAnsi="Arial Narrow" w:cs="Arial"/>
                <w:color w:val="000000"/>
                <w:sz w:val="28"/>
                <w:szCs w:val="28"/>
                <w:lang w:val="en-GB"/>
              </w:rPr>
              <w:t>4</w:t>
            </w:r>
            <w:r w:rsidR="00DB7072">
              <w:rPr>
                <w:rFonts w:ascii="Arial Narrow" w:hAnsi="Arial Narrow" w:cs="Arial"/>
                <w:color w:val="000000"/>
                <w:sz w:val="28"/>
                <w:szCs w:val="28"/>
                <w:lang w:val="en-GB"/>
              </w:rPr>
              <w:t>2</w:t>
            </w:r>
          </w:p>
        </w:tc>
      </w:tr>
      <w:tr w:rsidR="002A51E4" w:rsidRPr="004510A2" w:rsidTr="00186D53">
        <w:tc>
          <w:tcPr>
            <w:tcW w:w="918" w:type="dxa"/>
          </w:tcPr>
          <w:p w:rsidR="002A51E4" w:rsidRPr="004510A2" w:rsidRDefault="002A51E4" w:rsidP="00186D53">
            <w:pPr>
              <w:spacing w:line="360" w:lineRule="auto"/>
              <w:rPr>
                <w:rFonts w:ascii="Arial Narrow" w:hAnsi="Arial Narrow" w:cs="Arial"/>
                <w:color w:val="000000"/>
                <w:sz w:val="28"/>
                <w:szCs w:val="28"/>
                <w:lang w:val="en-GB"/>
              </w:rPr>
            </w:pPr>
          </w:p>
        </w:tc>
        <w:tc>
          <w:tcPr>
            <w:tcW w:w="6660" w:type="dxa"/>
          </w:tcPr>
          <w:p w:rsidR="002A51E4" w:rsidRPr="004510A2" w:rsidRDefault="002A51E4" w:rsidP="00186D53">
            <w:pPr>
              <w:spacing w:line="360" w:lineRule="auto"/>
              <w:rPr>
                <w:rFonts w:ascii="Arial Narrow" w:hAnsi="Arial Narrow" w:cs="Arial"/>
                <w:color w:val="000000"/>
                <w:sz w:val="28"/>
                <w:szCs w:val="28"/>
                <w:lang w:val="en-GB"/>
              </w:rPr>
            </w:pPr>
            <w:r w:rsidRPr="004510A2">
              <w:rPr>
                <w:rFonts w:ascii="Arial Narrow" w:hAnsi="Arial Narrow" w:cs="Arial"/>
                <w:color w:val="000000"/>
                <w:sz w:val="28"/>
                <w:szCs w:val="28"/>
                <w:lang w:val="en-GB"/>
              </w:rPr>
              <w:t>Legal Consultation</w:t>
            </w:r>
          </w:p>
        </w:tc>
        <w:tc>
          <w:tcPr>
            <w:tcW w:w="1440" w:type="dxa"/>
          </w:tcPr>
          <w:p w:rsidR="002A51E4" w:rsidRPr="004510A2" w:rsidRDefault="009579F5" w:rsidP="00186D53">
            <w:pPr>
              <w:spacing w:line="360" w:lineRule="auto"/>
              <w:jc w:val="right"/>
              <w:rPr>
                <w:rFonts w:ascii="Arial Narrow" w:hAnsi="Arial Narrow" w:cs="Arial"/>
                <w:color w:val="000000"/>
                <w:sz w:val="28"/>
                <w:szCs w:val="28"/>
                <w:lang w:val="en-GB"/>
              </w:rPr>
            </w:pPr>
            <w:r>
              <w:rPr>
                <w:rFonts w:ascii="Arial Narrow" w:hAnsi="Arial Narrow" w:cs="Arial"/>
                <w:color w:val="000000"/>
                <w:sz w:val="28"/>
                <w:szCs w:val="28"/>
                <w:lang w:val="en-GB"/>
              </w:rPr>
              <w:t>49</w:t>
            </w:r>
          </w:p>
        </w:tc>
      </w:tr>
      <w:tr w:rsidR="002A51E4" w:rsidRPr="004510A2" w:rsidTr="00186D53">
        <w:tc>
          <w:tcPr>
            <w:tcW w:w="918" w:type="dxa"/>
          </w:tcPr>
          <w:p w:rsidR="002A51E4" w:rsidRPr="004510A2" w:rsidRDefault="002A51E4" w:rsidP="00186D53">
            <w:pPr>
              <w:spacing w:line="360" w:lineRule="auto"/>
              <w:rPr>
                <w:rFonts w:ascii="Arial Narrow" w:hAnsi="Arial Narrow" w:cs="Arial"/>
                <w:color w:val="000000"/>
                <w:sz w:val="28"/>
                <w:szCs w:val="28"/>
                <w:lang w:val="en-GB"/>
              </w:rPr>
            </w:pPr>
          </w:p>
        </w:tc>
        <w:tc>
          <w:tcPr>
            <w:tcW w:w="6660" w:type="dxa"/>
          </w:tcPr>
          <w:p w:rsidR="002A51E4" w:rsidRPr="004510A2" w:rsidRDefault="002A51E4" w:rsidP="00186D53">
            <w:pPr>
              <w:spacing w:line="360" w:lineRule="auto"/>
              <w:rPr>
                <w:rFonts w:ascii="Arial Narrow" w:hAnsi="Arial Narrow" w:cs="Arial"/>
                <w:color w:val="000000"/>
                <w:sz w:val="28"/>
                <w:szCs w:val="28"/>
                <w:lang w:val="en-GB"/>
              </w:rPr>
            </w:pPr>
            <w:r w:rsidRPr="004510A2">
              <w:rPr>
                <w:rFonts w:ascii="Arial Narrow" w:hAnsi="Arial Narrow" w:cs="Arial"/>
                <w:color w:val="000000"/>
                <w:sz w:val="28"/>
                <w:szCs w:val="28"/>
                <w:lang w:val="en-GB"/>
              </w:rPr>
              <w:t>Subgroup Meeting reports</w:t>
            </w:r>
          </w:p>
        </w:tc>
        <w:tc>
          <w:tcPr>
            <w:tcW w:w="1440" w:type="dxa"/>
          </w:tcPr>
          <w:p w:rsidR="002A51E4" w:rsidRPr="004510A2" w:rsidRDefault="009579F5" w:rsidP="00186D53">
            <w:pPr>
              <w:spacing w:line="360" w:lineRule="auto"/>
              <w:jc w:val="right"/>
              <w:rPr>
                <w:rFonts w:ascii="Arial Narrow" w:hAnsi="Arial Narrow" w:cs="Arial"/>
                <w:color w:val="000000"/>
                <w:sz w:val="28"/>
                <w:szCs w:val="28"/>
                <w:lang w:val="en-GB"/>
              </w:rPr>
            </w:pPr>
            <w:r>
              <w:rPr>
                <w:rFonts w:ascii="Arial Narrow" w:hAnsi="Arial Narrow" w:cs="Arial"/>
                <w:color w:val="000000"/>
                <w:sz w:val="28"/>
                <w:szCs w:val="28"/>
                <w:lang w:val="en-GB"/>
              </w:rPr>
              <w:t>60</w:t>
            </w:r>
          </w:p>
        </w:tc>
      </w:tr>
      <w:tr w:rsidR="002A51E4" w:rsidRPr="004510A2" w:rsidTr="00186D53">
        <w:tc>
          <w:tcPr>
            <w:tcW w:w="918" w:type="dxa"/>
          </w:tcPr>
          <w:p w:rsidR="002A51E4" w:rsidRPr="004510A2" w:rsidRDefault="002A51E4" w:rsidP="00186D53">
            <w:pPr>
              <w:spacing w:line="360" w:lineRule="auto"/>
              <w:rPr>
                <w:rFonts w:ascii="Arial Narrow" w:hAnsi="Arial Narrow" w:cs="Arial"/>
                <w:color w:val="000000"/>
                <w:sz w:val="28"/>
                <w:szCs w:val="28"/>
                <w:lang w:val="en-GB"/>
              </w:rPr>
            </w:pPr>
          </w:p>
        </w:tc>
        <w:tc>
          <w:tcPr>
            <w:tcW w:w="6660" w:type="dxa"/>
          </w:tcPr>
          <w:p w:rsidR="002A51E4" w:rsidRPr="004510A2" w:rsidRDefault="002A51E4" w:rsidP="00186D53">
            <w:pPr>
              <w:spacing w:line="360" w:lineRule="auto"/>
              <w:rPr>
                <w:rFonts w:ascii="Arial Narrow" w:hAnsi="Arial Narrow" w:cs="Arial"/>
                <w:color w:val="000000"/>
                <w:sz w:val="28"/>
                <w:szCs w:val="28"/>
                <w:lang w:val="en-GB"/>
              </w:rPr>
            </w:pPr>
            <w:r w:rsidRPr="004510A2">
              <w:rPr>
                <w:rFonts w:ascii="Arial Narrow" w:hAnsi="Arial Narrow" w:cs="Arial"/>
                <w:color w:val="000000"/>
                <w:sz w:val="28"/>
                <w:szCs w:val="28"/>
                <w:lang w:val="en-GB"/>
              </w:rPr>
              <w:t>Acknowledgments</w:t>
            </w:r>
          </w:p>
        </w:tc>
        <w:tc>
          <w:tcPr>
            <w:tcW w:w="1440" w:type="dxa"/>
          </w:tcPr>
          <w:p w:rsidR="002A51E4" w:rsidRPr="004510A2" w:rsidRDefault="009579F5" w:rsidP="00186D53">
            <w:pPr>
              <w:spacing w:line="360" w:lineRule="auto"/>
              <w:jc w:val="right"/>
              <w:rPr>
                <w:rFonts w:ascii="Arial Narrow" w:hAnsi="Arial Narrow" w:cs="Arial"/>
                <w:color w:val="000000"/>
                <w:sz w:val="28"/>
                <w:szCs w:val="28"/>
                <w:lang w:val="en-GB"/>
              </w:rPr>
            </w:pPr>
            <w:r>
              <w:rPr>
                <w:rFonts w:ascii="Arial Narrow" w:hAnsi="Arial Narrow" w:cs="Arial"/>
                <w:color w:val="000000"/>
                <w:sz w:val="28"/>
                <w:szCs w:val="28"/>
                <w:lang w:val="en-GB"/>
              </w:rPr>
              <w:t>75</w:t>
            </w:r>
          </w:p>
        </w:tc>
      </w:tr>
      <w:tr w:rsidR="003D724F" w:rsidRPr="004510A2" w:rsidTr="00CF3C20">
        <w:tc>
          <w:tcPr>
            <w:tcW w:w="9018" w:type="dxa"/>
            <w:gridSpan w:val="3"/>
          </w:tcPr>
          <w:p w:rsidR="003D724F" w:rsidRPr="004510A2" w:rsidRDefault="003D724F" w:rsidP="003D724F">
            <w:pPr>
              <w:spacing w:line="360" w:lineRule="auto"/>
              <w:rPr>
                <w:rFonts w:ascii="Arial Narrow" w:hAnsi="Arial Narrow" w:cs="Arial"/>
                <w:color w:val="000000"/>
                <w:sz w:val="32"/>
                <w:lang w:val="en-GB"/>
              </w:rPr>
            </w:pPr>
            <w:r>
              <w:rPr>
                <w:rFonts w:ascii="Arial Narrow" w:hAnsi="Arial Narrow" w:cs="Arial"/>
                <w:color w:val="000000"/>
                <w:sz w:val="32"/>
                <w:lang w:val="en-GB"/>
              </w:rPr>
              <w:t>PART 2: THE BILL</w:t>
            </w:r>
          </w:p>
        </w:tc>
      </w:tr>
      <w:tr w:rsidR="00EF0170" w:rsidRPr="004510A2" w:rsidTr="004510A2">
        <w:tc>
          <w:tcPr>
            <w:tcW w:w="918" w:type="dxa"/>
          </w:tcPr>
          <w:p w:rsidR="00EF0170" w:rsidRPr="004510A2" w:rsidRDefault="00AA0CEF" w:rsidP="00845BF5">
            <w:pPr>
              <w:spacing w:line="360" w:lineRule="auto"/>
              <w:rPr>
                <w:rFonts w:ascii="Arial Narrow" w:hAnsi="Arial Narrow" w:cs="Arial"/>
                <w:color w:val="000000"/>
                <w:sz w:val="32"/>
                <w:lang w:val="en-GB"/>
              </w:rPr>
            </w:pPr>
            <w:r w:rsidRPr="004510A2">
              <w:rPr>
                <w:rFonts w:ascii="Arial Narrow" w:hAnsi="Arial Narrow" w:cs="Arial"/>
                <w:color w:val="000000"/>
                <w:sz w:val="32"/>
                <w:lang w:val="en-GB"/>
              </w:rPr>
              <w:t>2</w:t>
            </w:r>
          </w:p>
        </w:tc>
        <w:tc>
          <w:tcPr>
            <w:tcW w:w="6660" w:type="dxa"/>
          </w:tcPr>
          <w:p w:rsidR="00EF0170" w:rsidRPr="004510A2" w:rsidRDefault="00EF0170" w:rsidP="005B4C0F">
            <w:pPr>
              <w:spacing w:line="360" w:lineRule="auto"/>
              <w:rPr>
                <w:rFonts w:ascii="Arial Narrow" w:hAnsi="Arial Narrow" w:cs="Arial"/>
                <w:color w:val="000000"/>
                <w:sz w:val="32"/>
                <w:lang w:val="en-GB"/>
              </w:rPr>
            </w:pPr>
            <w:r w:rsidRPr="004510A2">
              <w:rPr>
                <w:rFonts w:ascii="Arial Narrow" w:hAnsi="Arial Narrow" w:cs="Arial"/>
                <w:color w:val="000000"/>
                <w:sz w:val="32"/>
                <w:lang w:val="en-GB"/>
              </w:rPr>
              <w:t>Justificat</w:t>
            </w:r>
            <w:r w:rsidR="00513C02">
              <w:rPr>
                <w:rFonts w:ascii="Arial Narrow" w:hAnsi="Arial Narrow" w:cs="Arial"/>
                <w:color w:val="000000"/>
                <w:sz w:val="32"/>
                <w:lang w:val="en-GB"/>
              </w:rPr>
              <w:t xml:space="preserve">ory Note on </w:t>
            </w:r>
            <w:r w:rsidR="005B4C0F" w:rsidRPr="00CB30D4">
              <w:rPr>
                <w:rFonts w:ascii="Arial Narrow" w:hAnsi="Arial Narrow" w:cs="Arial"/>
                <w:color w:val="000000"/>
                <w:sz w:val="32"/>
                <w:lang w:val="en-GB"/>
              </w:rPr>
              <w:t>Proposed</w:t>
            </w:r>
            <w:r w:rsidR="005B4C0F">
              <w:rPr>
                <w:rFonts w:ascii="Arial Narrow" w:hAnsi="Arial Narrow" w:cs="Arial"/>
                <w:color w:val="000000"/>
                <w:sz w:val="32"/>
                <w:lang w:val="en-GB"/>
              </w:rPr>
              <w:t xml:space="preserve"> </w:t>
            </w:r>
            <w:r w:rsidR="00A31D4B" w:rsidRPr="004510A2">
              <w:rPr>
                <w:rFonts w:ascii="Arial Narrow" w:hAnsi="Arial Narrow" w:cs="Arial"/>
                <w:color w:val="000000"/>
                <w:sz w:val="32"/>
                <w:lang w:val="en-GB"/>
              </w:rPr>
              <w:t>Bill</w:t>
            </w:r>
          </w:p>
        </w:tc>
        <w:tc>
          <w:tcPr>
            <w:tcW w:w="1440" w:type="dxa"/>
          </w:tcPr>
          <w:p w:rsidR="00EF0170" w:rsidRPr="004510A2" w:rsidRDefault="009579F5" w:rsidP="00B65282">
            <w:pPr>
              <w:spacing w:line="360" w:lineRule="auto"/>
              <w:jc w:val="right"/>
              <w:rPr>
                <w:rFonts w:ascii="Arial Narrow" w:hAnsi="Arial Narrow" w:cs="Arial"/>
                <w:color w:val="000000"/>
                <w:sz w:val="32"/>
                <w:lang w:val="en-GB"/>
              </w:rPr>
            </w:pPr>
            <w:r>
              <w:rPr>
                <w:rFonts w:ascii="Arial Narrow" w:hAnsi="Arial Narrow" w:cs="Arial"/>
                <w:color w:val="000000"/>
                <w:sz w:val="32"/>
                <w:lang w:val="en-GB"/>
              </w:rPr>
              <w:t>78</w:t>
            </w:r>
          </w:p>
        </w:tc>
      </w:tr>
      <w:tr w:rsidR="00EF0170" w:rsidRPr="004510A2" w:rsidTr="004510A2">
        <w:tc>
          <w:tcPr>
            <w:tcW w:w="918" w:type="dxa"/>
          </w:tcPr>
          <w:p w:rsidR="00EF0170" w:rsidRPr="004510A2" w:rsidRDefault="00AA0CEF" w:rsidP="00845BF5">
            <w:pPr>
              <w:spacing w:line="360" w:lineRule="auto"/>
              <w:rPr>
                <w:rFonts w:ascii="Arial Narrow" w:hAnsi="Arial Narrow" w:cs="Arial"/>
                <w:color w:val="000000"/>
                <w:sz w:val="32"/>
                <w:lang w:val="en-GB"/>
              </w:rPr>
            </w:pPr>
            <w:r w:rsidRPr="004510A2">
              <w:rPr>
                <w:rFonts w:ascii="Arial Narrow" w:hAnsi="Arial Narrow" w:cs="Arial"/>
                <w:color w:val="000000"/>
                <w:sz w:val="32"/>
                <w:lang w:val="en-GB"/>
              </w:rPr>
              <w:t>3</w:t>
            </w:r>
          </w:p>
        </w:tc>
        <w:tc>
          <w:tcPr>
            <w:tcW w:w="6660" w:type="dxa"/>
          </w:tcPr>
          <w:p w:rsidR="00EF0170" w:rsidRPr="004510A2" w:rsidRDefault="005317F3" w:rsidP="00845BF5">
            <w:pPr>
              <w:spacing w:line="360" w:lineRule="auto"/>
              <w:rPr>
                <w:rFonts w:ascii="Arial Narrow" w:hAnsi="Arial Narrow" w:cs="Arial"/>
                <w:color w:val="000000"/>
                <w:sz w:val="32"/>
                <w:lang w:val="en-GB"/>
              </w:rPr>
            </w:pPr>
            <w:r w:rsidRPr="004510A2">
              <w:rPr>
                <w:rFonts w:ascii="Arial Narrow" w:hAnsi="Arial Narrow" w:cs="Arial"/>
                <w:color w:val="000000"/>
                <w:sz w:val="32"/>
                <w:lang w:val="en-GB"/>
              </w:rPr>
              <w:t xml:space="preserve">The </w:t>
            </w:r>
            <w:r w:rsidR="00EF0170" w:rsidRPr="004510A2">
              <w:rPr>
                <w:rFonts w:ascii="Arial Narrow" w:hAnsi="Arial Narrow" w:cs="Arial"/>
                <w:color w:val="000000"/>
                <w:sz w:val="32"/>
                <w:lang w:val="en-GB"/>
              </w:rPr>
              <w:t xml:space="preserve">Rights of Persons with Disabilities </w:t>
            </w:r>
            <w:r w:rsidR="00827D15" w:rsidRPr="004510A2">
              <w:rPr>
                <w:rFonts w:ascii="Arial Narrow" w:hAnsi="Arial Narrow" w:cs="Arial"/>
                <w:color w:val="000000"/>
                <w:sz w:val="32"/>
                <w:lang w:val="en-GB"/>
              </w:rPr>
              <w:t>Bill</w:t>
            </w:r>
            <w:r w:rsidR="00EF0170" w:rsidRPr="004510A2">
              <w:rPr>
                <w:rFonts w:ascii="Arial Narrow" w:hAnsi="Arial Narrow" w:cs="Arial"/>
                <w:color w:val="000000"/>
                <w:sz w:val="32"/>
                <w:lang w:val="en-GB"/>
              </w:rPr>
              <w:t>, 2011</w:t>
            </w:r>
          </w:p>
        </w:tc>
        <w:tc>
          <w:tcPr>
            <w:tcW w:w="1440" w:type="dxa"/>
          </w:tcPr>
          <w:p w:rsidR="00EF0170" w:rsidRPr="004510A2" w:rsidRDefault="009579F5" w:rsidP="00B65282">
            <w:pPr>
              <w:spacing w:line="360" w:lineRule="auto"/>
              <w:jc w:val="right"/>
              <w:rPr>
                <w:rFonts w:ascii="Arial Narrow" w:hAnsi="Arial Narrow" w:cs="Arial"/>
                <w:color w:val="000000"/>
                <w:sz w:val="32"/>
                <w:lang w:val="en-GB"/>
              </w:rPr>
            </w:pPr>
            <w:r>
              <w:rPr>
                <w:rFonts w:ascii="Arial Narrow" w:hAnsi="Arial Narrow" w:cs="Arial"/>
                <w:color w:val="000000"/>
                <w:sz w:val="32"/>
                <w:lang w:val="en-GB"/>
              </w:rPr>
              <w:t>83</w:t>
            </w:r>
          </w:p>
        </w:tc>
      </w:tr>
      <w:tr w:rsidR="00EF0170" w:rsidRPr="004510A2" w:rsidTr="004510A2">
        <w:tc>
          <w:tcPr>
            <w:tcW w:w="918" w:type="dxa"/>
          </w:tcPr>
          <w:p w:rsidR="00EF0170" w:rsidRPr="004510A2" w:rsidRDefault="00EF0170" w:rsidP="00845BF5">
            <w:pPr>
              <w:spacing w:line="360" w:lineRule="auto"/>
              <w:rPr>
                <w:rFonts w:ascii="Arial Narrow" w:hAnsi="Arial Narrow" w:cs="Arial"/>
                <w:color w:val="000000"/>
                <w:sz w:val="32"/>
                <w:lang w:val="en-GB"/>
              </w:rPr>
            </w:pPr>
          </w:p>
        </w:tc>
        <w:tc>
          <w:tcPr>
            <w:tcW w:w="6660" w:type="dxa"/>
          </w:tcPr>
          <w:p w:rsidR="00EF0170" w:rsidRPr="00CB30D4" w:rsidRDefault="004510A2" w:rsidP="00845BF5">
            <w:pPr>
              <w:spacing w:line="360" w:lineRule="auto"/>
              <w:rPr>
                <w:rFonts w:ascii="Arial Narrow" w:hAnsi="Arial Narrow" w:cs="Arial"/>
                <w:color w:val="000000"/>
                <w:sz w:val="28"/>
                <w:lang w:val="en-GB"/>
              </w:rPr>
            </w:pPr>
            <w:r w:rsidRPr="00CB30D4">
              <w:rPr>
                <w:rFonts w:ascii="Arial Narrow" w:hAnsi="Arial Narrow" w:cs="Arial"/>
                <w:color w:val="000000"/>
                <w:sz w:val="28"/>
                <w:lang w:val="en-GB"/>
              </w:rPr>
              <w:t>Part I: Rights and Entitlements</w:t>
            </w:r>
          </w:p>
        </w:tc>
        <w:tc>
          <w:tcPr>
            <w:tcW w:w="1440" w:type="dxa"/>
          </w:tcPr>
          <w:p w:rsidR="00EF0170" w:rsidRPr="004510A2" w:rsidRDefault="009579F5" w:rsidP="00B65282">
            <w:pPr>
              <w:spacing w:line="360" w:lineRule="auto"/>
              <w:jc w:val="right"/>
              <w:rPr>
                <w:rFonts w:ascii="Arial Narrow" w:hAnsi="Arial Narrow" w:cs="Arial"/>
                <w:color w:val="000000"/>
                <w:sz w:val="32"/>
                <w:lang w:val="en-GB"/>
              </w:rPr>
            </w:pPr>
            <w:r>
              <w:rPr>
                <w:rFonts w:ascii="Arial Narrow" w:hAnsi="Arial Narrow" w:cs="Arial"/>
                <w:color w:val="000000"/>
                <w:sz w:val="32"/>
                <w:lang w:val="en-GB"/>
              </w:rPr>
              <w:t>98</w:t>
            </w:r>
          </w:p>
        </w:tc>
      </w:tr>
      <w:tr w:rsidR="004510A2" w:rsidRPr="004510A2" w:rsidTr="004510A2">
        <w:tc>
          <w:tcPr>
            <w:tcW w:w="918" w:type="dxa"/>
          </w:tcPr>
          <w:p w:rsidR="004510A2" w:rsidRPr="004510A2" w:rsidRDefault="004510A2" w:rsidP="00845BF5">
            <w:pPr>
              <w:spacing w:line="360" w:lineRule="auto"/>
              <w:rPr>
                <w:rFonts w:ascii="Arial Narrow" w:hAnsi="Arial Narrow" w:cs="Arial"/>
                <w:color w:val="000000"/>
                <w:sz w:val="32"/>
                <w:lang w:val="en-GB"/>
              </w:rPr>
            </w:pPr>
          </w:p>
        </w:tc>
        <w:tc>
          <w:tcPr>
            <w:tcW w:w="6660" w:type="dxa"/>
          </w:tcPr>
          <w:p w:rsidR="004510A2" w:rsidRPr="00CB30D4" w:rsidRDefault="004510A2" w:rsidP="00845BF5">
            <w:pPr>
              <w:spacing w:line="360" w:lineRule="auto"/>
              <w:rPr>
                <w:rFonts w:ascii="Arial Narrow" w:hAnsi="Arial Narrow" w:cs="Arial"/>
                <w:color w:val="000000"/>
                <w:sz w:val="28"/>
                <w:lang w:val="en-GB"/>
              </w:rPr>
            </w:pPr>
            <w:r w:rsidRPr="00CB30D4">
              <w:rPr>
                <w:rFonts w:ascii="Arial Narrow" w:hAnsi="Arial Narrow" w:cs="Arial"/>
                <w:color w:val="000000"/>
                <w:sz w:val="28"/>
                <w:lang w:val="en-GB"/>
              </w:rPr>
              <w:t>Part 2: Powers, Duties and Responsibilities</w:t>
            </w:r>
          </w:p>
        </w:tc>
        <w:tc>
          <w:tcPr>
            <w:tcW w:w="1440" w:type="dxa"/>
          </w:tcPr>
          <w:p w:rsidR="004510A2" w:rsidRPr="004510A2" w:rsidRDefault="009579F5" w:rsidP="00B65282">
            <w:pPr>
              <w:spacing w:line="360" w:lineRule="auto"/>
              <w:jc w:val="right"/>
              <w:rPr>
                <w:rFonts w:ascii="Arial Narrow" w:hAnsi="Arial Narrow" w:cs="Arial"/>
                <w:color w:val="000000"/>
                <w:sz w:val="32"/>
                <w:lang w:val="en-GB"/>
              </w:rPr>
            </w:pPr>
            <w:r>
              <w:rPr>
                <w:rFonts w:ascii="Arial Narrow" w:hAnsi="Arial Narrow" w:cs="Arial"/>
                <w:color w:val="000000"/>
                <w:sz w:val="32"/>
                <w:lang w:val="en-GB"/>
              </w:rPr>
              <w:t>145</w:t>
            </w:r>
          </w:p>
        </w:tc>
      </w:tr>
      <w:tr w:rsidR="004510A2" w:rsidRPr="004510A2" w:rsidTr="004510A2">
        <w:tc>
          <w:tcPr>
            <w:tcW w:w="918" w:type="dxa"/>
          </w:tcPr>
          <w:p w:rsidR="004510A2" w:rsidRPr="004510A2" w:rsidRDefault="004510A2" w:rsidP="00845BF5">
            <w:pPr>
              <w:spacing w:line="360" w:lineRule="auto"/>
              <w:rPr>
                <w:rFonts w:ascii="Arial Narrow" w:hAnsi="Arial Narrow" w:cs="Arial"/>
                <w:color w:val="000000"/>
                <w:sz w:val="32"/>
                <w:lang w:val="en-GB"/>
              </w:rPr>
            </w:pPr>
          </w:p>
        </w:tc>
        <w:tc>
          <w:tcPr>
            <w:tcW w:w="6660" w:type="dxa"/>
          </w:tcPr>
          <w:p w:rsidR="004510A2" w:rsidRPr="00CB30D4" w:rsidRDefault="004510A2" w:rsidP="00845BF5">
            <w:pPr>
              <w:spacing w:line="360" w:lineRule="auto"/>
              <w:rPr>
                <w:rFonts w:ascii="Arial Narrow" w:hAnsi="Arial Narrow" w:cs="Arial"/>
                <w:color w:val="000000"/>
                <w:sz w:val="28"/>
                <w:lang w:val="en-GB"/>
              </w:rPr>
            </w:pPr>
            <w:r w:rsidRPr="00CB30D4">
              <w:rPr>
                <w:rFonts w:ascii="Arial Narrow" w:hAnsi="Arial Narrow" w:cs="Arial"/>
                <w:color w:val="000000"/>
                <w:sz w:val="28"/>
                <w:lang w:val="en-GB"/>
              </w:rPr>
              <w:t>Part 3: Regulatory and Adjudicatory Authorities</w:t>
            </w:r>
          </w:p>
        </w:tc>
        <w:tc>
          <w:tcPr>
            <w:tcW w:w="1440" w:type="dxa"/>
          </w:tcPr>
          <w:p w:rsidR="004510A2" w:rsidRPr="004510A2" w:rsidRDefault="009579F5" w:rsidP="00B65282">
            <w:pPr>
              <w:spacing w:line="360" w:lineRule="auto"/>
              <w:jc w:val="right"/>
              <w:rPr>
                <w:rFonts w:ascii="Arial Narrow" w:hAnsi="Arial Narrow" w:cs="Arial"/>
                <w:color w:val="000000"/>
                <w:sz w:val="32"/>
                <w:lang w:val="en-GB"/>
              </w:rPr>
            </w:pPr>
            <w:r>
              <w:rPr>
                <w:rFonts w:ascii="Arial Narrow" w:hAnsi="Arial Narrow" w:cs="Arial"/>
                <w:color w:val="000000"/>
                <w:sz w:val="32"/>
                <w:lang w:val="en-GB"/>
              </w:rPr>
              <w:t>156</w:t>
            </w:r>
          </w:p>
        </w:tc>
      </w:tr>
      <w:tr w:rsidR="004510A2" w:rsidRPr="004510A2" w:rsidTr="004510A2">
        <w:tc>
          <w:tcPr>
            <w:tcW w:w="918" w:type="dxa"/>
          </w:tcPr>
          <w:p w:rsidR="004510A2" w:rsidRPr="004510A2" w:rsidRDefault="004510A2" w:rsidP="00845BF5">
            <w:pPr>
              <w:spacing w:line="360" w:lineRule="auto"/>
              <w:rPr>
                <w:rFonts w:ascii="Arial Narrow" w:hAnsi="Arial Narrow" w:cs="Arial"/>
                <w:color w:val="000000"/>
                <w:sz w:val="32"/>
                <w:lang w:val="en-GB"/>
              </w:rPr>
            </w:pPr>
          </w:p>
        </w:tc>
        <w:tc>
          <w:tcPr>
            <w:tcW w:w="6660" w:type="dxa"/>
          </w:tcPr>
          <w:p w:rsidR="004510A2" w:rsidRPr="00CB30D4" w:rsidRDefault="004510A2" w:rsidP="00845BF5">
            <w:pPr>
              <w:spacing w:line="360" w:lineRule="auto"/>
              <w:rPr>
                <w:rFonts w:ascii="Arial Narrow" w:hAnsi="Arial Narrow" w:cs="Arial"/>
                <w:color w:val="000000"/>
                <w:sz w:val="28"/>
                <w:lang w:val="en-GB"/>
              </w:rPr>
            </w:pPr>
            <w:r w:rsidRPr="00CB30D4">
              <w:rPr>
                <w:rFonts w:ascii="Arial Narrow" w:hAnsi="Arial Narrow" w:cs="Arial"/>
                <w:color w:val="000000"/>
                <w:sz w:val="28"/>
                <w:lang w:val="en-GB"/>
              </w:rPr>
              <w:t>Part 4: Grievance Redressal</w:t>
            </w:r>
          </w:p>
        </w:tc>
        <w:tc>
          <w:tcPr>
            <w:tcW w:w="1440" w:type="dxa"/>
          </w:tcPr>
          <w:p w:rsidR="004510A2" w:rsidRPr="004510A2" w:rsidRDefault="009579F5" w:rsidP="00B65282">
            <w:pPr>
              <w:spacing w:line="360" w:lineRule="auto"/>
              <w:jc w:val="right"/>
              <w:rPr>
                <w:rFonts w:ascii="Arial Narrow" w:hAnsi="Arial Narrow" w:cs="Arial"/>
                <w:color w:val="000000"/>
                <w:sz w:val="32"/>
                <w:lang w:val="en-GB"/>
              </w:rPr>
            </w:pPr>
            <w:r>
              <w:rPr>
                <w:rFonts w:ascii="Arial Narrow" w:hAnsi="Arial Narrow" w:cs="Arial"/>
                <w:color w:val="000000"/>
                <w:sz w:val="32"/>
                <w:lang w:val="en-GB"/>
              </w:rPr>
              <w:t>181</w:t>
            </w:r>
          </w:p>
        </w:tc>
      </w:tr>
      <w:tr w:rsidR="004510A2" w:rsidRPr="004510A2" w:rsidTr="004510A2">
        <w:tc>
          <w:tcPr>
            <w:tcW w:w="918" w:type="dxa"/>
          </w:tcPr>
          <w:p w:rsidR="004510A2" w:rsidRPr="004510A2" w:rsidRDefault="004510A2" w:rsidP="00845BF5">
            <w:pPr>
              <w:spacing w:line="360" w:lineRule="auto"/>
              <w:rPr>
                <w:rFonts w:ascii="Arial Narrow" w:hAnsi="Arial Narrow" w:cs="Arial"/>
                <w:color w:val="000000"/>
                <w:sz w:val="32"/>
                <w:lang w:val="en-GB"/>
              </w:rPr>
            </w:pPr>
          </w:p>
        </w:tc>
        <w:tc>
          <w:tcPr>
            <w:tcW w:w="6660" w:type="dxa"/>
          </w:tcPr>
          <w:p w:rsidR="004510A2" w:rsidRPr="00CB30D4" w:rsidRDefault="004510A2" w:rsidP="00845BF5">
            <w:pPr>
              <w:spacing w:line="360" w:lineRule="auto"/>
              <w:rPr>
                <w:rFonts w:ascii="Arial Narrow" w:hAnsi="Arial Narrow" w:cs="Arial"/>
                <w:color w:val="000000"/>
                <w:sz w:val="28"/>
                <w:lang w:val="en-GB"/>
              </w:rPr>
            </w:pPr>
            <w:r w:rsidRPr="00CB30D4">
              <w:rPr>
                <w:rFonts w:ascii="Arial Narrow" w:hAnsi="Arial Narrow" w:cs="Arial"/>
                <w:color w:val="000000"/>
                <w:sz w:val="28"/>
                <w:lang w:val="en-GB"/>
              </w:rPr>
              <w:t>Part 5: Offences and Penalties</w:t>
            </w:r>
          </w:p>
        </w:tc>
        <w:tc>
          <w:tcPr>
            <w:tcW w:w="1440" w:type="dxa"/>
          </w:tcPr>
          <w:p w:rsidR="004510A2" w:rsidRPr="004510A2" w:rsidRDefault="009579F5" w:rsidP="00B65282">
            <w:pPr>
              <w:spacing w:line="360" w:lineRule="auto"/>
              <w:jc w:val="right"/>
              <w:rPr>
                <w:rFonts w:ascii="Arial Narrow" w:hAnsi="Arial Narrow" w:cs="Arial"/>
                <w:color w:val="000000"/>
                <w:sz w:val="32"/>
                <w:lang w:val="en-GB"/>
              </w:rPr>
            </w:pPr>
            <w:r>
              <w:rPr>
                <w:rFonts w:ascii="Arial Narrow" w:hAnsi="Arial Narrow" w:cs="Arial"/>
                <w:color w:val="000000"/>
                <w:sz w:val="32"/>
                <w:lang w:val="en-GB"/>
              </w:rPr>
              <w:t>188</w:t>
            </w:r>
          </w:p>
        </w:tc>
      </w:tr>
      <w:tr w:rsidR="004510A2" w:rsidRPr="004510A2" w:rsidTr="004510A2">
        <w:tc>
          <w:tcPr>
            <w:tcW w:w="918" w:type="dxa"/>
          </w:tcPr>
          <w:p w:rsidR="004510A2" w:rsidRPr="004510A2" w:rsidRDefault="004510A2" w:rsidP="00845BF5">
            <w:pPr>
              <w:spacing w:line="360" w:lineRule="auto"/>
              <w:rPr>
                <w:rFonts w:ascii="Arial Narrow" w:hAnsi="Arial Narrow" w:cs="Arial"/>
                <w:color w:val="000000"/>
                <w:sz w:val="32"/>
                <w:lang w:val="en-GB"/>
              </w:rPr>
            </w:pPr>
          </w:p>
        </w:tc>
        <w:tc>
          <w:tcPr>
            <w:tcW w:w="6660" w:type="dxa"/>
          </w:tcPr>
          <w:p w:rsidR="004510A2" w:rsidRPr="00CB30D4" w:rsidRDefault="004510A2" w:rsidP="00845BF5">
            <w:pPr>
              <w:spacing w:line="360" w:lineRule="auto"/>
              <w:rPr>
                <w:rFonts w:ascii="Arial Narrow" w:hAnsi="Arial Narrow" w:cs="Arial"/>
                <w:color w:val="000000"/>
                <w:sz w:val="28"/>
                <w:lang w:val="en-GB"/>
              </w:rPr>
            </w:pPr>
            <w:r w:rsidRPr="00CB30D4">
              <w:rPr>
                <w:rFonts w:ascii="Arial Narrow" w:hAnsi="Arial Narrow" w:cs="Arial"/>
                <w:color w:val="000000"/>
                <w:sz w:val="28"/>
                <w:lang w:val="en-GB"/>
              </w:rPr>
              <w:t>Part 6: Miscellaneous</w:t>
            </w:r>
          </w:p>
        </w:tc>
        <w:tc>
          <w:tcPr>
            <w:tcW w:w="1440" w:type="dxa"/>
          </w:tcPr>
          <w:p w:rsidR="004510A2" w:rsidRPr="004510A2" w:rsidRDefault="009579F5" w:rsidP="00B65282">
            <w:pPr>
              <w:spacing w:line="360" w:lineRule="auto"/>
              <w:jc w:val="right"/>
              <w:rPr>
                <w:rFonts w:ascii="Arial Narrow" w:hAnsi="Arial Narrow" w:cs="Arial"/>
                <w:color w:val="000000"/>
                <w:sz w:val="32"/>
                <w:lang w:val="en-GB"/>
              </w:rPr>
            </w:pPr>
            <w:r>
              <w:rPr>
                <w:rFonts w:ascii="Arial Narrow" w:hAnsi="Arial Narrow" w:cs="Arial"/>
                <w:color w:val="000000"/>
                <w:sz w:val="32"/>
                <w:lang w:val="en-GB"/>
              </w:rPr>
              <w:t>193</w:t>
            </w:r>
          </w:p>
        </w:tc>
      </w:tr>
      <w:tr w:rsidR="004510A2" w:rsidRPr="004510A2" w:rsidTr="004510A2">
        <w:tc>
          <w:tcPr>
            <w:tcW w:w="918" w:type="dxa"/>
          </w:tcPr>
          <w:p w:rsidR="004510A2" w:rsidRPr="004510A2" w:rsidRDefault="004510A2" w:rsidP="00845BF5">
            <w:pPr>
              <w:spacing w:line="360" w:lineRule="auto"/>
              <w:rPr>
                <w:rFonts w:ascii="Arial Narrow" w:hAnsi="Arial Narrow" w:cs="Arial"/>
                <w:color w:val="000000"/>
                <w:sz w:val="32"/>
                <w:lang w:val="en-GB"/>
              </w:rPr>
            </w:pPr>
          </w:p>
        </w:tc>
        <w:tc>
          <w:tcPr>
            <w:tcW w:w="6660" w:type="dxa"/>
          </w:tcPr>
          <w:p w:rsidR="004510A2" w:rsidRPr="004510A2" w:rsidRDefault="004510A2" w:rsidP="00845BF5">
            <w:pPr>
              <w:spacing w:line="360" w:lineRule="auto"/>
              <w:rPr>
                <w:rFonts w:ascii="Arial Narrow" w:hAnsi="Arial Narrow" w:cs="Arial"/>
                <w:color w:val="000000"/>
                <w:sz w:val="32"/>
                <w:lang w:val="en-GB"/>
              </w:rPr>
            </w:pPr>
            <w:r w:rsidRPr="00CB30D4">
              <w:rPr>
                <w:rFonts w:ascii="Arial Narrow" w:hAnsi="Arial Narrow" w:cs="Arial"/>
                <w:color w:val="000000"/>
                <w:sz w:val="28"/>
                <w:lang w:val="en-GB"/>
              </w:rPr>
              <w:t>Schedule 1</w:t>
            </w:r>
            <w:r w:rsidR="009579F5">
              <w:rPr>
                <w:rFonts w:ascii="Arial Narrow" w:hAnsi="Arial Narrow" w:cs="Arial"/>
                <w:color w:val="000000"/>
                <w:sz w:val="28"/>
                <w:lang w:val="en-GB"/>
              </w:rPr>
              <w:t>: List of Disabilities</w:t>
            </w:r>
          </w:p>
        </w:tc>
        <w:tc>
          <w:tcPr>
            <w:tcW w:w="1440" w:type="dxa"/>
          </w:tcPr>
          <w:p w:rsidR="004510A2" w:rsidRPr="004510A2" w:rsidRDefault="009579F5" w:rsidP="00B65282">
            <w:pPr>
              <w:spacing w:line="360" w:lineRule="auto"/>
              <w:jc w:val="right"/>
              <w:rPr>
                <w:rFonts w:ascii="Arial Narrow" w:hAnsi="Arial Narrow" w:cs="Arial"/>
                <w:color w:val="000000"/>
                <w:sz w:val="32"/>
                <w:lang w:val="en-GB"/>
              </w:rPr>
            </w:pPr>
            <w:r>
              <w:rPr>
                <w:rFonts w:ascii="Arial Narrow" w:hAnsi="Arial Narrow" w:cs="Arial"/>
                <w:color w:val="000000"/>
                <w:sz w:val="32"/>
                <w:lang w:val="en-GB"/>
              </w:rPr>
              <w:t>201</w:t>
            </w:r>
          </w:p>
        </w:tc>
      </w:tr>
    </w:tbl>
    <w:p w:rsidR="00CE5946" w:rsidRDefault="00CE5946">
      <w:pPr>
        <w:rPr>
          <w:rFonts w:ascii="Arial Narrow" w:hAnsi="Arial Narrow" w:cs="Arial"/>
          <w:b/>
          <w:color w:val="000000"/>
          <w:lang w:val="en-GB"/>
        </w:rPr>
      </w:pPr>
    </w:p>
    <w:p w:rsidR="00857A01" w:rsidRPr="00C944A2" w:rsidRDefault="00857A01" w:rsidP="00857A01">
      <w:pPr>
        <w:spacing w:line="360" w:lineRule="auto"/>
        <w:ind w:right="6"/>
        <w:rPr>
          <w:rFonts w:ascii="Arial Narrow" w:hAnsi="Arial Narrow" w:cs="Arial"/>
          <w:b/>
          <w:color w:val="000000"/>
          <w:sz w:val="24"/>
          <w:szCs w:val="24"/>
          <w:u w:val="single"/>
          <w:lang w:val="en-GB"/>
        </w:rPr>
      </w:pPr>
      <w:r w:rsidRPr="00C944A2">
        <w:rPr>
          <w:rFonts w:ascii="Arial Narrow" w:hAnsi="Arial Narrow" w:cs="Arial"/>
          <w:b/>
          <w:color w:val="000000"/>
          <w:sz w:val="24"/>
          <w:szCs w:val="24"/>
          <w:u w:val="single"/>
          <w:lang w:val="en-GB"/>
        </w:rPr>
        <w:t>FINAL REPORT OF THE COMMITTEE ON DRAFTING</w:t>
      </w:r>
      <w:r w:rsidR="008E5038" w:rsidRPr="00C944A2">
        <w:rPr>
          <w:rFonts w:ascii="Arial Narrow" w:hAnsi="Arial Narrow" w:cs="Arial"/>
          <w:b/>
          <w:color w:val="000000"/>
          <w:sz w:val="24"/>
          <w:szCs w:val="24"/>
          <w:u w:val="single"/>
          <w:lang w:val="en-GB"/>
        </w:rPr>
        <w:t xml:space="preserve"> </w:t>
      </w:r>
      <w:r w:rsidR="005317F3" w:rsidRPr="00C944A2">
        <w:rPr>
          <w:rFonts w:ascii="Arial Narrow" w:hAnsi="Arial Narrow" w:cs="Arial"/>
          <w:b/>
          <w:color w:val="000000"/>
          <w:sz w:val="24"/>
          <w:szCs w:val="24"/>
          <w:u w:val="single"/>
          <w:lang w:val="en-GB"/>
        </w:rPr>
        <w:t xml:space="preserve">THE </w:t>
      </w:r>
      <w:r w:rsidR="008E5038" w:rsidRPr="00C944A2">
        <w:rPr>
          <w:rFonts w:ascii="Arial Narrow" w:hAnsi="Arial Narrow" w:cs="Arial"/>
          <w:b/>
          <w:color w:val="000000"/>
          <w:sz w:val="24"/>
          <w:szCs w:val="24"/>
          <w:u w:val="single"/>
          <w:lang w:val="en-GB"/>
        </w:rPr>
        <w:t>RIGHTS OF</w:t>
      </w:r>
      <w:r w:rsidRPr="00C944A2">
        <w:rPr>
          <w:rFonts w:ascii="Arial Narrow" w:hAnsi="Arial Narrow" w:cs="Arial"/>
          <w:b/>
          <w:color w:val="000000"/>
          <w:sz w:val="24"/>
          <w:szCs w:val="24"/>
          <w:u w:val="single"/>
          <w:lang w:val="en-GB"/>
        </w:rPr>
        <w:t xml:space="preserve"> PERSONS WITH DISABILITIES </w:t>
      </w:r>
      <w:r w:rsidR="005317F3" w:rsidRPr="00C944A2">
        <w:rPr>
          <w:rFonts w:ascii="Arial Narrow" w:hAnsi="Arial Narrow" w:cs="Arial"/>
          <w:b/>
          <w:color w:val="000000"/>
          <w:sz w:val="24"/>
          <w:szCs w:val="24"/>
          <w:u w:val="single"/>
          <w:lang w:val="en-GB"/>
        </w:rPr>
        <w:t xml:space="preserve"> </w:t>
      </w:r>
      <w:r w:rsidR="005B4C0F">
        <w:rPr>
          <w:rFonts w:ascii="Arial Narrow" w:hAnsi="Arial Narrow" w:cs="Arial"/>
          <w:b/>
          <w:color w:val="000000"/>
          <w:sz w:val="24"/>
          <w:szCs w:val="24"/>
          <w:u w:val="single"/>
          <w:lang w:val="en-GB"/>
        </w:rPr>
        <w:t xml:space="preserve">BILL </w:t>
      </w:r>
      <w:r w:rsidRPr="00C944A2">
        <w:rPr>
          <w:rFonts w:ascii="Arial Narrow" w:hAnsi="Arial Narrow" w:cs="Arial"/>
          <w:b/>
          <w:color w:val="000000"/>
          <w:sz w:val="24"/>
          <w:szCs w:val="24"/>
          <w:u w:val="single"/>
          <w:lang w:val="en-GB"/>
        </w:rPr>
        <w:t xml:space="preserve"> 2011</w:t>
      </w:r>
    </w:p>
    <w:p w:rsidR="00857A01" w:rsidRPr="00D424E5" w:rsidRDefault="00857A01" w:rsidP="00F02523">
      <w:pPr>
        <w:pStyle w:val="ListParagraph"/>
        <w:numPr>
          <w:ilvl w:val="0"/>
          <w:numId w:val="90"/>
        </w:numPr>
        <w:spacing w:line="360" w:lineRule="auto"/>
        <w:ind w:right="6"/>
        <w:rPr>
          <w:rFonts w:ascii="Arial Narrow" w:hAnsi="Arial Narrow" w:cs="Arial"/>
          <w:b/>
          <w:color w:val="000000"/>
          <w:lang w:val="en-GB"/>
        </w:rPr>
      </w:pPr>
      <w:r w:rsidRPr="00D424E5">
        <w:rPr>
          <w:rFonts w:ascii="Arial Narrow" w:hAnsi="Arial Narrow" w:cs="Arial"/>
          <w:b/>
          <w:color w:val="000000"/>
          <w:lang w:val="en-GB"/>
        </w:rPr>
        <w:t>INTRODUCTION</w:t>
      </w:r>
    </w:p>
    <w:p w:rsidR="00857A01" w:rsidRPr="00D424E5" w:rsidRDefault="00857A01" w:rsidP="00857A01">
      <w:pPr>
        <w:pStyle w:val="ListParagraph"/>
        <w:spacing w:line="360" w:lineRule="auto"/>
        <w:ind w:left="360" w:right="6"/>
        <w:rPr>
          <w:rFonts w:ascii="Arial Narrow" w:hAnsi="Arial Narrow" w:cs="Arial"/>
          <w:b/>
          <w:color w:val="000000"/>
          <w:lang w:val="en-GB"/>
        </w:rPr>
      </w:pPr>
    </w:p>
    <w:p w:rsidR="00857A01" w:rsidRPr="00D424E5" w:rsidRDefault="00857A01" w:rsidP="00F02523">
      <w:pPr>
        <w:pStyle w:val="ListParagraph"/>
        <w:numPr>
          <w:ilvl w:val="1"/>
          <w:numId w:val="90"/>
        </w:numPr>
        <w:spacing w:line="360" w:lineRule="auto"/>
        <w:ind w:right="6"/>
        <w:rPr>
          <w:rFonts w:ascii="Arial Narrow" w:hAnsi="Arial Narrow" w:cs="Arial"/>
          <w:b/>
          <w:color w:val="000000"/>
          <w:lang w:val="en-GB"/>
        </w:rPr>
      </w:pPr>
      <w:r w:rsidRPr="00D424E5">
        <w:rPr>
          <w:rFonts w:ascii="Arial Narrow" w:hAnsi="Arial Narrow" w:cs="Arial"/>
          <w:b/>
          <w:color w:val="000000"/>
          <w:lang w:val="en-GB"/>
        </w:rPr>
        <w:t xml:space="preserve">Appointment of Committee </w:t>
      </w:r>
    </w:p>
    <w:p w:rsidR="00857A01" w:rsidRPr="00D424E5" w:rsidRDefault="00857A01" w:rsidP="00857A01">
      <w:pPr>
        <w:spacing w:line="360" w:lineRule="auto"/>
        <w:ind w:right="6"/>
        <w:rPr>
          <w:rFonts w:ascii="Arial Narrow" w:hAnsi="Arial Narrow" w:cs="Arial"/>
          <w:color w:val="000000"/>
          <w:sz w:val="24"/>
          <w:szCs w:val="24"/>
          <w:lang w:val="en-GB"/>
        </w:rPr>
      </w:pPr>
      <w:r w:rsidRPr="00D424E5">
        <w:rPr>
          <w:rFonts w:ascii="Arial Narrow" w:hAnsi="Arial Narrow" w:cs="Arial"/>
          <w:color w:val="000000"/>
          <w:sz w:val="24"/>
          <w:szCs w:val="24"/>
          <w:lang w:val="en-GB"/>
        </w:rPr>
        <w:t xml:space="preserve">The Ministry of Social Justice and </w:t>
      </w:r>
      <w:r w:rsidRPr="00D424E5">
        <w:rPr>
          <w:rFonts w:ascii="Arial Narrow" w:hAnsi="Arial Narrow" w:cs="Arial"/>
          <w:color w:val="000000" w:themeColor="text1"/>
          <w:sz w:val="24"/>
          <w:szCs w:val="24"/>
          <w:lang w:val="en-GB"/>
        </w:rPr>
        <w:t>Empowerment, by notification</w:t>
      </w:r>
      <w:r w:rsidRPr="00D424E5">
        <w:rPr>
          <w:rFonts w:ascii="Arial Narrow" w:hAnsi="Arial Narrow" w:cs="Arial"/>
          <w:color w:val="000000"/>
          <w:sz w:val="24"/>
          <w:szCs w:val="24"/>
          <w:lang w:val="en-GB"/>
        </w:rPr>
        <w:t xml:space="preserve"> F.No. 16-38/2006-DD.III dated 30</w:t>
      </w:r>
      <w:r w:rsidRPr="00D424E5">
        <w:rPr>
          <w:rFonts w:ascii="Arial Narrow" w:hAnsi="Arial Narrow" w:cs="Arial"/>
          <w:color w:val="000000"/>
          <w:sz w:val="24"/>
          <w:szCs w:val="24"/>
          <w:vertAlign w:val="superscript"/>
          <w:lang w:val="en-GB"/>
        </w:rPr>
        <w:t>th</w:t>
      </w:r>
      <w:r w:rsidRPr="00D424E5">
        <w:rPr>
          <w:rFonts w:ascii="Arial Narrow" w:hAnsi="Arial Narrow" w:cs="Arial"/>
          <w:color w:val="000000"/>
          <w:sz w:val="24"/>
          <w:szCs w:val="24"/>
          <w:lang w:val="en-GB"/>
        </w:rPr>
        <w:t xml:space="preserve"> April 2010</w:t>
      </w:r>
      <w:r w:rsidRPr="00D424E5">
        <w:rPr>
          <w:rFonts w:ascii="Arial Narrow" w:hAnsi="Arial Narrow" w:cs="Arial"/>
          <w:bCs/>
          <w:color w:val="000000"/>
          <w:sz w:val="24"/>
          <w:szCs w:val="24"/>
          <w:lang w:val="en-GB"/>
        </w:rPr>
        <w:t xml:space="preserve">, constituted a Committee chaired by Dr Sudha Kaul with members representing persons with disabilities, NGO’s and experts from the disability sector,  to draft a new legislation to replace the Persons with Disabilities (Equal Opportunities, Protection of Rights and Full Participation) Act, 1995 (“PwD Act”). </w:t>
      </w:r>
      <w:r w:rsidRPr="00D424E5">
        <w:rPr>
          <w:rFonts w:ascii="Arial Narrow" w:hAnsi="Arial Narrow" w:cs="Arial"/>
          <w:color w:val="000000"/>
          <w:sz w:val="24"/>
          <w:szCs w:val="24"/>
          <w:lang w:val="en-GB"/>
        </w:rPr>
        <w:t>The Committee was advised that it could invite other experts, and representatives of other Ministries/ State Governments/ Autonomous bodies to participate in its deliberations, as Special Invitees. On the demand from a certain section of the Disability Rights Group, two more persons with disabilities were inducted in the Committee as Member and a Special invitee, to ensure representation across all disability groups (List of Committee members - Annexure 1).</w:t>
      </w:r>
    </w:p>
    <w:p w:rsidR="00857A01" w:rsidRPr="00D424E5" w:rsidRDefault="00857A01" w:rsidP="00857A01">
      <w:pPr>
        <w:spacing w:line="360" w:lineRule="auto"/>
        <w:ind w:right="6"/>
        <w:rPr>
          <w:rFonts w:ascii="Arial Narrow" w:hAnsi="Arial Narrow" w:cs="Arial"/>
          <w:color w:val="000000"/>
          <w:sz w:val="24"/>
          <w:szCs w:val="24"/>
          <w:lang w:val="en-GB"/>
        </w:rPr>
      </w:pPr>
      <w:r w:rsidRPr="00D424E5">
        <w:rPr>
          <w:rFonts w:ascii="Arial Narrow" w:hAnsi="Arial Narrow" w:cs="Arial"/>
          <w:color w:val="000000"/>
          <w:sz w:val="24"/>
          <w:szCs w:val="24"/>
          <w:lang w:val="en-GB"/>
        </w:rPr>
        <w:t>On the Committee’s recommendation, the Centre for Disability Studies, NALSAR University of Law Hyderabad was appointed as Legal Consultants to the Committee on the 2</w:t>
      </w:r>
      <w:r w:rsidRPr="00D424E5">
        <w:rPr>
          <w:rFonts w:ascii="Arial Narrow" w:hAnsi="Arial Narrow" w:cs="Arial"/>
          <w:color w:val="000000"/>
          <w:sz w:val="24"/>
          <w:szCs w:val="24"/>
          <w:vertAlign w:val="superscript"/>
          <w:lang w:val="en-GB"/>
        </w:rPr>
        <w:t>nd</w:t>
      </w:r>
      <w:r w:rsidRPr="00D424E5">
        <w:rPr>
          <w:rFonts w:ascii="Arial Narrow" w:hAnsi="Arial Narrow" w:cs="Arial"/>
          <w:color w:val="000000"/>
          <w:sz w:val="24"/>
          <w:szCs w:val="24"/>
          <w:lang w:val="en-GB"/>
        </w:rPr>
        <w:t xml:space="preserve"> of August 2010.</w:t>
      </w:r>
    </w:p>
    <w:p w:rsidR="00857A01" w:rsidRPr="00D424E5" w:rsidRDefault="00857A01" w:rsidP="00857A01">
      <w:pPr>
        <w:spacing w:before="100" w:beforeAutospacing="1" w:after="100" w:afterAutospacing="1" w:line="360" w:lineRule="auto"/>
        <w:rPr>
          <w:rFonts w:ascii="Arial Narrow" w:hAnsi="Arial Narrow" w:cs="Arial"/>
          <w:color w:val="000000"/>
          <w:sz w:val="24"/>
          <w:szCs w:val="24"/>
          <w:lang w:val="en-GB"/>
        </w:rPr>
      </w:pPr>
      <w:r w:rsidRPr="00D424E5">
        <w:rPr>
          <w:rFonts w:ascii="Arial Narrow" w:hAnsi="Arial Narrow" w:cs="Arial"/>
          <w:color w:val="000000"/>
          <w:sz w:val="24"/>
          <w:szCs w:val="24"/>
          <w:lang w:val="en-GB"/>
        </w:rPr>
        <w:t>During the course of the Committee’s deliberations three committee members (Ms Syamala, Shri  Rajiv Rajan and Ms Bhargavi Davar)  sent their resignations to the Ministry in January 2011 due to differences in perception of the Committee’s work and mandate given to it by the MSJE.  Their resignations were accepted by the Ministry on 25</w:t>
      </w:r>
      <w:r w:rsidRPr="00D424E5">
        <w:rPr>
          <w:rFonts w:ascii="Arial Narrow" w:hAnsi="Arial Narrow" w:cs="Arial"/>
          <w:color w:val="000000"/>
          <w:sz w:val="24"/>
          <w:szCs w:val="24"/>
          <w:vertAlign w:val="superscript"/>
          <w:lang w:val="en-GB"/>
        </w:rPr>
        <w:t>th</w:t>
      </w:r>
      <w:r w:rsidRPr="00D424E5">
        <w:rPr>
          <w:rFonts w:ascii="Arial Narrow" w:hAnsi="Arial Narrow" w:cs="Arial"/>
          <w:color w:val="000000"/>
          <w:sz w:val="24"/>
          <w:szCs w:val="24"/>
          <w:lang w:val="en-GB"/>
        </w:rPr>
        <w:t xml:space="preserve"> January 2011. Their contribution to the discussions is gratefully acknowledged by the Committee.</w:t>
      </w:r>
    </w:p>
    <w:p w:rsidR="00857A01" w:rsidRPr="00D424E5" w:rsidRDefault="00857A01" w:rsidP="00F02523">
      <w:pPr>
        <w:pStyle w:val="ListParagraph"/>
        <w:numPr>
          <w:ilvl w:val="1"/>
          <w:numId w:val="90"/>
        </w:numPr>
        <w:spacing w:line="360" w:lineRule="auto"/>
        <w:ind w:right="6"/>
        <w:rPr>
          <w:rFonts w:ascii="Arial Narrow" w:hAnsi="Arial Narrow" w:cs="Arial"/>
          <w:b/>
          <w:color w:val="000000"/>
          <w:lang w:val="en-GB"/>
        </w:rPr>
      </w:pPr>
      <w:r w:rsidRPr="00D424E5">
        <w:rPr>
          <w:rFonts w:ascii="Arial Narrow" w:hAnsi="Arial Narrow" w:cs="Arial"/>
          <w:b/>
          <w:color w:val="000000"/>
          <w:lang w:val="en-GB"/>
        </w:rPr>
        <w:t>Terms of Reference for the Committee</w:t>
      </w:r>
    </w:p>
    <w:p w:rsidR="00857A01" w:rsidRPr="00D424E5" w:rsidRDefault="00857A01" w:rsidP="00857A01">
      <w:pPr>
        <w:spacing w:line="360" w:lineRule="auto"/>
        <w:ind w:right="6"/>
        <w:rPr>
          <w:rFonts w:ascii="Arial Narrow" w:hAnsi="Arial Narrow" w:cs="Arial"/>
          <w:color w:val="000000"/>
          <w:sz w:val="24"/>
          <w:szCs w:val="24"/>
          <w:lang w:val="en-GB"/>
        </w:rPr>
      </w:pPr>
      <w:r w:rsidRPr="00D424E5">
        <w:rPr>
          <w:rFonts w:ascii="Arial Narrow" w:hAnsi="Arial Narrow" w:cs="Arial"/>
          <w:color w:val="000000"/>
          <w:sz w:val="24"/>
          <w:szCs w:val="24"/>
          <w:lang w:val="en-GB"/>
        </w:rPr>
        <w:t>While drafting the new legislation, the Committee was directed to keep the following in view:-</w:t>
      </w:r>
    </w:p>
    <w:p w:rsidR="00857A01" w:rsidRPr="00D424E5" w:rsidRDefault="00857A01" w:rsidP="002323A0">
      <w:pPr>
        <w:pStyle w:val="ColorfulList-Accent11"/>
        <w:numPr>
          <w:ilvl w:val="0"/>
          <w:numId w:val="6"/>
        </w:numPr>
        <w:spacing w:before="100" w:beforeAutospacing="1" w:after="100" w:afterAutospacing="1" w:line="360" w:lineRule="auto"/>
        <w:ind w:left="1134" w:hanging="283"/>
        <w:rPr>
          <w:rFonts w:ascii="Arial Narrow" w:hAnsi="Arial Narrow" w:cs="Arial"/>
          <w:color w:val="000000"/>
          <w:lang w:val="en-GB"/>
        </w:rPr>
      </w:pPr>
      <w:r w:rsidRPr="00D424E5">
        <w:rPr>
          <w:rFonts w:ascii="Arial Narrow" w:hAnsi="Arial Narrow" w:cs="Arial"/>
          <w:color w:val="000000"/>
          <w:lang w:val="en-GB"/>
        </w:rPr>
        <w:t>To ensure that the New Law should be in harmonisation with the UNCRPD</w:t>
      </w:r>
    </w:p>
    <w:p w:rsidR="00857A01" w:rsidRPr="00D424E5" w:rsidRDefault="00857A01" w:rsidP="002323A0">
      <w:pPr>
        <w:pStyle w:val="ColorfulList-Accent11"/>
        <w:numPr>
          <w:ilvl w:val="0"/>
          <w:numId w:val="6"/>
        </w:numPr>
        <w:spacing w:before="100" w:beforeAutospacing="1" w:after="100" w:afterAutospacing="1" w:line="360" w:lineRule="auto"/>
        <w:ind w:left="1134" w:hanging="283"/>
        <w:rPr>
          <w:rFonts w:ascii="Arial Narrow" w:hAnsi="Arial Narrow" w:cs="Arial"/>
          <w:color w:val="000000"/>
          <w:lang w:val="en-GB"/>
        </w:rPr>
      </w:pPr>
      <w:r w:rsidRPr="00D424E5">
        <w:rPr>
          <w:rFonts w:ascii="Arial Narrow" w:hAnsi="Arial Narrow" w:cs="Arial"/>
          <w:color w:val="000000"/>
          <w:lang w:val="en-GB"/>
        </w:rPr>
        <w:t>To keep in view the provisions of the Constitution and other laws, and avoid duplication of provisions already existing in them</w:t>
      </w:r>
    </w:p>
    <w:p w:rsidR="00857A01" w:rsidRPr="00D424E5" w:rsidRDefault="00857A01" w:rsidP="002323A0">
      <w:pPr>
        <w:pStyle w:val="ColorfulList-Accent11"/>
        <w:numPr>
          <w:ilvl w:val="0"/>
          <w:numId w:val="6"/>
        </w:numPr>
        <w:spacing w:before="100" w:beforeAutospacing="1" w:after="100" w:afterAutospacing="1" w:line="360" w:lineRule="auto"/>
        <w:ind w:left="1134" w:hanging="283"/>
        <w:rPr>
          <w:rFonts w:ascii="Arial Narrow" w:hAnsi="Arial Narrow" w:cs="Arial"/>
          <w:color w:val="000000"/>
          <w:lang w:val="en-GB"/>
        </w:rPr>
      </w:pPr>
      <w:r w:rsidRPr="00D424E5">
        <w:rPr>
          <w:rFonts w:ascii="Arial Narrow" w:hAnsi="Arial Narrow" w:cs="Arial"/>
          <w:color w:val="000000"/>
          <w:lang w:val="en-GB"/>
        </w:rPr>
        <w:t>To give the Financial, logistical and administrative feasibility of the proposed provisions</w:t>
      </w:r>
    </w:p>
    <w:p w:rsidR="00857A01" w:rsidRPr="00D424E5" w:rsidRDefault="00857A01" w:rsidP="002323A0">
      <w:pPr>
        <w:pStyle w:val="ColorfulList-Accent11"/>
        <w:numPr>
          <w:ilvl w:val="0"/>
          <w:numId w:val="6"/>
        </w:numPr>
        <w:spacing w:before="100" w:beforeAutospacing="1" w:after="100" w:afterAutospacing="1" w:line="360" w:lineRule="auto"/>
        <w:ind w:left="1134" w:hanging="283"/>
        <w:rPr>
          <w:rFonts w:ascii="Arial Narrow" w:hAnsi="Arial Narrow" w:cs="Arial"/>
          <w:color w:val="000000"/>
          <w:lang w:val="en-GB"/>
        </w:rPr>
      </w:pPr>
      <w:r w:rsidRPr="00D424E5">
        <w:rPr>
          <w:rFonts w:ascii="Arial Narrow" w:hAnsi="Arial Narrow" w:cs="Arial"/>
          <w:lang w:val="en-GB"/>
        </w:rPr>
        <w:lastRenderedPageBreak/>
        <w:t>To give the financial implications whether recurring or non-recurring on the Central Government, State Government. or other Local Authorities for implementing the new statute</w:t>
      </w:r>
    </w:p>
    <w:p w:rsidR="00857A01" w:rsidRPr="00D424E5" w:rsidRDefault="00857A01" w:rsidP="00F02523">
      <w:pPr>
        <w:pStyle w:val="ListParagraph"/>
        <w:numPr>
          <w:ilvl w:val="1"/>
          <w:numId w:val="90"/>
        </w:numPr>
        <w:tabs>
          <w:tab w:val="left" w:pos="4928"/>
        </w:tabs>
        <w:spacing w:line="360" w:lineRule="auto"/>
        <w:ind w:right="6"/>
        <w:rPr>
          <w:rFonts w:ascii="Arial Narrow" w:hAnsi="Arial Narrow" w:cs="Arial"/>
          <w:b/>
          <w:color w:val="000000"/>
          <w:lang w:val="en-GB"/>
        </w:rPr>
      </w:pPr>
      <w:r w:rsidRPr="00D424E5">
        <w:rPr>
          <w:rFonts w:ascii="Arial Narrow" w:hAnsi="Arial Narrow" w:cs="Arial"/>
          <w:b/>
          <w:color w:val="000000"/>
          <w:lang w:val="en-GB"/>
        </w:rPr>
        <w:t>Extension of Committee’s timeline</w:t>
      </w:r>
    </w:p>
    <w:p w:rsidR="00857A01" w:rsidRPr="00D424E5" w:rsidRDefault="00857A01" w:rsidP="00857A01">
      <w:pPr>
        <w:spacing w:line="360" w:lineRule="auto"/>
        <w:ind w:right="6"/>
        <w:rPr>
          <w:rFonts w:ascii="Arial Narrow" w:hAnsi="Arial Narrow" w:cs="Arial"/>
          <w:color w:val="000000"/>
          <w:sz w:val="24"/>
          <w:szCs w:val="24"/>
          <w:lang w:val="en-GB"/>
        </w:rPr>
      </w:pPr>
      <w:r w:rsidRPr="00D424E5">
        <w:rPr>
          <w:rFonts w:ascii="Arial Narrow" w:hAnsi="Arial Narrow" w:cs="Arial"/>
          <w:color w:val="000000"/>
          <w:sz w:val="24"/>
          <w:szCs w:val="24"/>
          <w:lang w:val="en-GB"/>
        </w:rPr>
        <w:t>The Committee was initially asked to submit the draft of the new legislation by 31</w:t>
      </w:r>
      <w:r w:rsidRPr="00D424E5">
        <w:rPr>
          <w:rFonts w:ascii="Arial Narrow" w:hAnsi="Arial Narrow" w:cs="Arial"/>
          <w:color w:val="000000"/>
          <w:sz w:val="24"/>
          <w:szCs w:val="24"/>
          <w:vertAlign w:val="superscript"/>
          <w:lang w:val="en-GB"/>
        </w:rPr>
        <w:t>st</w:t>
      </w:r>
      <w:r w:rsidRPr="00D424E5">
        <w:rPr>
          <w:rFonts w:ascii="Arial Narrow" w:hAnsi="Arial Narrow" w:cs="Arial"/>
          <w:color w:val="000000"/>
          <w:sz w:val="24"/>
          <w:szCs w:val="24"/>
          <w:lang w:val="en-GB"/>
        </w:rPr>
        <w:t xml:space="preserve"> August, 2010. Due to administrative delays at the MSJE on the appointment of the Legal Consultant, which came about only on 2</w:t>
      </w:r>
      <w:r w:rsidRPr="00D424E5">
        <w:rPr>
          <w:rFonts w:ascii="Arial Narrow" w:hAnsi="Arial Narrow" w:cs="Arial"/>
          <w:color w:val="000000"/>
          <w:sz w:val="24"/>
          <w:szCs w:val="24"/>
          <w:vertAlign w:val="superscript"/>
          <w:lang w:val="en-GB"/>
        </w:rPr>
        <w:t>nd</w:t>
      </w:r>
      <w:r w:rsidRPr="00D424E5">
        <w:rPr>
          <w:rFonts w:ascii="Arial Narrow" w:hAnsi="Arial Narrow" w:cs="Arial"/>
          <w:color w:val="000000"/>
          <w:sz w:val="24"/>
          <w:szCs w:val="24"/>
          <w:lang w:val="en-GB"/>
        </w:rPr>
        <w:t xml:space="preserve"> August, the Committee had to seek extension till the end of December 2010. As work progressed, the Committee felt a further extension was necessary, to fulfil its obligation and the mandate laid down by the UNCRPD, and to have direct consultations with civil society. A further extension was given till 31</w:t>
      </w:r>
      <w:r w:rsidRPr="00D424E5">
        <w:rPr>
          <w:rFonts w:ascii="Arial Narrow" w:hAnsi="Arial Narrow" w:cs="Arial"/>
          <w:color w:val="000000"/>
          <w:sz w:val="24"/>
          <w:szCs w:val="24"/>
          <w:vertAlign w:val="superscript"/>
          <w:lang w:val="en-GB"/>
        </w:rPr>
        <w:t>st</w:t>
      </w:r>
      <w:r w:rsidRPr="00D424E5">
        <w:rPr>
          <w:rFonts w:ascii="Arial Narrow" w:hAnsi="Arial Narrow" w:cs="Arial"/>
          <w:color w:val="000000"/>
          <w:sz w:val="24"/>
          <w:szCs w:val="24"/>
          <w:lang w:val="en-GB"/>
        </w:rPr>
        <w:t xml:space="preserve"> March 2011.The Disability sector then demanded that there be more widespread State level consultations across the country. The Committee, in order to imbibe the true spirit of participation of the disability sector, supported this demand and the Ministry gave a further extension till 30</w:t>
      </w:r>
      <w:r w:rsidRPr="00D424E5">
        <w:rPr>
          <w:rFonts w:ascii="Arial Narrow" w:hAnsi="Arial Narrow" w:cs="Arial"/>
          <w:color w:val="000000"/>
          <w:sz w:val="24"/>
          <w:szCs w:val="24"/>
          <w:vertAlign w:val="superscript"/>
          <w:lang w:val="en-GB"/>
        </w:rPr>
        <w:t>th</w:t>
      </w:r>
      <w:r w:rsidRPr="00D424E5">
        <w:rPr>
          <w:rFonts w:ascii="Arial Narrow" w:hAnsi="Arial Narrow" w:cs="Arial"/>
          <w:color w:val="000000"/>
          <w:sz w:val="24"/>
          <w:szCs w:val="24"/>
          <w:lang w:val="en-GB"/>
        </w:rPr>
        <w:t xml:space="preserve"> June 2011.</w:t>
      </w:r>
    </w:p>
    <w:p w:rsidR="00857A01" w:rsidRPr="00D424E5" w:rsidRDefault="00857A01" w:rsidP="00F02523">
      <w:pPr>
        <w:pStyle w:val="ListParagraph"/>
        <w:numPr>
          <w:ilvl w:val="1"/>
          <w:numId w:val="90"/>
        </w:numPr>
        <w:spacing w:line="360" w:lineRule="auto"/>
        <w:rPr>
          <w:rFonts w:ascii="Arial Narrow" w:hAnsi="Arial Narrow" w:cs="Arial"/>
          <w:color w:val="000000"/>
          <w:lang w:val="en-GB"/>
        </w:rPr>
      </w:pPr>
      <w:r w:rsidRPr="00D424E5">
        <w:rPr>
          <w:rFonts w:ascii="Arial Narrow" w:hAnsi="Arial Narrow" w:cs="Arial"/>
          <w:b/>
          <w:color w:val="000000"/>
          <w:lang w:val="en-GB"/>
        </w:rPr>
        <w:t>Meetings</w:t>
      </w:r>
    </w:p>
    <w:p w:rsidR="00857A01" w:rsidRPr="00D424E5" w:rsidRDefault="00857A01" w:rsidP="00857A01">
      <w:pPr>
        <w:spacing w:line="360" w:lineRule="auto"/>
        <w:rPr>
          <w:rFonts w:ascii="Arial Narrow" w:hAnsi="Arial Narrow" w:cs="Arial"/>
          <w:color w:val="000000"/>
          <w:sz w:val="24"/>
          <w:szCs w:val="24"/>
          <w:lang w:val="en-GB"/>
        </w:rPr>
      </w:pPr>
      <w:r w:rsidRPr="00D424E5">
        <w:rPr>
          <w:rFonts w:ascii="Arial Narrow" w:hAnsi="Arial Narrow" w:cs="Arial"/>
          <w:color w:val="000000"/>
          <w:sz w:val="24"/>
          <w:szCs w:val="24"/>
          <w:lang w:val="en-GB"/>
        </w:rPr>
        <w:t xml:space="preserve">The Committee held 14 meetings that included a National Consultation with Civil Society representatives and consultations with Legal Experts. It also held State Consultations in 28 States </w:t>
      </w:r>
      <w:r w:rsidR="002232FD" w:rsidRPr="00D424E5">
        <w:rPr>
          <w:rFonts w:ascii="Arial Narrow" w:hAnsi="Arial Narrow" w:cs="Arial"/>
          <w:color w:val="000000"/>
          <w:sz w:val="24"/>
          <w:szCs w:val="24"/>
          <w:lang w:val="en-GB"/>
        </w:rPr>
        <w:t xml:space="preserve">and two union territories </w:t>
      </w:r>
      <w:r w:rsidRPr="00D424E5">
        <w:rPr>
          <w:rFonts w:ascii="Arial Narrow" w:hAnsi="Arial Narrow" w:cs="Arial"/>
          <w:color w:val="000000"/>
          <w:sz w:val="24"/>
          <w:szCs w:val="24"/>
          <w:lang w:val="en-GB"/>
        </w:rPr>
        <w:t xml:space="preserve">across the country to seek the views of Stakeholders. Details of these are in given in the following Annexures:  </w:t>
      </w:r>
    </w:p>
    <w:p w:rsidR="00857A01" w:rsidRPr="00D424E5" w:rsidRDefault="00857A01" w:rsidP="00857A01">
      <w:pPr>
        <w:spacing w:before="100" w:beforeAutospacing="1" w:after="100" w:afterAutospacing="1" w:line="60" w:lineRule="atLeast"/>
        <w:ind w:left="720"/>
        <w:rPr>
          <w:rFonts w:ascii="Arial Narrow" w:hAnsi="Arial Narrow" w:cs="Arial"/>
          <w:color w:val="000000"/>
          <w:sz w:val="24"/>
          <w:szCs w:val="24"/>
          <w:lang w:val="en-GB"/>
        </w:rPr>
      </w:pPr>
      <w:r w:rsidRPr="00D424E5">
        <w:rPr>
          <w:rFonts w:ascii="Arial Narrow" w:hAnsi="Arial Narrow" w:cs="Arial"/>
          <w:color w:val="000000"/>
          <w:sz w:val="24"/>
          <w:szCs w:val="24"/>
          <w:lang w:val="en-GB"/>
        </w:rPr>
        <w:t>Committee Meetings – List of Participants (Annexure 2)</w:t>
      </w:r>
    </w:p>
    <w:p w:rsidR="00857A01" w:rsidRPr="00D424E5" w:rsidRDefault="00857A01" w:rsidP="00857A01">
      <w:pPr>
        <w:spacing w:before="100" w:beforeAutospacing="1" w:after="100" w:afterAutospacing="1" w:line="60" w:lineRule="atLeast"/>
        <w:ind w:left="720"/>
        <w:rPr>
          <w:rFonts w:ascii="Arial Narrow" w:hAnsi="Arial Narrow" w:cs="Arial"/>
          <w:color w:val="000000"/>
          <w:sz w:val="24"/>
          <w:szCs w:val="24"/>
          <w:lang w:val="en-GB"/>
        </w:rPr>
      </w:pPr>
      <w:r w:rsidRPr="00D424E5">
        <w:rPr>
          <w:rFonts w:ascii="Arial Narrow" w:hAnsi="Arial Narrow" w:cs="Arial"/>
          <w:color w:val="000000"/>
          <w:sz w:val="24"/>
          <w:szCs w:val="24"/>
          <w:lang w:val="en-GB"/>
        </w:rPr>
        <w:t>National Consultations with Civil Society representatives (Annexure 3)</w:t>
      </w:r>
    </w:p>
    <w:p w:rsidR="00857A01" w:rsidRPr="00D424E5" w:rsidRDefault="00857A01" w:rsidP="00857A01">
      <w:pPr>
        <w:spacing w:before="100" w:beforeAutospacing="1" w:after="100" w:afterAutospacing="1" w:line="60" w:lineRule="atLeast"/>
        <w:ind w:left="720"/>
        <w:rPr>
          <w:rFonts w:ascii="Arial Narrow" w:hAnsi="Arial Narrow" w:cs="Arial"/>
          <w:color w:val="000000"/>
          <w:sz w:val="24"/>
          <w:szCs w:val="24"/>
          <w:lang w:val="en-GB"/>
        </w:rPr>
      </w:pPr>
      <w:r w:rsidRPr="00D424E5">
        <w:rPr>
          <w:rFonts w:ascii="Arial Narrow" w:hAnsi="Arial Narrow" w:cs="Arial"/>
          <w:color w:val="000000"/>
          <w:sz w:val="24"/>
          <w:szCs w:val="24"/>
          <w:lang w:val="en-GB"/>
        </w:rPr>
        <w:t>State Level consultations   (Annexure 4)</w:t>
      </w:r>
    </w:p>
    <w:p w:rsidR="00857A01" w:rsidRDefault="00857A01" w:rsidP="00857A01">
      <w:pPr>
        <w:spacing w:before="100" w:beforeAutospacing="1" w:after="100" w:afterAutospacing="1" w:line="60" w:lineRule="atLeast"/>
        <w:ind w:left="720"/>
        <w:rPr>
          <w:rFonts w:ascii="Arial Narrow" w:hAnsi="Arial Narrow" w:cs="Arial"/>
          <w:color w:val="000000"/>
          <w:sz w:val="24"/>
          <w:szCs w:val="24"/>
          <w:lang w:val="en-GB"/>
        </w:rPr>
      </w:pPr>
      <w:r w:rsidRPr="00D424E5">
        <w:rPr>
          <w:rFonts w:ascii="Arial Narrow" w:hAnsi="Arial Narrow" w:cs="Arial"/>
          <w:color w:val="000000"/>
          <w:sz w:val="24"/>
          <w:szCs w:val="24"/>
          <w:lang w:val="en-GB"/>
        </w:rPr>
        <w:t>Legal Consultation held on 10</w:t>
      </w:r>
      <w:r w:rsidRPr="00D424E5">
        <w:rPr>
          <w:rFonts w:ascii="Arial Narrow" w:hAnsi="Arial Narrow" w:cs="Arial"/>
          <w:color w:val="000000"/>
          <w:sz w:val="24"/>
          <w:szCs w:val="24"/>
          <w:vertAlign w:val="superscript"/>
          <w:lang w:val="en-GB"/>
        </w:rPr>
        <w:t>th</w:t>
      </w:r>
      <w:r w:rsidRPr="00D424E5">
        <w:rPr>
          <w:rFonts w:ascii="Arial Narrow" w:hAnsi="Arial Narrow" w:cs="Arial"/>
          <w:color w:val="000000"/>
          <w:sz w:val="24"/>
          <w:szCs w:val="24"/>
          <w:lang w:val="en-GB"/>
        </w:rPr>
        <w:t xml:space="preserve"> and 11</w:t>
      </w:r>
      <w:r w:rsidRPr="00D424E5">
        <w:rPr>
          <w:rFonts w:ascii="Arial Narrow" w:hAnsi="Arial Narrow" w:cs="Arial"/>
          <w:color w:val="000000"/>
          <w:sz w:val="24"/>
          <w:szCs w:val="24"/>
          <w:vertAlign w:val="superscript"/>
          <w:lang w:val="en-GB"/>
        </w:rPr>
        <w:t>th</w:t>
      </w:r>
      <w:r w:rsidRPr="00D424E5">
        <w:rPr>
          <w:rFonts w:ascii="Arial Narrow" w:hAnsi="Arial Narrow" w:cs="Arial"/>
          <w:color w:val="000000"/>
          <w:sz w:val="24"/>
          <w:szCs w:val="24"/>
          <w:lang w:val="en-GB"/>
        </w:rPr>
        <w:t xml:space="preserve"> April - A Report (Annexure 5)</w:t>
      </w:r>
    </w:p>
    <w:p w:rsidR="00FD7C3B" w:rsidRPr="00D424E5" w:rsidRDefault="00FD7C3B" w:rsidP="00857A01">
      <w:pPr>
        <w:spacing w:before="100" w:beforeAutospacing="1" w:after="100" w:afterAutospacing="1" w:line="60" w:lineRule="atLeast"/>
        <w:ind w:left="720"/>
        <w:rPr>
          <w:rFonts w:ascii="Arial Narrow" w:hAnsi="Arial Narrow" w:cs="Arial"/>
          <w:color w:val="000000"/>
          <w:sz w:val="24"/>
          <w:szCs w:val="24"/>
          <w:lang w:val="en-GB"/>
        </w:rPr>
      </w:pPr>
    </w:p>
    <w:p w:rsidR="00857A01" w:rsidRPr="00D424E5" w:rsidRDefault="00857A01" w:rsidP="00F02523">
      <w:pPr>
        <w:pStyle w:val="ListParagraph"/>
        <w:numPr>
          <w:ilvl w:val="0"/>
          <w:numId w:val="90"/>
        </w:numPr>
        <w:spacing w:line="360" w:lineRule="auto"/>
        <w:rPr>
          <w:rFonts w:ascii="Arial Narrow" w:hAnsi="Arial Narrow"/>
          <w:b/>
          <w:color w:val="000000"/>
          <w:lang w:val="en-GB"/>
        </w:rPr>
      </w:pPr>
      <w:r w:rsidRPr="00D424E5">
        <w:rPr>
          <w:rFonts w:ascii="Arial Narrow" w:hAnsi="Arial Narrow"/>
          <w:b/>
          <w:color w:val="000000"/>
          <w:lang w:val="en-GB"/>
        </w:rPr>
        <w:t>PRINCIPLES GUIDING THE FORMULATION O</w:t>
      </w:r>
      <w:r w:rsidR="005014A1" w:rsidRPr="00D424E5">
        <w:rPr>
          <w:rFonts w:ascii="Arial Narrow" w:hAnsi="Arial Narrow"/>
          <w:b/>
          <w:color w:val="000000"/>
          <w:lang w:val="en-GB"/>
        </w:rPr>
        <w:t>F THE NEW DISABIITY RIGHTS BILL</w:t>
      </w:r>
      <w:r w:rsidRPr="00D424E5">
        <w:rPr>
          <w:rFonts w:ascii="Arial Narrow" w:hAnsi="Arial Narrow"/>
          <w:b/>
          <w:color w:val="000000"/>
          <w:lang w:val="en-GB"/>
        </w:rPr>
        <w:t xml:space="preserve"> </w:t>
      </w:r>
    </w:p>
    <w:p w:rsidR="00857A01" w:rsidRPr="00D424E5" w:rsidRDefault="00857A01" w:rsidP="00857A01">
      <w:pPr>
        <w:pStyle w:val="NoSpacing1"/>
        <w:spacing w:line="360" w:lineRule="auto"/>
        <w:rPr>
          <w:rFonts w:ascii="Arial Narrow" w:hAnsi="Arial Narrow"/>
          <w:color w:val="000000"/>
          <w:sz w:val="24"/>
          <w:szCs w:val="24"/>
          <w:lang w:val="en-GB"/>
        </w:rPr>
      </w:pPr>
    </w:p>
    <w:p w:rsidR="00857A01" w:rsidRPr="00D424E5" w:rsidRDefault="00857A01" w:rsidP="00F02523">
      <w:pPr>
        <w:pStyle w:val="NoSpacing1"/>
        <w:numPr>
          <w:ilvl w:val="1"/>
          <w:numId w:val="90"/>
        </w:numPr>
        <w:spacing w:line="360" w:lineRule="auto"/>
        <w:rPr>
          <w:rFonts w:ascii="Arial Narrow" w:hAnsi="Arial Narrow" w:cs="Arial"/>
          <w:b/>
          <w:color w:val="000000"/>
          <w:sz w:val="24"/>
          <w:szCs w:val="24"/>
          <w:lang w:val="en-GB"/>
        </w:rPr>
      </w:pPr>
      <w:r w:rsidRPr="00D424E5">
        <w:rPr>
          <w:rFonts w:ascii="Arial Narrow" w:hAnsi="Arial Narrow" w:cs="Arial"/>
          <w:b/>
          <w:color w:val="000000"/>
          <w:sz w:val="24"/>
          <w:szCs w:val="24"/>
          <w:lang w:val="en-GB"/>
        </w:rPr>
        <w:t>The UNCRPD</w:t>
      </w:r>
    </w:p>
    <w:p w:rsidR="00857A01" w:rsidRPr="00D424E5" w:rsidRDefault="00857A01" w:rsidP="00857A01">
      <w:pPr>
        <w:pStyle w:val="NoSpacing1"/>
        <w:spacing w:line="360" w:lineRule="auto"/>
        <w:rPr>
          <w:rFonts w:ascii="Arial Narrow" w:hAnsi="Arial Narrow" w:cs="Arial"/>
          <w:color w:val="000000"/>
          <w:sz w:val="24"/>
          <w:szCs w:val="24"/>
          <w:lang w:val="en-GB"/>
        </w:rPr>
      </w:pPr>
      <w:r w:rsidRPr="00D424E5">
        <w:rPr>
          <w:rFonts w:ascii="Arial Narrow" w:hAnsi="Arial Narrow" w:cs="Arial"/>
          <w:color w:val="000000"/>
          <w:sz w:val="24"/>
          <w:szCs w:val="24"/>
          <w:lang w:val="en-GB"/>
        </w:rPr>
        <w:t xml:space="preserve">The United Nations Convention on the Rights of Persons with Disabilities (UNCRPD) has undertaken the obligation to ensure and promote the full realization of all human rights and fundamental freedoms </w:t>
      </w:r>
      <w:r w:rsidRPr="00D424E5">
        <w:rPr>
          <w:rFonts w:ascii="Arial Narrow" w:hAnsi="Arial Narrow" w:cs="Arial"/>
          <w:color w:val="000000"/>
          <w:sz w:val="24"/>
          <w:szCs w:val="24"/>
          <w:lang w:val="en-GB"/>
        </w:rPr>
        <w:lastRenderedPageBreak/>
        <w:t xml:space="preserve">for all Persons with Disabilities without discrimination of any kind on the basis of disability. In fulfilment of this international commitment, India is obligated to enact suitable legislation in furtherance of the rights recognized in the UN Convention. </w:t>
      </w:r>
    </w:p>
    <w:p w:rsidR="00857A01" w:rsidRPr="00D424E5" w:rsidRDefault="00857A01" w:rsidP="00857A01">
      <w:pPr>
        <w:pStyle w:val="NoSpacing1"/>
        <w:spacing w:line="360" w:lineRule="auto"/>
        <w:rPr>
          <w:rFonts w:ascii="Arial Narrow" w:hAnsi="Arial Narrow"/>
          <w:color w:val="000000"/>
          <w:sz w:val="24"/>
          <w:szCs w:val="24"/>
          <w:lang w:val="en-GB"/>
        </w:rPr>
      </w:pPr>
    </w:p>
    <w:p w:rsidR="00857A01" w:rsidRPr="00D424E5" w:rsidRDefault="00857A01" w:rsidP="00857A01">
      <w:pPr>
        <w:pStyle w:val="NoSpacing1"/>
        <w:spacing w:line="360" w:lineRule="auto"/>
        <w:rPr>
          <w:rFonts w:ascii="Arial Narrow" w:hAnsi="Arial Narrow"/>
          <w:color w:val="000000"/>
          <w:sz w:val="24"/>
          <w:szCs w:val="24"/>
          <w:lang w:val="en-GB"/>
        </w:rPr>
      </w:pPr>
      <w:r w:rsidRPr="00D424E5">
        <w:rPr>
          <w:rFonts w:ascii="Arial Narrow" w:hAnsi="Arial Narrow"/>
          <w:color w:val="000000"/>
          <w:sz w:val="24"/>
          <w:szCs w:val="24"/>
          <w:lang w:val="en-GB"/>
        </w:rPr>
        <w:t>The Persons with Disabilities (Equal Opportunities, Protection of Rights and Full Participation) Act of 1995 has been on the statute book for nearly 15 years. This Act has been the basis of a largely empowering jurisprudence on the Rights of Persons with Disabilities.  Whilst the need to retain the empowering jurisprudence is unequivocally acknowledged, it is also recognized that the present Act, either does not incorporate a number of rights recognized in the UNCRPD or the recognized rights are not in total harmony with the principles of the Convention.</w:t>
      </w:r>
    </w:p>
    <w:p w:rsidR="00115855" w:rsidRPr="00D424E5" w:rsidRDefault="00115855" w:rsidP="00857A01">
      <w:pPr>
        <w:pStyle w:val="NoSpacing1"/>
        <w:spacing w:line="360" w:lineRule="auto"/>
        <w:rPr>
          <w:rFonts w:ascii="Arial Narrow" w:hAnsi="Arial Narrow" w:cs="Times New Roman"/>
          <w:b/>
          <w:sz w:val="24"/>
          <w:szCs w:val="24"/>
          <w:lang w:val="en-GB"/>
        </w:rPr>
      </w:pPr>
    </w:p>
    <w:p w:rsidR="00857A01" w:rsidRPr="00D424E5" w:rsidRDefault="00857A01" w:rsidP="00857A01">
      <w:pPr>
        <w:pStyle w:val="NoSpacing1"/>
        <w:spacing w:line="360" w:lineRule="auto"/>
        <w:rPr>
          <w:rFonts w:ascii="Arial Narrow" w:hAnsi="Arial Narrow"/>
          <w:b/>
          <w:color w:val="000000"/>
          <w:sz w:val="24"/>
          <w:szCs w:val="24"/>
          <w:lang w:val="en-GB"/>
        </w:rPr>
      </w:pPr>
      <w:r w:rsidRPr="00D424E5">
        <w:rPr>
          <w:rFonts w:ascii="Arial Narrow" w:hAnsi="Arial Narrow" w:cs="Times New Roman"/>
          <w:b/>
          <w:sz w:val="24"/>
          <w:szCs w:val="24"/>
          <w:lang w:val="en-GB"/>
        </w:rPr>
        <w:t>2.2</w:t>
      </w:r>
      <w:r w:rsidRPr="00D424E5">
        <w:rPr>
          <w:rFonts w:ascii="Arial Narrow" w:hAnsi="Arial Narrow" w:cs="Times New Roman"/>
          <w:sz w:val="24"/>
          <w:szCs w:val="24"/>
          <w:lang w:val="en-GB"/>
        </w:rPr>
        <w:t xml:space="preserve"> </w:t>
      </w:r>
      <w:r w:rsidRPr="00D424E5">
        <w:rPr>
          <w:rFonts w:ascii="Arial Narrow" w:hAnsi="Arial Narrow"/>
          <w:b/>
          <w:color w:val="000000"/>
          <w:sz w:val="24"/>
          <w:szCs w:val="24"/>
          <w:lang w:val="en-GB"/>
        </w:rPr>
        <w:t xml:space="preserve">Basic Principles guiding the New </w:t>
      </w:r>
      <w:r w:rsidR="000A7CD9" w:rsidRPr="00D424E5">
        <w:rPr>
          <w:rFonts w:ascii="Arial Narrow" w:hAnsi="Arial Narrow"/>
          <w:b/>
          <w:color w:val="000000"/>
          <w:sz w:val="24"/>
          <w:szCs w:val="24"/>
          <w:lang w:val="en-GB"/>
        </w:rPr>
        <w:t>Bill</w:t>
      </w:r>
    </w:p>
    <w:p w:rsidR="00857A01" w:rsidRPr="00D424E5" w:rsidRDefault="00857A01" w:rsidP="00857A01">
      <w:pPr>
        <w:pStyle w:val="NoSpacing1"/>
        <w:spacing w:line="360" w:lineRule="auto"/>
        <w:rPr>
          <w:rFonts w:ascii="Arial Narrow" w:hAnsi="Arial Narrow"/>
          <w:color w:val="000000"/>
          <w:sz w:val="24"/>
          <w:szCs w:val="24"/>
          <w:lang w:val="en-GB"/>
        </w:rPr>
      </w:pPr>
      <w:r w:rsidRPr="00D424E5">
        <w:rPr>
          <w:rFonts w:ascii="Arial Narrow" w:hAnsi="Arial Narrow"/>
          <w:color w:val="000000"/>
          <w:sz w:val="24"/>
          <w:szCs w:val="24"/>
          <w:lang w:val="en-GB"/>
        </w:rPr>
        <w:t xml:space="preserve">In formulation of this </w:t>
      </w:r>
      <w:r w:rsidR="000A7CD9" w:rsidRPr="00D424E5">
        <w:rPr>
          <w:rFonts w:ascii="Arial Narrow" w:hAnsi="Arial Narrow"/>
          <w:color w:val="000000"/>
          <w:sz w:val="24"/>
          <w:szCs w:val="24"/>
          <w:lang w:val="en-GB"/>
        </w:rPr>
        <w:t>Bill</w:t>
      </w:r>
      <w:r w:rsidR="005014A1" w:rsidRPr="00D424E5">
        <w:rPr>
          <w:rFonts w:ascii="Arial Narrow" w:hAnsi="Arial Narrow"/>
          <w:color w:val="000000"/>
          <w:sz w:val="24"/>
          <w:szCs w:val="24"/>
          <w:lang w:val="en-GB"/>
        </w:rPr>
        <w:t xml:space="preserve"> </w:t>
      </w:r>
      <w:r w:rsidRPr="00D424E5">
        <w:rPr>
          <w:rFonts w:ascii="Arial Narrow" w:hAnsi="Arial Narrow"/>
          <w:color w:val="000000"/>
          <w:sz w:val="24"/>
          <w:szCs w:val="24"/>
          <w:lang w:val="en-GB"/>
        </w:rPr>
        <w:t xml:space="preserve">the Committee has been guided by the basic principles mentioned in Article 3 of the UNCRPD .These </w:t>
      </w:r>
      <w:r w:rsidRPr="00D424E5">
        <w:rPr>
          <w:rFonts w:ascii="Arial Narrow" w:hAnsi="Arial Narrow" w:cs="Times New Roman"/>
          <w:sz w:val="24"/>
          <w:szCs w:val="24"/>
          <w:lang w:val="en-GB"/>
        </w:rPr>
        <w:t xml:space="preserve">are: </w:t>
      </w:r>
    </w:p>
    <w:p w:rsidR="00857A01" w:rsidRPr="00D424E5" w:rsidRDefault="00857A01" w:rsidP="00F84915">
      <w:pPr>
        <w:pStyle w:val="ColorfulList-Accent11"/>
        <w:numPr>
          <w:ilvl w:val="0"/>
          <w:numId w:val="89"/>
        </w:numPr>
        <w:spacing w:beforeLines="1" w:afterLines="1" w:line="360" w:lineRule="auto"/>
        <w:rPr>
          <w:rFonts w:ascii="Arial Narrow" w:hAnsi="Arial Narrow"/>
          <w:lang w:val="en-GB"/>
        </w:rPr>
      </w:pPr>
      <w:r w:rsidRPr="00D424E5">
        <w:rPr>
          <w:rFonts w:ascii="Arial Narrow" w:hAnsi="Arial Narrow"/>
          <w:lang w:val="en-GB"/>
        </w:rPr>
        <w:t>Respect for inherent dignity, individual autonomy including the freedom to make one's own choices, and independence of persons</w:t>
      </w:r>
    </w:p>
    <w:p w:rsidR="00857A01" w:rsidRPr="00D424E5" w:rsidRDefault="00857A01" w:rsidP="00F84915">
      <w:pPr>
        <w:pStyle w:val="ColorfulList-Accent11"/>
        <w:numPr>
          <w:ilvl w:val="0"/>
          <w:numId w:val="89"/>
        </w:numPr>
        <w:spacing w:beforeLines="1" w:afterLines="1" w:line="360" w:lineRule="auto"/>
        <w:rPr>
          <w:rFonts w:ascii="Arial Narrow" w:hAnsi="Arial Narrow"/>
          <w:lang w:val="en-GB"/>
        </w:rPr>
      </w:pPr>
      <w:r w:rsidRPr="00D424E5">
        <w:rPr>
          <w:rFonts w:ascii="Arial Narrow" w:hAnsi="Arial Narrow"/>
          <w:lang w:val="en-GB"/>
        </w:rPr>
        <w:t>Non-discrimination</w:t>
      </w:r>
    </w:p>
    <w:p w:rsidR="00857A01" w:rsidRPr="00D424E5" w:rsidRDefault="00857A01" w:rsidP="00F84915">
      <w:pPr>
        <w:pStyle w:val="ColorfulList-Accent11"/>
        <w:numPr>
          <w:ilvl w:val="0"/>
          <w:numId w:val="89"/>
        </w:numPr>
        <w:spacing w:beforeLines="1" w:afterLines="1" w:line="360" w:lineRule="auto"/>
        <w:rPr>
          <w:rFonts w:ascii="Arial Narrow" w:hAnsi="Arial Narrow"/>
          <w:lang w:val="en-GB"/>
        </w:rPr>
      </w:pPr>
      <w:r w:rsidRPr="00D424E5">
        <w:rPr>
          <w:rFonts w:ascii="Arial Narrow" w:hAnsi="Arial Narrow"/>
          <w:lang w:val="en-GB"/>
        </w:rPr>
        <w:t>Full and effective participation and inclusion in society</w:t>
      </w:r>
    </w:p>
    <w:p w:rsidR="00857A01" w:rsidRPr="00D424E5" w:rsidRDefault="00857A01" w:rsidP="00F84915">
      <w:pPr>
        <w:pStyle w:val="ColorfulList-Accent11"/>
        <w:numPr>
          <w:ilvl w:val="0"/>
          <w:numId w:val="89"/>
        </w:numPr>
        <w:spacing w:beforeLines="1" w:afterLines="1" w:line="360" w:lineRule="auto"/>
        <w:rPr>
          <w:rFonts w:ascii="Arial Narrow" w:hAnsi="Arial Narrow"/>
          <w:lang w:val="en-GB"/>
        </w:rPr>
      </w:pPr>
      <w:r w:rsidRPr="00D424E5">
        <w:rPr>
          <w:rFonts w:ascii="Arial Narrow" w:hAnsi="Arial Narrow"/>
          <w:lang w:val="en-GB"/>
        </w:rPr>
        <w:t>Respect for difference and acceptance of persons with disabilities as part of human diversity and humanity</w:t>
      </w:r>
    </w:p>
    <w:p w:rsidR="00857A01" w:rsidRPr="00D424E5" w:rsidRDefault="00857A01" w:rsidP="00F84915">
      <w:pPr>
        <w:pStyle w:val="ColorfulList-Accent11"/>
        <w:numPr>
          <w:ilvl w:val="0"/>
          <w:numId w:val="89"/>
        </w:numPr>
        <w:spacing w:beforeLines="1" w:afterLines="1" w:line="360" w:lineRule="auto"/>
        <w:rPr>
          <w:rFonts w:ascii="Arial Narrow" w:hAnsi="Arial Narrow"/>
          <w:lang w:val="en-GB"/>
        </w:rPr>
      </w:pPr>
      <w:r w:rsidRPr="00D424E5">
        <w:rPr>
          <w:rFonts w:ascii="Arial Narrow" w:hAnsi="Arial Narrow"/>
          <w:lang w:val="en-GB"/>
        </w:rPr>
        <w:t>Equality of opportunity</w:t>
      </w:r>
    </w:p>
    <w:p w:rsidR="00857A01" w:rsidRPr="00D424E5" w:rsidRDefault="00857A01" w:rsidP="00F84915">
      <w:pPr>
        <w:pStyle w:val="ColorfulList-Accent11"/>
        <w:numPr>
          <w:ilvl w:val="0"/>
          <w:numId w:val="89"/>
        </w:numPr>
        <w:spacing w:beforeLines="1" w:afterLines="1" w:line="360" w:lineRule="auto"/>
        <w:rPr>
          <w:rFonts w:ascii="Arial Narrow" w:hAnsi="Arial Narrow"/>
          <w:lang w:val="en-GB"/>
        </w:rPr>
      </w:pPr>
      <w:r w:rsidRPr="00D424E5">
        <w:rPr>
          <w:rFonts w:ascii="Arial Narrow" w:hAnsi="Arial Narrow"/>
          <w:lang w:val="en-GB"/>
        </w:rPr>
        <w:t>Accessibility</w:t>
      </w:r>
    </w:p>
    <w:p w:rsidR="00857A01" w:rsidRPr="00D424E5" w:rsidRDefault="00857A01" w:rsidP="00F84915">
      <w:pPr>
        <w:pStyle w:val="ColorfulList-Accent11"/>
        <w:numPr>
          <w:ilvl w:val="0"/>
          <w:numId w:val="89"/>
        </w:numPr>
        <w:spacing w:beforeLines="1" w:afterLines="1" w:line="360" w:lineRule="auto"/>
        <w:rPr>
          <w:rFonts w:ascii="Arial Narrow" w:hAnsi="Arial Narrow"/>
          <w:lang w:val="en-GB"/>
        </w:rPr>
      </w:pPr>
      <w:r w:rsidRPr="00D424E5">
        <w:rPr>
          <w:rFonts w:ascii="Arial Narrow" w:hAnsi="Arial Narrow"/>
          <w:lang w:val="en-GB"/>
        </w:rPr>
        <w:t>Equality between men and women</w:t>
      </w:r>
    </w:p>
    <w:p w:rsidR="00857A01" w:rsidRPr="00D424E5" w:rsidRDefault="00857A01" w:rsidP="00F84915">
      <w:pPr>
        <w:pStyle w:val="ColorfulList-Accent11"/>
        <w:numPr>
          <w:ilvl w:val="0"/>
          <w:numId w:val="89"/>
        </w:numPr>
        <w:spacing w:beforeLines="1" w:afterLines="1" w:line="360" w:lineRule="auto"/>
        <w:rPr>
          <w:rFonts w:ascii="Arial Narrow" w:hAnsi="Arial Narrow"/>
          <w:lang w:val="en-GB"/>
        </w:rPr>
      </w:pPr>
      <w:r w:rsidRPr="00D424E5">
        <w:rPr>
          <w:rFonts w:ascii="Arial Narrow" w:hAnsi="Arial Narrow"/>
          <w:lang w:val="en-GB"/>
        </w:rPr>
        <w:t>Respect for the evolving capacities of children with disabilities and respect for the right of children with disabilities to preserve their identities</w:t>
      </w:r>
    </w:p>
    <w:p w:rsidR="00857A01" w:rsidRPr="00D424E5" w:rsidRDefault="00857A01" w:rsidP="00857A01">
      <w:pPr>
        <w:pStyle w:val="NoSpacing1"/>
        <w:spacing w:line="360" w:lineRule="auto"/>
        <w:rPr>
          <w:rFonts w:ascii="Arial Narrow" w:hAnsi="Arial Narrow"/>
          <w:color w:val="000000"/>
          <w:sz w:val="24"/>
          <w:szCs w:val="24"/>
          <w:lang w:val="en-GB"/>
        </w:rPr>
      </w:pPr>
    </w:p>
    <w:p w:rsidR="00857A01" w:rsidRPr="00D424E5" w:rsidRDefault="00857A01" w:rsidP="00857A01">
      <w:pPr>
        <w:spacing w:after="0" w:line="360" w:lineRule="auto"/>
        <w:rPr>
          <w:rFonts w:ascii="Arial Narrow" w:hAnsi="Arial Narrow"/>
          <w:color w:val="000000"/>
          <w:sz w:val="24"/>
          <w:szCs w:val="24"/>
          <w:lang w:val="en-GB"/>
        </w:rPr>
      </w:pPr>
      <w:r w:rsidRPr="00D424E5">
        <w:rPr>
          <w:rFonts w:ascii="Arial Narrow" w:hAnsi="Arial Narrow"/>
          <w:b/>
          <w:color w:val="000000"/>
          <w:sz w:val="24"/>
          <w:szCs w:val="24"/>
          <w:lang w:val="en-GB"/>
        </w:rPr>
        <w:t>2.3 The Paradigm Shift</w:t>
      </w:r>
    </w:p>
    <w:p w:rsidR="00857A01" w:rsidRPr="00D424E5" w:rsidRDefault="00857A01" w:rsidP="00857A01">
      <w:pPr>
        <w:spacing w:after="0" w:line="360" w:lineRule="auto"/>
        <w:rPr>
          <w:rFonts w:ascii="Arial Narrow" w:hAnsi="Arial Narrow"/>
          <w:color w:val="000000"/>
          <w:sz w:val="24"/>
          <w:szCs w:val="24"/>
          <w:lang w:val="en-GB"/>
        </w:rPr>
      </w:pPr>
      <w:r w:rsidRPr="00D424E5">
        <w:rPr>
          <w:rFonts w:ascii="Arial Narrow" w:hAnsi="Arial Narrow"/>
          <w:color w:val="000000"/>
          <w:sz w:val="24"/>
          <w:szCs w:val="24"/>
          <w:lang w:val="en-GB"/>
        </w:rPr>
        <w:t xml:space="preserve">The CRPD has introduced a paradigm shift in the discourse relating to persons with disabilities.  The new paradigm is based on the presumption of legal capacity, equality and dignity.  These are the basic tenets/pillars on which the present Disability Bill has been formulated, recognizing all rights of all persons with disabilities.  This statute recognizes that persons with disabilities are an integral part of </w:t>
      </w:r>
      <w:r w:rsidRPr="00D424E5">
        <w:rPr>
          <w:rFonts w:ascii="Arial Narrow" w:hAnsi="Arial Narrow"/>
          <w:color w:val="000000"/>
          <w:sz w:val="24"/>
          <w:szCs w:val="24"/>
          <w:lang w:val="en-GB"/>
        </w:rPr>
        <w:lastRenderedPageBreak/>
        <w:t xml:space="preserve">human diversity, enriching it with their vision, their experience &amp; their creativity. The statute seeks to provide a platform/vehicle that ensures participation in society on an equal basis with others and seeks an equality of outcome by recognizing multiple discrimination faced by women and children. </w:t>
      </w:r>
    </w:p>
    <w:p w:rsidR="00857A01" w:rsidRPr="00D424E5" w:rsidRDefault="00857A01" w:rsidP="00857A01">
      <w:pPr>
        <w:spacing w:after="0" w:line="360" w:lineRule="auto"/>
        <w:rPr>
          <w:rFonts w:ascii="Arial Narrow" w:hAnsi="Arial Narrow"/>
          <w:color w:val="000000"/>
          <w:sz w:val="24"/>
          <w:szCs w:val="24"/>
          <w:lang w:val="en-GB"/>
        </w:rPr>
      </w:pPr>
    </w:p>
    <w:p w:rsidR="00857A01" w:rsidRPr="00D424E5" w:rsidRDefault="00857A01" w:rsidP="00857A01">
      <w:pPr>
        <w:spacing w:after="0" w:line="360" w:lineRule="auto"/>
        <w:rPr>
          <w:rFonts w:ascii="Arial Narrow" w:hAnsi="Arial Narrow"/>
          <w:b/>
          <w:color w:val="000000"/>
          <w:sz w:val="24"/>
          <w:szCs w:val="24"/>
          <w:lang w:val="en-GB"/>
        </w:rPr>
      </w:pPr>
      <w:r w:rsidRPr="00D424E5">
        <w:rPr>
          <w:rFonts w:ascii="Arial Narrow" w:hAnsi="Arial Narrow"/>
          <w:b/>
          <w:color w:val="000000"/>
          <w:sz w:val="24"/>
          <w:szCs w:val="24"/>
          <w:lang w:val="en-GB"/>
        </w:rPr>
        <w:t>2.4</w:t>
      </w:r>
      <w:r w:rsidRPr="00D424E5">
        <w:rPr>
          <w:rFonts w:ascii="Arial Narrow" w:hAnsi="Arial Narrow"/>
          <w:color w:val="000000"/>
          <w:sz w:val="24"/>
          <w:szCs w:val="24"/>
          <w:lang w:val="en-GB"/>
        </w:rPr>
        <w:t xml:space="preserve"> </w:t>
      </w:r>
      <w:r w:rsidRPr="00D424E5">
        <w:rPr>
          <w:rFonts w:ascii="Arial Narrow" w:hAnsi="Arial Narrow"/>
          <w:b/>
          <w:color w:val="000000"/>
          <w:sz w:val="24"/>
          <w:szCs w:val="24"/>
          <w:lang w:val="en-GB"/>
        </w:rPr>
        <w:t xml:space="preserve">Persons </w:t>
      </w:r>
      <w:r w:rsidR="005B4C0F">
        <w:rPr>
          <w:rFonts w:ascii="Arial Narrow" w:hAnsi="Arial Narrow"/>
          <w:b/>
          <w:color w:val="000000"/>
          <w:sz w:val="24"/>
          <w:szCs w:val="24"/>
          <w:lang w:val="en-GB"/>
        </w:rPr>
        <w:t>needing</w:t>
      </w:r>
      <w:r w:rsidRPr="00D424E5">
        <w:rPr>
          <w:rFonts w:ascii="Arial Narrow" w:hAnsi="Arial Narrow"/>
          <w:b/>
          <w:color w:val="000000"/>
          <w:sz w:val="24"/>
          <w:szCs w:val="24"/>
          <w:lang w:val="en-GB"/>
        </w:rPr>
        <w:t xml:space="preserve"> high support</w:t>
      </w:r>
    </w:p>
    <w:p w:rsidR="00857A01" w:rsidRPr="00D424E5" w:rsidRDefault="005B4C0F" w:rsidP="00857A01">
      <w:pPr>
        <w:spacing w:after="0" w:line="360" w:lineRule="auto"/>
        <w:rPr>
          <w:rFonts w:ascii="Arial Narrow" w:hAnsi="Arial Narrow"/>
          <w:color w:val="000000"/>
          <w:sz w:val="24"/>
          <w:szCs w:val="24"/>
          <w:lang w:val="en-GB"/>
        </w:rPr>
      </w:pPr>
      <w:r w:rsidRPr="00EF67BC">
        <w:rPr>
          <w:rFonts w:ascii="Arial Narrow" w:hAnsi="Arial Narrow"/>
          <w:color w:val="000000"/>
          <w:lang w:val="en-GB"/>
        </w:rPr>
        <w:t xml:space="preserve">The statute also recognizes that for persons with disabilities </w:t>
      </w:r>
      <w:r>
        <w:rPr>
          <w:rFonts w:ascii="Arial Narrow" w:hAnsi="Arial Narrow"/>
          <w:color w:val="000000"/>
          <w:lang w:val="en-GB"/>
        </w:rPr>
        <w:t xml:space="preserve">needing </w:t>
      </w:r>
      <w:r w:rsidRPr="00EF67BC">
        <w:rPr>
          <w:rFonts w:ascii="Arial Narrow" w:hAnsi="Arial Narrow"/>
          <w:color w:val="000000"/>
          <w:lang w:val="en-GB"/>
        </w:rPr>
        <w:t xml:space="preserve">high support and for those in aggravated circumstances, pro-active efforts would be required  to get </w:t>
      </w:r>
      <w:r>
        <w:rPr>
          <w:rFonts w:ascii="Arial Narrow" w:hAnsi="Arial Narrow"/>
          <w:color w:val="000000"/>
          <w:lang w:val="en-GB"/>
        </w:rPr>
        <w:t xml:space="preserve">them </w:t>
      </w:r>
      <w:r w:rsidRPr="00EF67BC">
        <w:rPr>
          <w:rFonts w:ascii="Arial Narrow" w:hAnsi="Arial Narrow"/>
          <w:color w:val="000000"/>
          <w:lang w:val="en-GB"/>
        </w:rPr>
        <w:t>their just due.</w:t>
      </w:r>
    </w:p>
    <w:p w:rsidR="00857A01" w:rsidRPr="00D424E5" w:rsidRDefault="00857A01" w:rsidP="00857A01">
      <w:pPr>
        <w:pStyle w:val="NoSpacing1"/>
        <w:spacing w:line="360" w:lineRule="auto"/>
        <w:rPr>
          <w:rFonts w:ascii="Arial Narrow" w:hAnsi="Arial Narrow"/>
          <w:b/>
          <w:color w:val="000000"/>
          <w:sz w:val="24"/>
          <w:szCs w:val="24"/>
          <w:lang w:val="en-GB"/>
        </w:rPr>
      </w:pPr>
    </w:p>
    <w:p w:rsidR="00857A01" w:rsidRPr="00D424E5" w:rsidRDefault="00857A01" w:rsidP="00857A01">
      <w:pPr>
        <w:pStyle w:val="NoSpacing1"/>
        <w:spacing w:line="360" w:lineRule="auto"/>
        <w:rPr>
          <w:rFonts w:ascii="Arial Narrow" w:hAnsi="Arial Narrow"/>
          <w:b/>
          <w:color w:val="000000"/>
          <w:sz w:val="24"/>
          <w:szCs w:val="24"/>
          <w:lang w:val="en-GB"/>
        </w:rPr>
      </w:pPr>
      <w:r w:rsidRPr="00D424E5">
        <w:rPr>
          <w:rFonts w:ascii="Arial Narrow" w:hAnsi="Arial Narrow"/>
          <w:b/>
          <w:color w:val="000000"/>
          <w:sz w:val="24"/>
          <w:szCs w:val="24"/>
          <w:lang w:val="en-GB"/>
        </w:rPr>
        <w:t>2.5</w:t>
      </w:r>
      <w:r w:rsidRPr="00D424E5">
        <w:rPr>
          <w:rFonts w:ascii="Arial Narrow" w:hAnsi="Arial Narrow"/>
          <w:color w:val="000000"/>
          <w:sz w:val="24"/>
          <w:szCs w:val="24"/>
          <w:lang w:val="en-GB"/>
        </w:rPr>
        <w:t xml:space="preserve"> </w:t>
      </w:r>
      <w:r w:rsidRPr="00D424E5">
        <w:rPr>
          <w:rFonts w:ascii="Arial Narrow" w:hAnsi="Arial Narrow"/>
          <w:b/>
          <w:color w:val="000000"/>
          <w:sz w:val="24"/>
          <w:szCs w:val="24"/>
          <w:lang w:val="en-GB"/>
        </w:rPr>
        <w:t>The Indian Context</w:t>
      </w:r>
    </w:p>
    <w:p w:rsidR="00857A01" w:rsidRPr="00D424E5" w:rsidRDefault="00857A01" w:rsidP="00857A01">
      <w:pPr>
        <w:pStyle w:val="NoSpacing1"/>
        <w:spacing w:line="360" w:lineRule="auto"/>
        <w:rPr>
          <w:rFonts w:ascii="Arial Narrow" w:hAnsi="Arial Narrow"/>
          <w:color w:val="000000"/>
          <w:sz w:val="24"/>
          <w:szCs w:val="24"/>
          <w:lang w:val="en-GB"/>
        </w:rPr>
      </w:pPr>
      <w:r w:rsidRPr="00D424E5">
        <w:rPr>
          <w:rFonts w:ascii="Arial Narrow" w:hAnsi="Arial Narrow"/>
          <w:color w:val="000000"/>
          <w:sz w:val="24"/>
          <w:szCs w:val="24"/>
          <w:lang w:val="en-GB"/>
        </w:rPr>
        <w:t xml:space="preserve">While formulating the statute the Committee has taken a pragmatic approach and kept in view the specific requirements of persons with disabilities in India.  </w:t>
      </w:r>
    </w:p>
    <w:p w:rsidR="00115855" w:rsidRPr="00D424E5" w:rsidRDefault="00115855" w:rsidP="00857A01">
      <w:pPr>
        <w:pStyle w:val="NoSpacing1"/>
        <w:spacing w:line="360" w:lineRule="auto"/>
        <w:rPr>
          <w:rFonts w:ascii="Arial Narrow" w:hAnsi="Arial Narrow"/>
          <w:color w:val="000000"/>
          <w:sz w:val="24"/>
          <w:szCs w:val="24"/>
          <w:lang w:val="en-GB"/>
        </w:rPr>
      </w:pPr>
    </w:p>
    <w:p w:rsidR="00857A01" w:rsidRDefault="00857A01" w:rsidP="00F02523">
      <w:pPr>
        <w:pStyle w:val="ListParagraph"/>
        <w:numPr>
          <w:ilvl w:val="0"/>
          <w:numId w:val="90"/>
        </w:numPr>
        <w:spacing w:line="360" w:lineRule="auto"/>
        <w:rPr>
          <w:rFonts w:ascii="Arial Narrow" w:hAnsi="Arial Narrow"/>
          <w:b/>
          <w:color w:val="000000"/>
          <w:lang w:val="en-GB"/>
        </w:rPr>
      </w:pPr>
      <w:r w:rsidRPr="00D424E5">
        <w:rPr>
          <w:rFonts w:ascii="Arial Narrow" w:hAnsi="Arial Narrow"/>
          <w:b/>
          <w:color w:val="000000"/>
          <w:lang w:val="en-GB"/>
        </w:rPr>
        <w:t>Methodology and Process adopted by the Committee</w:t>
      </w:r>
    </w:p>
    <w:p w:rsidR="00845BF5" w:rsidRPr="00D424E5" w:rsidRDefault="00845BF5" w:rsidP="00845BF5">
      <w:pPr>
        <w:pStyle w:val="ListParagraph"/>
        <w:spacing w:line="360" w:lineRule="auto"/>
        <w:ind w:left="360"/>
        <w:rPr>
          <w:rFonts w:ascii="Arial Narrow" w:hAnsi="Arial Narrow"/>
          <w:b/>
          <w:color w:val="000000"/>
          <w:lang w:val="en-GB"/>
        </w:rPr>
      </w:pPr>
    </w:p>
    <w:p w:rsidR="00857A01" w:rsidRPr="00D424E5" w:rsidRDefault="00857A01" w:rsidP="00857A01">
      <w:pPr>
        <w:spacing w:line="360" w:lineRule="auto"/>
        <w:rPr>
          <w:rFonts w:ascii="Arial Narrow" w:hAnsi="Arial Narrow"/>
          <w:color w:val="000000"/>
          <w:sz w:val="24"/>
          <w:szCs w:val="24"/>
          <w:lang w:val="en-GB"/>
        </w:rPr>
      </w:pPr>
      <w:r w:rsidRPr="00D424E5">
        <w:rPr>
          <w:rFonts w:ascii="Arial Narrow" w:hAnsi="Arial Narrow" w:cs="Arial"/>
          <w:bCs/>
          <w:color w:val="000000"/>
          <w:sz w:val="24"/>
          <w:szCs w:val="24"/>
          <w:lang w:val="en-GB"/>
        </w:rPr>
        <w:t>The spirit of inclusiveness is clearly seen in the way we have taken these discussions forward in the process of formulating the new legislation</w:t>
      </w:r>
      <w:r w:rsidRPr="00D424E5">
        <w:rPr>
          <w:rFonts w:ascii="Arial Narrow" w:hAnsi="Arial Narrow"/>
          <w:color w:val="000000"/>
          <w:sz w:val="24"/>
          <w:szCs w:val="24"/>
          <w:lang w:val="en-GB"/>
        </w:rPr>
        <w:t>. This Bill has been put together by the Committee through a process of dialogue and deliberation with the Disability sector, through group discussions with disability rights activists, members of civil society, and widespread State Level consultations across the country and deliberations with legal consultants.</w:t>
      </w:r>
    </w:p>
    <w:p w:rsidR="00857A01" w:rsidRPr="00D424E5" w:rsidRDefault="00857A01" w:rsidP="00857A01">
      <w:pPr>
        <w:widowControl w:val="0"/>
        <w:autoSpaceDE w:val="0"/>
        <w:autoSpaceDN w:val="0"/>
        <w:adjustRightInd w:val="0"/>
        <w:spacing w:after="0" w:line="360" w:lineRule="auto"/>
        <w:rPr>
          <w:rFonts w:ascii="Arial Narrow" w:hAnsi="Arial Narrow" w:cs="Arial"/>
          <w:b/>
          <w:bCs/>
          <w:color w:val="000000"/>
          <w:sz w:val="24"/>
          <w:szCs w:val="24"/>
          <w:lang w:val="en-GB"/>
        </w:rPr>
      </w:pPr>
      <w:r w:rsidRPr="00D424E5">
        <w:rPr>
          <w:rFonts w:ascii="Arial Narrow" w:hAnsi="Arial Narrow" w:cs="Arial"/>
          <w:b/>
          <w:bCs/>
          <w:color w:val="000000"/>
          <w:sz w:val="24"/>
          <w:szCs w:val="24"/>
          <w:lang w:val="en-GB"/>
        </w:rPr>
        <w:t xml:space="preserve">3.1 A Consultative Process </w:t>
      </w:r>
    </w:p>
    <w:p w:rsidR="00857A01" w:rsidRDefault="00857A01" w:rsidP="00857A01">
      <w:pPr>
        <w:widowControl w:val="0"/>
        <w:autoSpaceDE w:val="0"/>
        <w:autoSpaceDN w:val="0"/>
        <w:adjustRightInd w:val="0"/>
        <w:spacing w:after="0" w:line="360" w:lineRule="auto"/>
        <w:rPr>
          <w:rFonts w:ascii="Arial Narrow" w:hAnsi="Arial Narrow" w:cs="Arial"/>
          <w:bCs/>
          <w:color w:val="000000"/>
          <w:sz w:val="24"/>
          <w:szCs w:val="24"/>
          <w:lang w:val="en-GB"/>
        </w:rPr>
      </w:pPr>
      <w:r w:rsidRPr="00D424E5">
        <w:rPr>
          <w:rFonts w:ascii="Arial Narrow" w:hAnsi="Arial Narrow" w:cs="Arial"/>
          <w:bCs/>
          <w:color w:val="000000"/>
          <w:sz w:val="24"/>
          <w:szCs w:val="24"/>
          <w:lang w:val="en-GB"/>
        </w:rPr>
        <w:t>The Chair at the first meeting, laid down certain guidelines for the Committee to follow in order to ensure that New Law is formulated within the framework of the UN CRPD, taking a Rights Based approach</w:t>
      </w:r>
      <w:r w:rsidRPr="00D424E5">
        <w:rPr>
          <w:rFonts w:ascii="Arial Narrow" w:hAnsi="Arial Narrow" w:cs="Arial"/>
          <w:b/>
          <w:bCs/>
          <w:color w:val="000000"/>
          <w:sz w:val="24"/>
          <w:szCs w:val="24"/>
          <w:lang w:val="en-GB"/>
        </w:rPr>
        <w:t xml:space="preserve"> </w:t>
      </w:r>
      <w:r w:rsidRPr="00D424E5">
        <w:rPr>
          <w:rFonts w:ascii="Arial Narrow" w:hAnsi="Arial Narrow" w:cs="Arial"/>
          <w:bCs/>
          <w:color w:val="000000"/>
          <w:sz w:val="24"/>
          <w:szCs w:val="24"/>
          <w:lang w:val="en-GB"/>
        </w:rPr>
        <w:t>and the spirit of participation from the disability sector. The following process was approved by the Committee:</w:t>
      </w:r>
    </w:p>
    <w:p w:rsidR="00A909FB" w:rsidRDefault="00A909FB" w:rsidP="00857A01">
      <w:pPr>
        <w:widowControl w:val="0"/>
        <w:autoSpaceDE w:val="0"/>
        <w:autoSpaceDN w:val="0"/>
        <w:adjustRightInd w:val="0"/>
        <w:spacing w:after="0" w:line="360" w:lineRule="auto"/>
        <w:rPr>
          <w:rFonts w:ascii="Arial Narrow" w:hAnsi="Arial Narrow" w:cs="Arial"/>
          <w:bCs/>
          <w:color w:val="000000"/>
          <w:sz w:val="24"/>
          <w:szCs w:val="24"/>
          <w:lang w:val="en-GB"/>
        </w:rPr>
      </w:pPr>
    </w:p>
    <w:p w:rsidR="00A909FB" w:rsidRPr="0026403F" w:rsidRDefault="00A909FB" w:rsidP="00F02523">
      <w:pPr>
        <w:pStyle w:val="ListParagraph"/>
        <w:widowControl w:val="0"/>
        <w:numPr>
          <w:ilvl w:val="0"/>
          <w:numId w:val="94"/>
        </w:numPr>
        <w:autoSpaceDE w:val="0"/>
        <w:autoSpaceDN w:val="0"/>
        <w:adjustRightInd w:val="0"/>
        <w:spacing w:line="360" w:lineRule="auto"/>
        <w:rPr>
          <w:rFonts w:ascii="Arial Narrow" w:hAnsi="Arial Narrow"/>
          <w:lang w:val="en-GB"/>
        </w:rPr>
      </w:pPr>
      <w:r w:rsidRPr="0026403F">
        <w:rPr>
          <w:rFonts w:ascii="Arial Narrow" w:hAnsi="Arial Narrow"/>
          <w:lang w:val="en-GB"/>
        </w:rPr>
        <w:t xml:space="preserve">Disability groups in the country to be consulted at every stage and be part of the discussions.  </w:t>
      </w:r>
      <w:r w:rsidRPr="0026403F">
        <w:rPr>
          <w:rFonts w:ascii="Arial Narrow" w:hAnsi="Arial Narrow"/>
          <w:color w:val="000000"/>
          <w:lang w:val="en-GB"/>
        </w:rPr>
        <w:t>In order to do this Sub Groups were formed to deliberate on the various parts of the New Law.</w:t>
      </w:r>
      <w:r w:rsidRPr="0026403F">
        <w:rPr>
          <w:rFonts w:ascii="Arial Narrow" w:hAnsi="Arial Narrow"/>
          <w:b/>
          <w:lang w:val="en-GB"/>
        </w:rPr>
        <w:t xml:space="preserve"> </w:t>
      </w:r>
      <w:r w:rsidRPr="0026403F">
        <w:rPr>
          <w:rFonts w:ascii="Arial Narrow" w:hAnsi="Arial Narrow"/>
          <w:lang w:val="en-GB"/>
        </w:rPr>
        <w:t>Committee members took responsibility of different sections of the Bill and held small group discussion meetings with different civil society members (</w:t>
      </w:r>
      <w:r w:rsidRPr="00FD7C3B">
        <w:rPr>
          <w:rFonts w:ascii="Arial Narrow" w:hAnsi="Arial Narrow"/>
          <w:lang w:val="en-GB"/>
        </w:rPr>
        <w:t xml:space="preserve">Annexure </w:t>
      </w:r>
      <w:r w:rsidR="00E44E3A">
        <w:rPr>
          <w:rFonts w:ascii="Arial Narrow" w:hAnsi="Arial Narrow"/>
          <w:lang w:val="en-GB"/>
        </w:rPr>
        <w:t>3</w:t>
      </w:r>
      <w:r w:rsidRPr="0026403F">
        <w:rPr>
          <w:rFonts w:ascii="Arial Narrow" w:hAnsi="Arial Narrow"/>
          <w:lang w:val="en-GB"/>
        </w:rPr>
        <w:t>).</w:t>
      </w:r>
    </w:p>
    <w:p w:rsidR="00A909FB" w:rsidRDefault="00A909FB" w:rsidP="00A909FB">
      <w:pPr>
        <w:widowControl w:val="0"/>
        <w:autoSpaceDE w:val="0"/>
        <w:autoSpaceDN w:val="0"/>
        <w:adjustRightInd w:val="0"/>
        <w:spacing w:after="0" w:line="360" w:lineRule="auto"/>
        <w:ind w:left="360"/>
        <w:rPr>
          <w:rFonts w:ascii="Arial Narrow" w:hAnsi="Arial Narrow"/>
          <w:sz w:val="24"/>
          <w:szCs w:val="24"/>
          <w:lang w:val="en-GB"/>
        </w:rPr>
      </w:pPr>
      <w:r w:rsidRPr="00A909FB">
        <w:rPr>
          <w:rFonts w:ascii="Arial Narrow" w:hAnsi="Arial Narrow"/>
          <w:sz w:val="24"/>
          <w:szCs w:val="24"/>
          <w:lang w:val="en-GB"/>
        </w:rPr>
        <w:t xml:space="preserve">The demands and suggestions of civil society were put together as the substantive content of the chapter on that issue by the concerned sub group who then met the legal consultant to deliberate </w:t>
      </w:r>
      <w:r w:rsidRPr="00A909FB">
        <w:rPr>
          <w:rFonts w:ascii="Arial Narrow" w:hAnsi="Arial Narrow"/>
          <w:sz w:val="24"/>
          <w:szCs w:val="24"/>
          <w:lang w:val="en-GB"/>
        </w:rPr>
        <w:lastRenderedPageBreak/>
        <w:t>on the legal form and feasibility of the various demands and suggestions. These meetings with the Legal Consultant were used to firstly arrive at a consensus on that area with the sub group. This consensus of the various sub-group was brought out as a consensus paper in October 2010. The full Committee undertook detailed deliberations on the Consensus paper to instruct the Legal Consultant on the substantive content of the Working Draft. The Working Draft prepared by the Legal Consultant on 20th November 2010 was then deliberated upon by the Committee in meetings from November to January.</w:t>
      </w:r>
    </w:p>
    <w:p w:rsidR="00A909FB" w:rsidRPr="00A909FB" w:rsidRDefault="00A909FB" w:rsidP="00A909FB">
      <w:pPr>
        <w:widowControl w:val="0"/>
        <w:autoSpaceDE w:val="0"/>
        <w:autoSpaceDN w:val="0"/>
        <w:adjustRightInd w:val="0"/>
        <w:spacing w:after="0" w:line="360" w:lineRule="auto"/>
        <w:ind w:left="360"/>
        <w:rPr>
          <w:rFonts w:ascii="Arial Narrow" w:hAnsi="Arial Narrow"/>
          <w:sz w:val="24"/>
          <w:szCs w:val="24"/>
          <w:lang w:val="en-GB"/>
        </w:rPr>
      </w:pPr>
    </w:p>
    <w:p w:rsidR="00234D5A" w:rsidRPr="00AD3EF0" w:rsidRDefault="00857A01" w:rsidP="00F02523">
      <w:pPr>
        <w:pStyle w:val="ListParagraph"/>
        <w:widowControl w:val="0"/>
        <w:numPr>
          <w:ilvl w:val="0"/>
          <w:numId w:val="94"/>
        </w:numPr>
        <w:autoSpaceDE w:val="0"/>
        <w:autoSpaceDN w:val="0"/>
        <w:adjustRightInd w:val="0"/>
        <w:spacing w:line="360" w:lineRule="auto"/>
        <w:rPr>
          <w:rFonts w:ascii="Arial Narrow" w:hAnsi="Arial Narrow"/>
          <w:lang w:val="en-GB"/>
        </w:rPr>
      </w:pPr>
      <w:r w:rsidRPr="00234D5A">
        <w:rPr>
          <w:rFonts w:ascii="Arial Narrow" w:hAnsi="Arial Narrow"/>
          <w:lang w:val="en-GB"/>
        </w:rPr>
        <w:t>Demands for more proactive Consultations from the disability sector were acknowledged and State Level Consultations, with the active support and participation of the Disability groups across the country, were held.  The working draft was translated into 14 Indian Languages</w:t>
      </w:r>
      <w:r w:rsidRPr="00234D5A">
        <w:rPr>
          <w:rFonts w:ascii="Arial Narrow" w:hAnsi="Arial Narrow" w:cs="Arial"/>
          <w:lang w:val="en-GB"/>
        </w:rPr>
        <w:t xml:space="preserve"> (Assamese, Bengali, Garo, Gujarati, Hindi, Khasi, Kannada, Malayalam, Manipuri, Marathi, Oriya,</w:t>
      </w:r>
      <w:r w:rsidR="00234D5A" w:rsidRPr="00234D5A">
        <w:rPr>
          <w:rFonts w:ascii="Arial Narrow" w:hAnsi="Arial Narrow" w:cs="Arial"/>
          <w:lang w:val="en-GB"/>
        </w:rPr>
        <w:t xml:space="preserve"> </w:t>
      </w:r>
      <w:r w:rsidR="00C101E5" w:rsidRPr="00234D5A">
        <w:rPr>
          <w:rFonts w:ascii="Arial Narrow" w:hAnsi="Arial Narrow" w:cs="Arial"/>
          <w:lang w:val="en-GB"/>
        </w:rPr>
        <w:t xml:space="preserve">Tamil, </w:t>
      </w:r>
      <w:r w:rsidRPr="00234D5A">
        <w:rPr>
          <w:rFonts w:ascii="Arial Narrow" w:hAnsi="Arial Narrow" w:cs="Arial"/>
          <w:lang w:val="en-GB"/>
        </w:rPr>
        <w:t xml:space="preserve">Telugu  and </w:t>
      </w:r>
      <w:r w:rsidRPr="00234D5A">
        <w:rPr>
          <w:rFonts w:ascii="Arial Narrow" w:hAnsi="Arial Narrow" w:cs="Arial"/>
          <w:color w:val="000000"/>
          <w:lang w:val="en-GB"/>
        </w:rPr>
        <w:t xml:space="preserve">Urdu) </w:t>
      </w:r>
      <w:r w:rsidRPr="00234D5A">
        <w:rPr>
          <w:rFonts w:ascii="Arial Narrow" w:hAnsi="Arial Narrow"/>
          <w:lang w:val="en-GB"/>
        </w:rPr>
        <w:t xml:space="preserve"> </w:t>
      </w:r>
      <w:r w:rsidR="00C101E5" w:rsidRPr="00234D5A">
        <w:rPr>
          <w:rFonts w:ascii="Arial Narrow" w:hAnsi="Arial Narrow"/>
          <w:lang w:val="en-GB"/>
        </w:rPr>
        <w:t xml:space="preserve">and Braille, </w:t>
      </w:r>
      <w:r w:rsidRPr="00234D5A">
        <w:rPr>
          <w:rFonts w:ascii="Arial Narrow" w:hAnsi="Arial Narrow"/>
          <w:lang w:val="en-GB"/>
        </w:rPr>
        <w:t xml:space="preserve">so that persons with disabilities , at the grass root level, would have access to information in the new draft law  in their own language, and, could make recommendations to the draft based on this  knowledge.   The State level consultations were a huge awareness raising exercise.  The State consultations were organized by the SNAC Centres of the National Trust supported by HRLN and different disability groups across the country. Their efforts must be and are gratefully acknowledged by the </w:t>
      </w:r>
      <w:r w:rsidR="00397FA2" w:rsidRPr="00234D5A">
        <w:rPr>
          <w:rFonts w:ascii="Arial Narrow" w:hAnsi="Arial Narrow"/>
          <w:lang w:val="en-GB"/>
        </w:rPr>
        <w:t>Committee</w:t>
      </w:r>
      <w:r w:rsidRPr="00234D5A">
        <w:rPr>
          <w:rFonts w:ascii="Arial Narrow" w:hAnsi="Arial Narrow"/>
          <w:lang w:val="en-GB"/>
        </w:rPr>
        <w:t>.</w:t>
      </w:r>
      <w:r w:rsidR="00234D5A">
        <w:rPr>
          <w:rFonts w:ascii="Arial Narrow" w:hAnsi="Arial Narrow"/>
          <w:lang w:val="en-GB"/>
        </w:rPr>
        <w:t xml:space="preserve"> </w:t>
      </w:r>
      <w:r w:rsidR="00B4000C">
        <w:rPr>
          <w:rFonts w:ascii="Arial Narrow" w:hAnsi="Arial Narrow"/>
          <w:lang w:val="en-GB"/>
        </w:rPr>
        <w:t>The Committee</w:t>
      </w:r>
      <w:r w:rsidR="00234D5A">
        <w:rPr>
          <w:rFonts w:ascii="Arial Narrow" w:hAnsi="Arial Narrow"/>
          <w:lang w:val="en-GB"/>
        </w:rPr>
        <w:t xml:space="preserve"> deliberated upon the suggestions received at the State Consultations and the Working Draft was partly modified before the Legal Consultations accordingly. </w:t>
      </w:r>
    </w:p>
    <w:p w:rsidR="00857A01" w:rsidRDefault="00857A01" w:rsidP="00234D5A">
      <w:pPr>
        <w:pStyle w:val="ListParagraph"/>
        <w:widowControl w:val="0"/>
        <w:autoSpaceDE w:val="0"/>
        <w:autoSpaceDN w:val="0"/>
        <w:adjustRightInd w:val="0"/>
        <w:spacing w:line="360" w:lineRule="auto"/>
        <w:ind w:left="360"/>
        <w:rPr>
          <w:rFonts w:ascii="Arial Narrow" w:hAnsi="Arial Narrow"/>
          <w:lang w:val="en-GB"/>
        </w:rPr>
      </w:pPr>
    </w:p>
    <w:p w:rsidR="00857A01" w:rsidRDefault="00234D5A" w:rsidP="00F02523">
      <w:pPr>
        <w:pStyle w:val="ListParagraph"/>
        <w:widowControl w:val="0"/>
        <w:numPr>
          <w:ilvl w:val="0"/>
          <w:numId w:val="94"/>
        </w:numPr>
        <w:autoSpaceDE w:val="0"/>
        <w:autoSpaceDN w:val="0"/>
        <w:adjustRightInd w:val="0"/>
        <w:spacing w:line="360" w:lineRule="auto"/>
        <w:rPr>
          <w:rFonts w:ascii="Arial Narrow" w:hAnsi="Arial Narrow"/>
          <w:lang w:val="en-GB"/>
        </w:rPr>
      </w:pPr>
      <w:r w:rsidRPr="00234D5A">
        <w:rPr>
          <w:rFonts w:ascii="Arial Narrow" w:hAnsi="Arial Narrow"/>
          <w:lang w:val="en-GB"/>
        </w:rPr>
        <w:t>A Legal Panel constituted by Committee members, with recommendations from the Disability Sector, was formed with approval of the Ministry.  Legal consultations were held to seek the opinion of experienced legal luminaries before the finalization of the draft.</w:t>
      </w:r>
    </w:p>
    <w:p w:rsidR="00234D5A" w:rsidRPr="00234D5A" w:rsidRDefault="00234D5A" w:rsidP="00234D5A">
      <w:pPr>
        <w:pStyle w:val="ListParagraph"/>
        <w:rPr>
          <w:rFonts w:ascii="Arial Narrow" w:hAnsi="Arial Narrow"/>
          <w:lang w:val="en-GB"/>
        </w:rPr>
      </w:pPr>
    </w:p>
    <w:p w:rsidR="00857A01" w:rsidRPr="00D424E5" w:rsidRDefault="00857A01" w:rsidP="00857A01">
      <w:pPr>
        <w:widowControl w:val="0"/>
        <w:autoSpaceDE w:val="0"/>
        <w:autoSpaceDN w:val="0"/>
        <w:adjustRightInd w:val="0"/>
        <w:spacing w:after="0" w:line="360" w:lineRule="auto"/>
        <w:rPr>
          <w:rFonts w:ascii="Arial Narrow" w:hAnsi="Arial Narrow"/>
          <w:color w:val="000000"/>
          <w:sz w:val="24"/>
          <w:szCs w:val="24"/>
          <w:lang w:val="en-GB"/>
        </w:rPr>
      </w:pPr>
      <w:r w:rsidRPr="00D424E5">
        <w:rPr>
          <w:rFonts w:ascii="Arial Narrow" w:hAnsi="Arial Narrow"/>
          <w:b/>
          <w:color w:val="000000"/>
          <w:sz w:val="24"/>
          <w:szCs w:val="24"/>
          <w:lang w:val="en-GB"/>
        </w:rPr>
        <w:t>3.2 Transparency and Access to information</w:t>
      </w:r>
      <w:r w:rsidRPr="00D424E5">
        <w:rPr>
          <w:rFonts w:ascii="Arial Narrow" w:hAnsi="Arial Narrow"/>
          <w:color w:val="000000"/>
          <w:sz w:val="24"/>
          <w:szCs w:val="24"/>
          <w:lang w:val="en-GB"/>
        </w:rPr>
        <w:t xml:space="preserve"> </w:t>
      </w:r>
    </w:p>
    <w:p w:rsidR="00857A01" w:rsidRPr="00D424E5" w:rsidRDefault="00857A01" w:rsidP="00857A01">
      <w:pPr>
        <w:widowControl w:val="0"/>
        <w:autoSpaceDE w:val="0"/>
        <w:autoSpaceDN w:val="0"/>
        <w:adjustRightInd w:val="0"/>
        <w:spacing w:after="0" w:line="360" w:lineRule="auto"/>
        <w:rPr>
          <w:rFonts w:ascii="Arial Narrow" w:hAnsi="Arial Narrow" w:cs="Arial"/>
          <w:bCs/>
          <w:color w:val="000000"/>
          <w:sz w:val="24"/>
          <w:szCs w:val="24"/>
          <w:lang w:val="en-GB"/>
        </w:rPr>
      </w:pPr>
      <w:r w:rsidRPr="00D424E5">
        <w:rPr>
          <w:rFonts w:ascii="Arial Narrow" w:hAnsi="Arial Narrow"/>
          <w:sz w:val="24"/>
          <w:szCs w:val="24"/>
          <w:lang w:val="en-GB"/>
        </w:rPr>
        <w:t xml:space="preserve">In order to ensure that stakeholders from different disability groups &amp; members of civil society have equal access to the discussions of the Committee, the minutes of meetings were posted on the MSJE website as well as on the NALSAR website. </w:t>
      </w:r>
      <w:r w:rsidRPr="00D424E5">
        <w:rPr>
          <w:rFonts w:ascii="Arial Narrow" w:hAnsi="Arial Narrow" w:cs="Arial"/>
          <w:bCs/>
          <w:color w:val="000000"/>
          <w:sz w:val="24"/>
          <w:szCs w:val="24"/>
          <w:lang w:val="en-GB"/>
        </w:rPr>
        <w:t>Copies of working drafts, as they are formulated, were in the public domain (circulation through email &amp; website) and comments from different disability groups were received and processed on an ongoing basis by the Committee</w:t>
      </w:r>
      <w:r w:rsidR="00142C17" w:rsidRPr="00D424E5">
        <w:rPr>
          <w:rFonts w:ascii="Arial Narrow" w:hAnsi="Arial Narrow" w:cs="Arial"/>
          <w:bCs/>
          <w:color w:val="000000"/>
          <w:sz w:val="24"/>
          <w:szCs w:val="24"/>
          <w:lang w:val="en-GB"/>
        </w:rPr>
        <w:t>.</w:t>
      </w:r>
    </w:p>
    <w:p w:rsidR="00142C17" w:rsidRDefault="00142C17" w:rsidP="00857A01">
      <w:pPr>
        <w:widowControl w:val="0"/>
        <w:autoSpaceDE w:val="0"/>
        <w:autoSpaceDN w:val="0"/>
        <w:adjustRightInd w:val="0"/>
        <w:spacing w:after="0" w:line="360" w:lineRule="auto"/>
        <w:rPr>
          <w:rFonts w:ascii="Arial Narrow" w:hAnsi="Arial Narrow"/>
          <w:sz w:val="24"/>
          <w:szCs w:val="24"/>
          <w:lang w:val="en-GB"/>
        </w:rPr>
      </w:pPr>
    </w:p>
    <w:p w:rsidR="00AE20C4" w:rsidRPr="00D424E5" w:rsidRDefault="00AE20C4" w:rsidP="00857A01">
      <w:pPr>
        <w:widowControl w:val="0"/>
        <w:autoSpaceDE w:val="0"/>
        <w:autoSpaceDN w:val="0"/>
        <w:adjustRightInd w:val="0"/>
        <w:spacing w:after="0" w:line="360" w:lineRule="auto"/>
        <w:rPr>
          <w:rFonts w:ascii="Arial Narrow" w:hAnsi="Arial Narrow"/>
          <w:sz w:val="24"/>
          <w:szCs w:val="24"/>
          <w:lang w:val="en-GB"/>
        </w:rPr>
      </w:pPr>
    </w:p>
    <w:p w:rsidR="00845BF5" w:rsidRDefault="00857A01" w:rsidP="00F02523">
      <w:pPr>
        <w:pStyle w:val="ListParagraph"/>
        <w:numPr>
          <w:ilvl w:val="0"/>
          <w:numId w:val="90"/>
        </w:numPr>
        <w:spacing w:line="360" w:lineRule="auto"/>
        <w:rPr>
          <w:rFonts w:ascii="Arial Narrow" w:hAnsi="Arial Narrow"/>
          <w:b/>
          <w:color w:val="000000"/>
          <w:lang w:val="en-GB"/>
        </w:rPr>
      </w:pPr>
      <w:r w:rsidRPr="00D424E5">
        <w:rPr>
          <w:rFonts w:ascii="Arial Narrow" w:hAnsi="Arial Narrow"/>
          <w:b/>
          <w:color w:val="000000"/>
          <w:lang w:val="en-GB"/>
        </w:rPr>
        <w:t>Financial Implications</w:t>
      </w:r>
    </w:p>
    <w:p w:rsidR="00857A01" w:rsidRPr="00D424E5" w:rsidRDefault="00857A01" w:rsidP="00845BF5">
      <w:pPr>
        <w:pStyle w:val="ListParagraph"/>
        <w:spacing w:line="360" w:lineRule="auto"/>
        <w:ind w:left="360"/>
        <w:rPr>
          <w:rFonts w:ascii="Arial Narrow" w:hAnsi="Arial Narrow"/>
          <w:b/>
          <w:color w:val="000000"/>
          <w:lang w:val="en-GB"/>
        </w:rPr>
      </w:pPr>
      <w:r w:rsidRPr="00D424E5">
        <w:rPr>
          <w:rFonts w:ascii="Arial Narrow" w:hAnsi="Arial Narrow"/>
          <w:b/>
          <w:color w:val="000000"/>
          <w:lang w:val="en-GB"/>
        </w:rPr>
        <w:t xml:space="preserve"> </w:t>
      </w:r>
    </w:p>
    <w:p w:rsidR="00857A01" w:rsidRPr="00D424E5" w:rsidRDefault="00A9574A" w:rsidP="00857A01">
      <w:pPr>
        <w:spacing w:line="360" w:lineRule="auto"/>
        <w:rPr>
          <w:rFonts w:ascii="Arial Narrow" w:hAnsi="Arial Narrow"/>
          <w:color w:val="000000"/>
          <w:sz w:val="24"/>
          <w:szCs w:val="24"/>
          <w:lang w:val="en-GB"/>
        </w:rPr>
      </w:pPr>
      <w:r w:rsidRPr="00D424E5">
        <w:rPr>
          <w:rFonts w:ascii="Arial Narrow" w:hAnsi="Arial Narrow"/>
          <w:color w:val="000000"/>
          <w:sz w:val="24"/>
          <w:szCs w:val="24"/>
          <w:lang w:val="en-GB"/>
        </w:rPr>
        <w:t xml:space="preserve">A sub-group was constituted to draft the Financial Implications of the </w:t>
      </w:r>
      <w:r w:rsidR="00115855" w:rsidRPr="00D424E5">
        <w:rPr>
          <w:rFonts w:ascii="Arial Narrow" w:hAnsi="Arial Narrow"/>
          <w:color w:val="000000"/>
          <w:sz w:val="24"/>
          <w:szCs w:val="24"/>
          <w:lang w:val="en-GB"/>
        </w:rPr>
        <w:t>n</w:t>
      </w:r>
      <w:r w:rsidRPr="00D424E5">
        <w:rPr>
          <w:rFonts w:ascii="Arial Narrow" w:hAnsi="Arial Narrow"/>
          <w:color w:val="000000"/>
          <w:sz w:val="24"/>
          <w:szCs w:val="24"/>
          <w:lang w:val="en-GB"/>
        </w:rPr>
        <w:t>ew Bill.  The group studied the list of provisions under the</w:t>
      </w:r>
      <w:r w:rsidR="00115855" w:rsidRPr="00D424E5">
        <w:rPr>
          <w:rFonts w:ascii="Arial Narrow" w:hAnsi="Arial Narrow"/>
          <w:color w:val="000000"/>
          <w:sz w:val="24"/>
          <w:szCs w:val="24"/>
          <w:lang w:val="en-GB"/>
        </w:rPr>
        <w:t xml:space="preserve"> new draft.  D</w:t>
      </w:r>
      <w:r w:rsidRPr="00D424E5">
        <w:rPr>
          <w:rFonts w:ascii="Arial Narrow" w:hAnsi="Arial Narrow"/>
          <w:color w:val="000000"/>
          <w:sz w:val="24"/>
          <w:szCs w:val="24"/>
          <w:lang w:val="en-GB"/>
        </w:rPr>
        <w:t>etailed Financial Implications of the Bill are given in a separate Memorandum.</w:t>
      </w:r>
    </w:p>
    <w:p w:rsidR="00857A01" w:rsidRPr="00D424E5" w:rsidRDefault="00857A01" w:rsidP="00F02523">
      <w:pPr>
        <w:pStyle w:val="ListParagraph"/>
        <w:numPr>
          <w:ilvl w:val="0"/>
          <w:numId w:val="90"/>
        </w:numPr>
        <w:spacing w:line="360" w:lineRule="auto"/>
        <w:rPr>
          <w:rFonts w:ascii="Arial Narrow" w:hAnsi="Arial Narrow"/>
          <w:b/>
          <w:color w:val="000000"/>
          <w:lang w:val="en-GB"/>
        </w:rPr>
      </w:pPr>
      <w:r w:rsidRPr="00D424E5">
        <w:rPr>
          <w:rFonts w:ascii="Arial Narrow" w:hAnsi="Arial Narrow"/>
          <w:b/>
          <w:color w:val="000000"/>
          <w:lang w:val="en-GB"/>
        </w:rPr>
        <w:t>Recommendations</w:t>
      </w:r>
    </w:p>
    <w:p w:rsidR="00142C17" w:rsidRPr="00D424E5" w:rsidRDefault="00142C17" w:rsidP="00142C17">
      <w:pPr>
        <w:pStyle w:val="ListParagraph"/>
        <w:spacing w:line="360" w:lineRule="auto"/>
        <w:ind w:left="360"/>
        <w:rPr>
          <w:rFonts w:ascii="Arial Narrow" w:hAnsi="Arial Narrow"/>
          <w:b/>
          <w:color w:val="000000"/>
          <w:lang w:val="en-GB"/>
        </w:rPr>
      </w:pPr>
    </w:p>
    <w:p w:rsidR="00857A01" w:rsidRPr="00D424E5" w:rsidRDefault="00857A01" w:rsidP="00857A01">
      <w:pPr>
        <w:spacing w:line="360" w:lineRule="auto"/>
        <w:rPr>
          <w:rFonts w:ascii="Arial Narrow" w:hAnsi="Arial Narrow"/>
          <w:color w:val="000000"/>
          <w:sz w:val="24"/>
          <w:szCs w:val="24"/>
          <w:lang w:val="en-GB"/>
        </w:rPr>
      </w:pPr>
      <w:r w:rsidRPr="00D424E5">
        <w:rPr>
          <w:rFonts w:ascii="Arial Narrow" w:hAnsi="Arial Narrow"/>
          <w:color w:val="000000"/>
          <w:sz w:val="24"/>
          <w:szCs w:val="24"/>
          <w:lang w:val="en-GB"/>
        </w:rPr>
        <w:t xml:space="preserve">Whilst every effort was made to study the various representations made to the Committee, evidently all the recommendations do not find a place in the </w:t>
      </w:r>
      <w:r w:rsidR="000A7CD9" w:rsidRPr="00D424E5">
        <w:rPr>
          <w:rFonts w:ascii="Arial Narrow" w:hAnsi="Arial Narrow"/>
          <w:color w:val="000000"/>
          <w:sz w:val="24"/>
          <w:szCs w:val="24"/>
          <w:lang w:val="en-GB"/>
        </w:rPr>
        <w:t>Bill</w:t>
      </w:r>
      <w:r w:rsidRPr="00D424E5">
        <w:rPr>
          <w:rFonts w:ascii="Arial Narrow" w:hAnsi="Arial Narrow"/>
          <w:color w:val="000000"/>
          <w:sz w:val="24"/>
          <w:szCs w:val="24"/>
          <w:lang w:val="en-GB"/>
        </w:rPr>
        <w:t xml:space="preserve">  The two most common reasons for this omission are that: the recommendations are constitutionally impermissible; or are better incorporated as rule, regulation, scheme or programme. </w:t>
      </w:r>
    </w:p>
    <w:p w:rsidR="00F247E8" w:rsidRPr="00D424E5" w:rsidRDefault="00F247E8" w:rsidP="006C16C8">
      <w:pPr>
        <w:spacing w:line="360" w:lineRule="auto"/>
        <w:rPr>
          <w:rFonts w:ascii="Arial Narrow" w:hAnsi="Arial Narrow"/>
          <w:color w:val="000000"/>
          <w:sz w:val="24"/>
          <w:szCs w:val="24"/>
          <w:lang w:val="en-GB"/>
        </w:rPr>
      </w:pPr>
      <w:r w:rsidRPr="00D424E5">
        <w:rPr>
          <w:rFonts w:ascii="Arial Narrow" w:hAnsi="Arial Narrow"/>
          <w:color w:val="000000"/>
          <w:sz w:val="24"/>
          <w:szCs w:val="24"/>
          <w:lang w:val="en-GB"/>
        </w:rPr>
        <w:t xml:space="preserve">A Legislation is not born in a legal vacuum and it requires a range of executive measures for its effective implementation. The Committee wishes to make the following recommendations to the Government of India through the Ministry of Social Justice and Empowerment. </w:t>
      </w:r>
    </w:p>
    <w:p w:rsidR="00F247E8" w:rsidRPr="00D424E5" w:rsidRDefault="00F247E8" w:rsidP="006C16C8">
      <w:pPr>
        <w:spacing w:line="360" w:lineRule="auto"/>
        <w:rPr>
          <w:rFonts w:ascii="Arial Narrow" w:hAnsi="Arial Narrow"/>
          <w:color w:val="000000"/>
          <w:sz w:val="24"/>
          <w:szCs w:val="24"/>
          <w:lang w:val="en-GB"/>
        </w:rPr>
      </w:pPr>
      <w:r w:rsidRPr="00D424E5">
        <w:rPr>
          <w:rFonts w:ascii="Arial Narrow" w:hAnsi="Arial Narrow"/>
          <w:color w:val="000000"/>
          <w:sz w:val="24"/>
          <w:szCs w:val="24"/>
          <w:lang w:val="en-GB"/>
        </w:rPr>
        <w:t>Persons with disabilities were in the contemplation of the makers of the Constitution only as recipients of charity.  This outlook continued to occupy the field till as late as 1992 when the 73rd amendment to the Constitution was made.  It is important therefore that the Constitution of the country refers to persons with disabilities as full citizens who cannot be discriminated against on grounds of disability.  It is suggested that the following amendments may be effected in the Constitution in order to achieve this purpose.</w:t>
      </w:r>
    </w:p>
    <w:p w:rsidR="00F247E8" w:rsidRPr="00D424E5" w:rsidRDefault="00F247E8" w:rsidP="00F02523">
      <w:pPr>
        <w:pStyle w:val="ListParagraph"/>
        <w:numPr>
          <w:ilvl w:val="0"/>
          <w:numId w:val="91"/>
        </w:numPr>
        <w:spacing w:line="360" w:lineRule="auto"/>
        <w:rPr>
          <w:rFonts w:ascii="Arial Narrow" w:hAnsi="Arial Narrow"/>
          <w:color w:val="000000"/>
          <w:lang w:val="en-GB"/>
        </w:rPr>
      </w:pPr>
      <w:r w:rsidRPr="00D424E5">
        <w:rPr>
          <w:rFonts w:ascii="Arial Narrow" w:hAnsi="Arial Narrow"/>
          <w:color w:val="000000"/>
          <w:lang w:val="en-GB"/>
        </w:rPr>
        <w:t xml:space="preserve">In Articles 15 and 16 ‘disability’ should be included as one of the prohibited grounds.  </w:t>
      </w:r>
    </w:p>
    <w:p w:rsidR="00F247E8" w:rsidRPr="00D424E5" w:rsidRDefault="00F247E8" w:rsidP="00F02523">
      <w:pPr>
        <w:pStyle w:val="ListParagraph"/>
        <w:numPr>
          <w:ilvl w:val="0"/>
          <w:numId w:val="91"/>
        </w:numPr>
        <w:spacing w:line="360" w:lineRule="auto"/>
        <w:rPr>
          <w:rFonts w:ascii="Arial Narrow" w:hAnsi="Arial Narrow"/>
          <w:color w:val="000000"/>
          <w:lang w:val="en-GB"/>
        </w:rPr>
      </w:pPr>
      <w:r w:rsidRPr="00D424E5">
        <w:rPr>
          <w:rFonts w:ascii="Arial Narrow" w:hAnsi="Arial Narrow"/>
          <w:color w:val="000000"/>
          <w:lang w:val="en-GB"/>
        </w:rPr>
        <w:t xml:space="preserve">Disability prejudicial references should be removed from the Constitution.  For example, “disabled and the unemployable” in list II and “handicapped and mentally retarded” in Schedules XI and XII. </w:t>
      </w:r>
    </w:p>
    <w:p w:rsidR="00F247E8" w:rsidRPr="00D424E5" w:rsidRDefault="00F247E8" w:rsidP="00F02523">
      <w:pPr>
        <w:pStyle w:val="ListParagraph"/>
        <w:numPr>
          <w:ilvl w:val="0"/>
          <w:numId w:val="91"/>
        </w:numPr>
        <w:spacing w:line="360" w:lineRule="auto"/>
        <w:rPr>
          <w:rFonts w:ascii="Arial Narrow" w:hAnsi="Arial Narrow"/>
          <w:color w:val="000000"/>
          <w:lang w:val="en-GB"/>
        </w:rPr>
      </w:pPr>
      <w:r w:rsidRPr="00D424E5">
        <w:rPr>
          <w:rFonts w:ascii="Arial Narrow" w:hAnsi="Arial Narrow"/>
          <w:color w:val="000000"/>
          <w:lang w:val="en-GB"/>
        </w:rPr>
        <w:t>In order to fully respect this Right of citizenship and participation, a unanimous demand came across state consultations for providing legislative reservations in State legislative assemblies, both houses of the parliament and in local authorities to persons with disabilities.</w:t>
      </w:r>
    </w:p>
    <w:p w:rsidR="00EE447A" w:rsidRDefault="00EE447A">
      <w:pPr>
        <w:rPr>
          <w:rFonts w:ascii="Arial Narrow" w:hAnsi="Arial Narrow"/>
          <w:color w:val="000000"/>
          <w:sz w:val="24"/>
          <w:szCs w:val="24"/>
          <w:lang w:val="en-GB"/>
        </w:rPr>
      </w:pPr>
    </w:p>
    <w:p w:rsidR="00AE20C4" w:rsidRDefault="00AE20C4" w:rsidP="006C16C8">
      <w:pPr>
        <w:spacing w:line="360" w:lineRule="auto"/>
        <w:rPr>
          <w:rFonts w:ascii="Arial Narrow" w:hAnsi="Arial Narrow"/>
          <w:b/>
          <w:color w:val="000000"/>
          <w:sz w:val="24"/>
          <w:szCs w:val="24"/>
          <w:lang w:val="en-GB"/>
        </w:rPr>
      </w:pPr>
    </w:p>
    <w:p w:rsidR="00F247E8" w:rsidRPr="00D424E5" w:rsidRDefault="00F247E8" w:rsidP="006C16C8">
      <w:pPr>
        <w:spacing w:line="360" w:lineRule="auto"/>
        <w:rPr>
          <w:rFonts w:ascii="Arial Narrow" w:hAnsi="Arial Narrow"/>
          <w:b/>
          <w:color w:val="000000"/>
          <w:sz w:val="24"/>
          <w:szCs w:val="24"/>
          <w:lang w:val="en-GB"/>
        </w:rPr>
      </w:pPr>
      <w:r w:rsidRPr="00D424E5">
        <w:rPr>
          <w:rFonts w:ascii="Arial Narrow" w:hAnsi="Arial Narrow"/>
          <w:b/>
          <w:color w:val="000000"/>
          <w:sz w:val="24"/>
          <w:szCs w:val="24"/>
          <w:lang w:val="en-GB"/>
        </w:rPr>
        <w:t>5.1</w:t>
      </w:r>
      <w:r w:rsidR="00142C17" w:rsidRPr="00D424E5">
        <w:rPr>
          <w:rFonts w:ascii="Arial Narrow" w:hAnsi="Arial Narrow"/>
          <w:color w:val="000000"/>
          <w:sz w:val="24"/>
          <w:szCs w:val="24"/>
          <w:lang w:val="en-GB"/>
        </w:rPr>
        <w:t xml:space="preserve"> </w:t>
      </w:r>
      <w:r w:rsidRPr="00D424E5">
        <w:rPr>
          <w:rFonts w:ascii="Arial Narrow" w:hAnsi="Arial Narrow"/>
          <w:b/>
          <w:color w:val="000000"/>
          <w:sz w:val="24"/>
          <w:szCs w:val="24"/>
          <w:lang w:val="en-GB"/>
        </w:rPr>
        <w:t>Amendments of other laws</w:t>
      </w:r>
    </w:p>
    <w:p w:rsidR="00F247E8" w:rsidRPr="00D424E5" w:rsidRDefault="00F247E8" w:rsidP="006C16C8">
      <w:pPr>
        <w:spacing w:line="360" w:lineRule="auto"/>
        <w:rPr>
          <w:rFonts w:ascii="Arial Narrow" w:hAnsi="Arial Narrow"/>
          <w:color w:val="000000"/>
          <w:sz w:val="24"/>
          <w:szCs w:val="24"/>
          <w:lang w:val="en-GB"/>
        </w:rPr>
      </w:pPr>
      <w:r w:rsidRPr="00D424E5">
        <w:rPr>
          <w:rFonts w:ascii="Arial Narrow" w:hAnsi="Arial Narrow"/>
          <w:color w:val="000000"/>
          <w:sz w:val="24"/>
          <w:szCs w:val="24"/>
          <w:lang w:val="en-GB"/>
        </w:rPr>
        <w:t xml:space="preserve">In order to ensure that the vision of this legislation is not fractured, it is important that the National Trust Act, the Rehabilitation Council of India Act and the Mental Health Act are in harmony with this statute and the CRPD.  It is important that the amendment of those legislations be undertaken along with the enactment of this legislation. </w:t>
      </w:r>
    </w:p>
    <w:p w:rsidR="00F247E8" w:rsidRPr="00D424E5" w:rsidRDefault="00F247E8" w:rsidP="006C16C8">
      <w:pPr>
        <w:spacing w:line="360" w:lineRule="auto"/>
        <w:rPr>
          <w:rFonts w:ascii="Arial Narrow" w:hAnsi="Arial Narrow"/>
          <w:color w:val="000000"/>
          <w:sz w:val="24"/>
          <w:szCs w:val="24"/>
          <w:lang w:val="en-GB"/>
        </w:rPr>
      </w:pPr>
      <w:r w:rsidRPr="00D424E5">
        <w:rPr>
          <w:rFonts w:ascii="Arial Narrow" w:hAnsi="Arial Narrow"/>
          <w:color w:val="000000"/>
          <w:sz w:val="24"/>
          <w:szCs w:val="24"/>
          <w:lang w:val="en-GB"/>
        </w:rPr>
        <w:t>The prejudicial disability related references in all other laws should be weeded out and the Disability Rights approach should inform all legislations addressing the issue of disability.</w:t>
      </w:r>
    </w:p>
    <w:p w:rsidR="00F247E8" w:rsidRPr="00D424E5" w:rsidRDefault="00142C17" w:rsidP="006C16C8">
      <w:pPr>
        <w:spacing w:line="360" w:lineRule="auto"/>
        <w:rPr>
          <w:rFonts w:ascii="Arial Narrow" w:hAnsi="Arial Narrow"/>
          <w:b/>
          <w:color w:val="000000"/>
          <w:sz w:val="24"/>
          <w:szCs w:val="24"/>
          <w:lang w:val="en-GB"/>
        </w:rPr>
      </w:pPr>
      <w:r w:rsidRPr="00D424E5">
        <w:rPr>
          <w:rFonts w:ascii="Arial Narrow" w:hAnsi="Arial Narrow"/>
          <w:b/>
          <w:color w:val="000000"/>
          <w:sz w:val="24"/>
          <w:szCs w:val="24"/>
          <w:lang w:val="en-GB"/>
        </w:rPr>
        <w:t xml:space="preserve">5.2 </w:t>
      </w:r>
      <w:r w:rsidR="00F247E8" w:rsidRPr="00D424E5">
        <w:rPr>
          <w:rFonts w:ascii="Arial Narrow" w:hAnsi="Arial Narrow"/>
          <w:b/>
          <w:color w:val="000000"/>
          <w:sz w:val="24"/>
          <w:szCs w:val="24"/>
          <w:lang w:val="en-GB"/>
        </w:rPr>
        <w:t>Administrative changes</w:t>
      </w:r>
    </w:p>
    <w:p w:rsidR="00F247E8" w:rsidRPr="00D424E5" w:rsidRDefault="00F247E8" w:rsidP="00F02523">
      <w:pPr>
        <w:pStyle w:val="ListParagraph"/>
        <w:numPr>
          <w:ilvl w:val="0"/>
          <w:numId w:val="92"/>
        </w:numPr>
        <w:spacing w:line="360" w:lineRule="auto"/>
        <w:rPr>
          <w:rFonts w:ascii="Arial Narrow" w:hAnsi="Arial Narrow"/>
          <w:color w:val="000000"/>
          <w:lang w:val="en-GB"/>
        </w:rPr>
      </w:pPr>
      <w:r w:rsidRPr="00D424E5">
        <w:rPr>
          <w:rFonts w:ascii="Arial Narrow" w:hAnsi="Arial Narrow"/>
          <w:color w:val="000000"/>
          <w:lang w:val="en-GB"/>
        </w:rPr>
        <w:t xml:space="preserve">In order to proactively pursue the rights of persons with disabilities and to deal with the disability intersections with other ministries, it is important that a Ministry on Empowerment of Persons with Disabilities be created. </w:t>
      </w:r>
    </w:p>
    <w:p w:rsidR="00F247E8" w:rsidRPr="00D424E5" w:rsidRDefault="00F247E8" w:rsidP="00F02523">
      <w:pPr>
        <w:pStyle w:val="ListParagraph"/>
        <w:numPr>
          <w:ilvl w:val="0"/>
          <w:numId w:val="92"/>
        </w:numPr>
        <w:spacing w:line="360" w:lineRule="auto"/>
        <w:rPr>
          <w:rFonts w:ascii="Arial Narrow" w:hAnsi="Arial Narrow"/>
          <w:color w:val="000000"/>
          <w:lang w:val="en-GB"/>
        </w:rPr>
      </w:pPr>
      <w:r w:rsidRPr="00D424E5">
        <w:rPr>
          <w:rFonts w:ascii="Arial Narrow" w:hAnsi="Arial Narrow"/>
          <w:color w:val="000000"/>
          <w:lang w:val="en-GB"/>
        </w:rPr>
        <w:t>The same Rights approach requires that the education of persons with disabilities should be the concern of the Ministry of Human Resource Development.</w:t>
      </w:r>
    </w:p>
    <w:p w:rsidR="00F247E8" w:rsidRPr="00D424E5" w:rsidRDefault="00F247E8" w:rsidP="00F02523">
      <w:pPr>
        <w:pStyle w:val="ListParagraph"/>
        <w:numPr>
          <w:ilvl w:val="0"/>
          <w:numId w:val="92"/>
        </w:numPr>
        <w:spacing w:line="360" w:lineRule="auto"/>
        <w:rPr>
          <w:rFonts w:ascii="Arial Narrow" w:hAnsi="Arial Narrow"/>
          <w:color w:val="000000"/>
          <w:lang w:val="en-GB"/>
        </w:rPr>
      </w:pPr>
      <w:r w:rsidRPr="00D424E5">
        <w:rPr>
          <w:rFonts w:ascii="Arial Narrow" w:hAnsi="Arial Narrow"/>
          <w:color w:val="000000"/>
          <w:lang w:val="en-GB"/>
        </w:rPr>
        <w:t>All major schemes and programmes of GOI should include a component of disability.</w:t>
      </w:r>
    </w:p>
    <w:p w:rsidR="00F247E8" w:rsidRPr="00D424E5" w:rsidRDefault="00F247E8" w:rsidP="00F02523">
      <w:pPr>
        <w:pStyle w:val="ListParagraph"/>
        <w:numPr>
          <w:ilvl w:val="0"/>
          <w:numId w:val="92"/>
        </w:numPr>
        <w:spacing w:line="360" w:lineRule="auto"/>
        <w:rPr>
          <w:rFonts w:ascii="Arial Narrow" w:hAnsi="Arial Narrow"/>
          <w:color w:val="000000"/>
          <w:lang w:val="en-GB"/>
        </w:rPr>
      </w:pPr>
      <w:r w:rsidRPr="00D424E5">
        <w:rPr>
          <w:rFonts w:ascii="Arial Narrow" w:hAnsi="Arial Narrow"/>
          <w:color w:val="000000"/>
          <w:lang w:val="en-GB"/>
        </w:rPr>
        <w:t>There should be convergence with other Ministries in respect of comprehensive coverage of children with disabilities.</w:t>
      </w:r>
    </w:p>
    <w:p w:rsidR="00F247E8" w:rsidRPr="00D424E5" w:rsidRDefault="00F247E8" w:rsidP="00F02523">
      <w:pPr>
        <w:pStyle w:val="ListParagraph"/>
        <w:numPr>
          <w:ilvl w:val="0"/>
          <w:numId w:val="92"/>
        </w:numPr>
        <w:spacing w:line="360" w:lineRule="auto"/>
        <w:rPr>
          <w:rFonts w:ascii="Arial Narrow" w:hAnsi="Arial Narrow"/>
          <w:color w:val="000000"/>
          <w:lang w:val="en-GB"/>
        </w:rPr>
      </w:pPr>
      <w:r w:rsidRPr="00D424E5">
        <w:rPr>
          <w:rFonts w:ascii="Arial Narrow" w:hAnsi="Arial Narrow"/>
          <w:color w:val="000000"/>
          <w:lang w:val="en-GB"/>
        </w:rPr>
        <w:t>All Government authorities / organizations should have a Disability Experiential Expert and a  Disability cell</w:t>
      </w:r>
    </w:p>
    <w:p w:rsidR="00F247E8" w:rsidRPr="00D424E5" w:rsidRDefault="00F247E8" w:rsidP="00F84915">
      <w:pPr>
        <w:spacing w:beforeLines="1" w:afterLines="1"/>
        <w:jc w:val="both"/>
        <w:rPr>
          <w:rFonts w:ascii="Arial Narrow" w:hAnsi="Arial Narrow" w:cs="Times New Roman"/>
          <w:sz w:val="24"/>
          <w:szCs w:val="24"/>
        </w:rPr>
      </w:pPr>
    </w:p>
    <w:p w:rsidR="00857A01" w:rsidRPr="00D424E5" w:rsidRDefault="00857A01" w:rsidP="00F02523">
      <w:pPr>
        <w:pStyle w:val="ListParagraph"/>
        <w:numPr>
          <w:ilvl w:val="0"/>
          <w:numId w:val="90"/>
        </w:numPr>
        <w:spacing w:line="360" w:lineRule="auto"/>
        <w:rPr>
          <w:rFonts w:ascii="Arial Narrow" w:hAnsi="Arial Narrow"/>
          <w:b/>
          <w:color w:val="000000"/>
          <w:lang w:val="en-GB"/>
        </w:rPr>
      </w:pPr>
      <w:r w:rsidRPr="00D424E5">
        <w:rPr>
          <w:rFonts w:ascii="Arial Narrow" w:hAnsi="Arial Narrow"/>
          <w:b/>
          <w:color w:val="000000"/>
          <w:lang w:val="en-GB"/>
        </w:rPr>
        <w:t>Acknowledgements</w:t>
      </w:r>
    </w:p>
    <w:p w:rsidR="00857A01" w:rsidRPr="00D424E5" w:rsidRDefault="00857A01" w:rsidP="00857A01">
      <w:pPr>
        <w:pStyle w:val="ListParagraph"/>
        <w:spacing w:line="360" w:lineRule="auto"/>
        <w:ind w:left="360"/>
        <w:rPr>
          <w:rFonts w:ascii="Arial Narrow" w:hAnsi="Arial Narrow"/>
          <w:b/>
          <w:color w:val="000000"/>
          <w:lang w:val="en-GB"/>
        </w:rPr>
      </w:pPr>
    </w:p>
    <w:p w:rsidR="00857A01" w:rsidRPr="00FD7C3B" w:rsidRDefault="00857A01" w:rsidP="00857A01">
      <w:pPr>
        <w:spacing w:line="360" w:lineRule="auto"/>
        <w:rPr>
          <w:rFonts w:ascii="Arial Narrow" w:hAnsi="Arial Narrow" w:cs="Arial"/>
          <w:bCs/>
          <w:color w:val="000000"/>
          <w:sz w:val="23"/>
          <w:szCs w:val="23"/>
          <w:lang w:val="en-GB"/>
        </w:rPr>
      </w:pPr>
      <w:r w:rsidRPr="00FD7C3B">
        <w:rPr>
          <w:rFonts w:ascii="Arial Narrow" w:hAnsi="Arial Narrow" w:cs="Arial"/>
          <w:bCs/>
          <w:color w:val="000000"/>
          <w:sz w:val="23"/>
          <w:szCs w:val="23"/>
          <w:lang w:val="en-GB"/>
        </w:rPr>
        <w:t xml:space="preserve">All stakeholders involved in this debate: Disability activists/ Parent Groups/ NGO’s in the disability sector /Ministry of Social Justice / RCI /National Trust/ National Institutes/Disability Commissioners across the country and other Government  Departments and Members of civil society , need to be commended and acknowledged for their contribution to this exercise in formulating the law . </w:t>
      </w:r>
    </w:p>
    <w:p w:rsidR="00857A01" w:rsidRPr="00FD7C3B" w:rsidRDefault="00857A01" w:rsidP="00857A01">
      <w:pPr>
        <w:spacing w:line="360" w:lineRule="auto"/>
        <w:rPr>
          <w:rFonts w:ascii="Arial Narrow" w:hAnsi="Arial Narrow" w:cs="Arial"/>
          <w:bCs/>
          <w:color w:val="000000"/>
          <w:sz w:val="23"/>
          <w:szCs w:val="23"/>
          <w:lang w:val="en-GB"/>
        </w:rPr>
      </w:pPr>
      <w:r w:rsidRPr="00FD7C3B">
        <w:rPr>
          <w:rFonts w:ascii="Arial Narrow" w:hAnsi="Arial Narrow" w:cs="Arial"/>
          <w:bCs/>
          <w:color w:val="000000"/>
          <w:sz w:val="23"/>
          <w:szCs w:val="23"/>
          <w:lang w:val="en-GB"/>
        </w:rPr>
        <w:t xml:space="preserve">We would like to thank </w:t>
      </w:r>
      <w:r w:rsidR="004B6B91" w:rsidRPr="00FD7C3B">
        <w:rPr>
          <w:rFonts w:ascii="Arial Narrow" w:hAnsi="Arial Narrow" w:cs="Arial"/>
          <w:bCs/>
          <w:color w:val="000000"/>
          <w:sz w:val="23"/>
          <w:szCs w:val="23"/>
          <w:lang w:val="en-GB"/>
        </w:rPr>
        <w:t xml:space="preserve">Hon’ble Minister </w:t>
      </w:r>
      <w:r w:rsidRPr="00FD7C3B">
        <w:rPr>
          <w:rFonts w:ascii="Arial Narrow" w:hAnsi="Arial Narrow" w:cs="Arial"/>
          <w:bCs/>
          <w:color w:val="000000"/>
          <w:sz w:val="23"/>
          <w:szCs w:val="23"/>
          <w:lang w:val="en-GB"/>
        </w:rPr>
        <w:t xml:space="preserve">Shri Mukul Wasnik for his support to the Committee and his keen interest in the Disability Sector. </w:t>
      </w:r>
      <w:r w:rsidR="00BD6938" w:rsidRPr="00FD7C3B">
        <w:rPr>
          <w:rStyle w:val="apple-style-span"/>
          <w:rFonts w:ascii="Arial Narrow" w:hAnsi="Arial Narrow" w:cs="Arial"/>
          <w:color w:val="000000"/>
          <w:sz w:val="23"/>
          <w:szCs w:val="23"/>
          <w:lang w:val="en-GB"/>
        </w:rPr>
        <w:t>We would also like to thank</w:t>
      </w:r>
      <w:r w:rsidR="00845BF5" w:rsidRPr="00FD7C3B">
        <w:rPr>
          <w:rStyle w:val="apple-style-span"/>
          <w:rFonts w:ascii="Arial Narrow" w:hAnsi="Arial Narrow" w:cs="Arial"/>
          <w:color w:val="000000"/>
          <w:sz w:val="23"/>
          <w:szCs w:val="23"/>
          <w:lang w:val="en-GB"/>
        </w:rPr>
        <w:t xml:space="preserve"> Shri K M Acharya, Secretary MSJE for his guidance to the Committee</w:t>
      </w:r>
      <w:r w:rsidR="00BD6938" w:rsidRPr="00FD7C3B">
        <w:rPr>
          <w:rStyle w:val="apple-converted-space"/>
          <w:rFonts w:ascii="Arial" w:hAnsi="Arial" w:cs="Arial"/>
          <w:b/>
          <w:bCs/>
          <w:color w:val="000000"/>
          <w:sz w:val="23"/>
          <w:szCs w:val="23"/>
        </w:rPr>
        <w:t> </w:t>
      </w:r>
      <w:r w:rsidR="00BD6938" w:rsidRPr="00FD7C3B">
        <w:rPr>
          <w:rStyle w:val="apple-style-span"/>
          <w:rFonts w:ascii="Arial Narrow" w:hAnsi="Arial Narrow" w:cs="Arial"/>
          <w:color w:val="000000"/>
          <w:sz w:val="23"/>
          <w:szCs w:val="23"/>
          <w:lang w:val="en-GB"/>
        </w:rPr>
        <w:t xml:space="preserve">and all the Ministry officials who helped the Committee in administrative </w:t>
      </w:r>
      <w:r w:rsidR="00BD6938" w:rsidRPr="00FD7C3B">
        <w:rPr>
          <w:rStyle w:val="apple-style-span"/>
          <w:rFonts w:ascii="Arial Narrow" w:hAnsi="Arial Narrow" w:cs="Arial"/>
          <w:color w:val="000000"/>
          <w:sz w:val="23"/>
          <w:szCs w:val="23"/>
          <w:lang w:val="en-GB"/>
        </w:rPr>
        <w:lastRenderedPageBreak/>
        <w:t xml:space="preserve">arrangements; </w:t>
      </w:r>
      <w:r w:rsidRPr="00FD7C3B">
        <w:rPr>
          <w:rFonts w:ascii="Arial Narrow" w:hAnsi="Arial Narrow" w:cs="Arial"/>
          <w:bCs/>
          <w:color w:val="000000"/>
          <w:sz w:val="23"/>
          <w:szCs w:val="23"/>
          <w:lang w:val="en-GB"/>
        </w:rPr>
        <w:t xml:space="preserve">in particular </w:t>
      </w:r>
      <w:r w:rsidR="004B6B91" w:rsidRPr="00FD7C3B">
        <w:rPr>
          <w:rFonts w:ascii="Arial Narrow" w:hAnsi="Arial Narrow" w:cs="Arial"/>
          <w:bCs/>
          <w:color w:val="000000"/>
          <w:sz w:val="23"/>
          <w:szCs w:val="23"/>
          <w:lang w:val="en-GB"/>
        </w:rPr>
        <w:t xml:space="preserve">we thank </w:t>
      </w:r>
      <w:r w:rsidRPr="00FD7C3B">
        <w:rPr>
          <w:rFonts w:ascii="Arial Narrow" w:hAnsi="Arial Narrow" w:cs="Arial"/>
          <w:bCs/>
          <w:color w:val="000000"/>
          <w:sz w:val="23"/>
          <w:szCs w:val="23"/>
          <w:lang w:val="en-GB"/>
        </w:rPr>
        <w:t xml:space="preserve">Shri Sunil Patttanayak Director (DD) MSJE for his cooperation and constant support to the Committee and other staff in his department.  </w:t>
      </w:r>
      <w:r w:rsidR="005B2316" w:rsidRPr="00FD7C3B">
        <w:rPr>
          <w:rFonts w:ascii="Arial Narrow" w:hAnsi="Arial Narrow" w:cs="Arial"/>
          <w:bCs/>
          <w:color w:val="000000"/>
          <w:sz w:val="23"/>
          <w:szCs w:val="23"/>
          <w:lang w:val="en-GB"/>
        </w:rPr>
        <w:t xml:space="preserve">Our thanks to </w:t>
      </w:r>
      <w:r w:rsidR="005B2316" w:rsidRPr="00FD7C3B">
        <w:rPr>
          <w:rStyle w:val="apple-style-span"/>
          <w:rFonts w:ascii="Arial Narrow" w:hAnsi="Arial Narrow" w:cs="Arial"/>
          <w:bCs/>
          <w:color w:val="000000"/>
          <w:sz w:val="23"/>
          <w:szCs w:val="23"/>
        </w:rPr>
        <w:t>Dr.Dharmend</w:t>
      </w:r>
      <w:r w:rsidR="00A44C6F">
        <w:rPr>
          <w:rStyle w:val="apple-style-span"/>
          <w:rFonts w:ascii="Arial Narrow" w:hAnsi="Arial Narrow" w:cs="Arial"/>
          <w:bCs/>
          <w:color w:val="000000"/>
          <w:sz w:val="23"/>
          <w:szCs w:val="23"/>
        </w:rPr>
        <w:t>e</w:t>
      </w:r>
      <w:r w:rsidR="005B2316" w:rsidRPr="00FD7C3B">
        <w:rPr>
          <w:rStyle w:val="apple-style-span"/>
          <w:rFonts w:ascii="Arial Narrow" w:hAnsi="Arial Narrow" w:cs="Arial"/>
          <w:bCs/>
          <w:color w:val="000000"/>
          <w:sz w:val="23"/>
          <w:szCs w:val="23"/>
        </w:rPr>
        <w:t xml:space="preserve">r Kumar Director IPH and his staff for administrative support.  </w:t>
      </w:r>
      <w:r w:rsidRPr="00FD7C3B">
        <w:rPr>
          <w:rFonts w:ascii="Arial Narrow" w:hAnsi="Arial Narrow" w:cs="Arial"/>
          <w:bCs/>
          <w:color w:val="000000"/>
          <w:sz w:val="23"/>
          <w:szCs w:val="23"/>
          <w:lang w:val="en-GB"/>
        </w:rPr>
        <w:t xml:space="preserve">Our appreciation to Maj. </w:t>
      </w:r>
      <w:r w:rsidR="005B2316" w:rsidRPr="00FD7C3B">
        <w:rPr>
          <w:rFonts w:ascii="Arial Narrow" w:hAnsi="Arial Narrow" w:cs="Arial"/>
          <w:bCs/>
          <w:color w:val="000000"/>
          <w:sz w:val="23"/>
          <w:szCs w:val="23"/>
          <w:lang w:val="en-GB"/>
        </w:rPr>
        <w:t xml:space="preserve">H P S </w:t>
      </w:r>
      <w:r w:rsidRPr="00FD7C3B">
        <w:rPr>
          <w:rFonts w:ascii="Arial Narrow" w:hAnsi="Arial Narrow" w:cs="Arial"/>
          <w:bCs/>
          <w:color w:val="000000"/>
          <w:sz w:val="23"/>
          <w:szCs w:val="23"/>
          <w:lang w:val="en-GB"/>
        </w:rPr>
        <w:t>Ahluwlaia and the staff at the SCIC for providing the venue and making excellent arrangements</w:t>
      </w:r>
      <w:r w:rsidR="00704EA0" w:rsidRPr="00FD7C3B">
        <w:rPr>
          <w:rFonts w:ascii="Arial Narrow" w:hAnsi="Arial Narrow" w:cs="Arial"/>
          <w:bCs/>
          <w:color w:val="000000"/>
          <w:sz w:val="23"/>
          <w:szCs w:val="23"/>
          <w:lang w:val="en-GB"/>
        </w:rPr>
        <w:t xml:space="preserve"> for holding Committee meetings. </w:t>
      </w:r>
      <w:r w:rsidRPr="00FD7C3B">
        <w:rPr>
          <w:rFonts w:ascii="Arial Narrow" w:hAnsi="Arial Narrow" w:cs="Arial"/>
          <w:bCs/>
          <w:color w:val="000000"/>
          <w:sz w:val="23"/>
          <w:szCs w:val="23"/>
          <w:lang w:val="en-GB"/>
        </w:rPr>
        <w:t xml:space="preserve">We would also like to record our appreciation to Dr. Amita Dhanda and her legal team for their legal expertise in guiding the Committee in formulating this statute. </w:t>
      </w:r>
    </w:p>
    <w:p w:rsidR="00857A01" w:rsidRPr="00FD7C3B" w:rsidRDefault="00857A01" w:rsidP="00857A01">
      <w:pPr>
        <w:spacing w:line="360" w:lineRule="auto"/>
        <w:rPr>
          <w:rFonts w:ascii="Arial Narrow" w:hAnsi="Arial Narrow" w:cs="Arial"/>
          <w:b/>
          <w:bCs/>
          <w:color w:val="000000"/>
          <w:sz w:val="23"/>
          <w:szCs w:val="23"/>
          <w:lang w:val="en-GB"/>
        </w:rPr>
      </w:pPr>
      <w:r w:rsidRPr="00FD7C3B">
        <w:rPr>
          <w:rFonts w:ascii="Arial Narrow" w:hAnsi="Arial Narrow" w:cs="Arial"/>
          <w:b/>
          <w:bCs/>
          <w:color w:val="000000"/>
          <w:sz w:val="23"/>
          <w:szCs w:val="23"/>
          <w:lang w:val="en-GB"/>
        </w:rPr>
        <w:t>Conclusion</w:t>
      </w:r>
    </w:p>
    <w:p w:rsidR="00857A01" w:rsidRPr="00FD7C3B" w:rsidRDefault="00857A01" w:rsidP="00857A01">
      <w:pPr>
        <w:spacing w:line="360" w:lineRule="auto"/>
        <w:rPr>
          <w:rFonts w:ascii="Arial Narrow" w:hAnsi="Arial Narrow"/>
          <w:color w:val="000000"/>
          <w:sz w:val="23"/>
          <w:szCs w:val="23"/>
          <w:lang w:val="en-GB"/>
        </w:rPr>
      </w:pPr>
      <w:r w:rsidRPr="00FD7C3B">
        <w:rPr>
          <w:rFonts w:ascii="Arial Narrow" w:hAnsi="Arial Narrow" w:cs="Arial"/>
          <w:bCs/>
          <w:color w:val="000000"/>
          <w:sz w:val="23"/>
          <w:szCs w:val="23"/>
          <w:lang w:val="en-GB"/>
        </w:rPr>
        <w:t>The journey in making this new Legislation has been a humbling as well as an exhilarating experience. This is the first time that such a widespread exercise in awareness</w:t>
      </w:r>
      <w:r w:rsidR="00B24031" w:rsidRPr="00FD7C3B">
        <w:rPr>
          <w:rFonts w:ascii="Arial Narrow" w:hAnsi="Arial Narrow" w:cs="Arial"/>
          <w:bCs/>
          <w:color w:val="000000"/>
          <w:sz w:val="23"/>
          <w:szCs w:val="23"/>
          <w:lang w:val="en-GB"/>
        </w:rPr>
        <w:t xml:space="preserve"> </w:t>
      </w:r>
      <w:r w:rsidRPr="00FD7C3B">
        <w:rPr>
          <w:rFonts w:ascii="Arial Narrow" w:hAnsi="Arial Narrow" w:cs="Arial"/>
          <w:bCs/>
          <w:color w:val="000000"/>
          <w:sz w:val="23"/>
          <w:szCs w:val="23"/>
          <w:lang w:val="en-GB"/>
        </w:rPr>
        <w:t>raising in formulating a statute, has been done</w:t>
      </w:r>
      <w:r w:rsidR="00F84915">
        <w:rPr>
          <w:rFonts w:ascii="Arial Narrow" w:hAnsi="Arial Narrow" w:cs="Arial"/>
          <w:bCs/>
          <w:color w:val="000000"/>
          <w:sz w:val="23"/>
          <w:szCs w:val="23"/>
          <w:lang w:val="en-GB"/>
        </w:rPr>
        <w:t xml:space="preserve"> in </w:t>
      </w:r>
      <w:r w:rsidR="00F84915" w:rsidRPr="00FD7C3B">
        <w:rPr>
          <w:rFonts w:ascii="Arial Narrow" w:hAnsi="Arial Narrow" w:cs="Arial"/>
          <w:bCs/>
          <w:color w:val="000000"/>
          <w:sz w:val="23"/>
          <w:szCs w:val="23"/>
          <w:lang w:val="en-GB"/>
        </w:rPr>
        <w:t>India</w:t>
      </w:r>
      <w:r w:rsidRPr="00FD7C3B">
        <w:rPr>
          <w:rFonts w:ascii="Arial Narrow" w:hAnsi="Arial Narrow" w:cs="Arial"/>
          <w:bCs/>
          <w:color w:val="000000"/>
          <w:sz w:val="23"/>
          <w:szCs w:val="23"/>
          <w:lang w:val="en-GB"/>
        </w:rPr>
        <w:t>. The Committee is deeply indebted to all the Activists and concerned civil society, who with their perseverance, ensured that this statute be formulated truly based on the principle of “nothing about us without us”. There have been passionate debates and many disagreements along this long journey .The Committee in all sincerity has endeavoured to encapsulate that vision, passion as well as pragmatism in the statute.</w:t>
      </w:r>
      <w:r w:rsidRPr="00FD7C3B">
        <w:rPr>
          <w:rFonts w:ascii="Arial Narrow" w:hAnsi="Arial Narrow"/>
          <w:color w:val="000000"/>
          <w:sz w:val="23"/>
          <w:szCs w:val="23"/>
          <w:lang w:val="en-GB"/>
        </w:rPr>
        <w:t xml:space="preserve"> In the making of this Law we have constantly drawn upon what worked and what did not work in the old law.  What did not work has been changed, but what worked and has helped persons with disabilities has been retained.</w:t>
      </w:r>
    </w:p>
    <w:p w:rsidR="00857A01" w:rsidRPr="00FD7C3B" w:rsidRDefault="00857A01" w:rsidP="00857A01">
      <w:pPr>
        <w:spacing w:line="360" w:lineRule="auto"/>
        <w:rPr>
          <w:rFonts w:ascii="Arial Narrow" w:hAnsi="Arial Narrow"/>
          <w:sz w:val="23"/>
          <w:szCs w:val="23"/>
          <w:lang w:val="en-GB"/>
        </w:rPr>
      </w:pPr>
      <w:r w:rsidRPr="00FD7C3B">
        <w:rPr>
          <w:rFonts w:ascii="Arial Narrow" w:hAnsi="Arial Narrow"/>
          <w:sz w:val="23"/>
          <w:szCs w:val="23"/>
          <w:lang w:val="en-GB"/>
        </w:rPr>
        <w:t>In the World Report on Disability just released by W.H.O the famous British theoretical physicist Stephen Hawking, who has amyotrophic lateral sclerosis (ALS) has stated</w:t>
      </w:r>
      <w:r w:rsidR="00681DD2" w:rsidRPr="00FD7C3B">
        <w:rPr>
          <w:rFonts w:ascii="Arial Narrow" w:hAnsi="Arial Narrow"/>
          <w:sz w:val="23"/>
          <w:szCs w:val="23"/>
          <w:lang w:val="en-GB"/>
        </w:rPr>
        <w:t xml:space="preserve"> in its Foreword</w:t>
      </w:r>
      <w:r w:rsidRPr="00FD7C3B">
        <w:rPr>
          <w:rFonts w:ascii="Arial Narrow" w:hAnsi="Arial Narrow"/>
          <w:sz w:val="23"/>
          <w:szCs w:val="23"/>
          <w:lang w:val="en-GB"/>
        </w:rPr>
        <w:t>-</w:t>
      </w:r>
    </w:p>
    <w:p w:rsidR="00857A01" w:rsidRPr="00FD7C3B" w:rsidRDefault="00857A01" w:rsidP="00857A01">
      <w:pPr>
        <w:spacing w:line="360" w:lineRule="auto"/>
        <w:rPr>
          <w:rFonts w:ascii="Arial Narrow" w:hAnsi="Arial Narrow"/>
          <w:color w:val="000000"/>
          <w:sz w:val="23"/>
          <w:szCs w:val="23"/>
          <w:lang w:val="en-GB"/>
        </w:rPr>
      </w:pPr>
      <w:r w:rsidRPr="00FD7C3B">
        <w:rPr>
          <w:rFonts w:ascii="Arial Narrow" w:hAnsi="Arial Narrow"/>
          <w:b/>
          <w:i/>
          <w:sz w:val="23"/>
          <w:szCs w:val="23"/>
          <w:lang w:val="en-GB"/>
        </w:rPr>
        <w:t>“We have a moral duty to remove the barriers to participation for people with disabilities, and to invest sufficient funding and expertise to unlock their vast potential. It is my hope this century will mark a turning point for inclusion of people with disabilities in the lives of their societies”</w:t>
      </w:r>
      <w:r w:rsidRPr="00FD7C3B">
        <w:rPr>
          <w:rFonts w:ascii="Arial Narrow" w:hAnsi="Arial Narrow" w:cs="Arial"/>
          <w:bCs/>
          <w:color w:val="000000"/>
          <w:sz w:val="23"/>
          <w:szCs w:val="23"/>
          <w:lang w:val="en-GB"/>
        </w:rPr>
        <w:t xml:space="preserve"> </w:t>
      </w:r>
    </w:p>
    <w:p w:rsidR="00857A01" w:rsidRPr="00FD7C3B" w:rsidRDefault="00857A01" w:rsidP="00857A01">
      <w:pPr>
        <w:spacing w:line="360" w:lineRule="auto"/>
        <w:rPr>
          <w:rFonts w:ascii="Arial Narrow" w:hAnsi="Arial Narrow" w:cs="Arial"/>
          <w:bCs/>
          <w:color w:val="000000"/>
          <w:sz w:val="23"/>
          <w:szCs w:val="23"/>
          <w:lang w:val="en-GB"/>
        </w:rPr>
      </w:pPr>
      <w:r w:rsidRPr="00FD7C3B">
        <w:rPr>
          <w:rFonts w:ascii="Arial Narrow" w:hAnsi="Arial Narrow"/>
          <w:color w:val="000000"/>
          <w:sz w:val="23"/>
          <w:szCs w:val="23"/>
          <w:lang w:val="en-GB"/>
        </w:rPr>
        <w:t>T</w:t>
      </w:r>
      <w:r w:rsidR="00681DD2" w:rsidRPr="00FD7C3B">
        <w:rPr>
          <w:rFonts w:ascii="Arial Narrow" w:hAnsi="Arial Narrow"/>
          <w:color w:val="000000"/>
          <w:sz w:val="23"/>
          <w:szCs w:val="23"/>
          <w:lang w:val="en-GB"/>
        </w:rPr>
        <w:t>his</w:t>
      </w:r>
      <w:r w:rsidRPr="00FD7C3B">
        <w:rPr>
          <w:rFonts w:ascii="Arial Narrow" w:hAnsi="Arial Narrow"/>
          <w:color w:val="000000"/>
          <w:sz w:val="23"/>
          <w:szCs w:val="23"/>
          <w:lang w:val="en-GB"/>
        </w:rPr>
        <w:t xml:space="preserve"> L</w:t>
      </w:r>
      <w:r w:rsidR="00681DD2" w:rsidRPr="00FD7C3B">
        <w:rPr>
          <w:rFonts w:ascii="Arial Narrow" w:hAnsi="Arial Narrow"/>
          <w:color w:val="000000"/>
          <w:sz w:val="23"/>
          <w:szCs w:val="23"/>
          <w:lang w:val="en-GB"/>
        </w:rPr>
        <w:t>aw</w:t>
      </w:r>
      <w:r w:rsidRPr="00FD7C3B">
        <w:rPr>
          <w:rFonts w:ascii="Arial Narrow" w:hAnsi="Arial Narrow"/>
          <w:color w:val="000000"/>
          <w:sz w:val="23"/>
          <w:szCs w:val="23"/>
          <w:lang w:val="en-GB"/>
        </w:rPr>
        <w:t xml:space="preserve"> we hope, will usher a new era of social economic and political participation of persons with disabilities. </w:t>
      </w:r>
      <w:r w:rsidRPr="00FD7C3B">
        <w:rPr>
          <w:rFonts w:ascii="Arial Narrow" w:hAnsi="Arial Narrow" w:cs="Arial"/>
          <w:bCs/>
          <w:color w:val="000000"/>
          <w:sz w:val="23"/>
          <w:szCs w:val="23"/>
          <w:lang w:val="en-GB"/>
        </w:rPr>
        <w:t xml:space="preserve">This is a </w:t>
      </w:r>
      <w:r w:rsidR="00681DD2" w:rsidRPr="00FD7C3B">
        <w:rPr>
          <w:rFonts w:ascii="Arial Narrow" w:hAnsi="Arial Narrow" w:cs="Arial"/>
          <w:bCs/>
          <w:color w:val="000000"/>
          <w:sz w:val="23"/>
          <w:szCs w:val="23"/>
          <w:lang w:val="en-GB"/>
        </w:rPr>
        <w:t>path breaking</w:t>
      </w:r>
      <w:r w:rsidRPr="00FD7C3B">
        <w:rPr>
          <w:rFonts w:ascii="Arial Narrow" w:hAnsi="Arial Narrow" w:cs="Arial"/>
          <w:bCs/>
          <w:color w:val="000000"/>
          <w:sz w:val="23"/>
          <w:szCs w:val="23"/>
          <w:lang w:val="en-GB"/>
        </w:rPr>
        <w:t xml:space="preserve"> step for us and we hope that India can show a way forward to many countries around the world.</w:t>
      </w:r>
    </w:p>
    <w:p w:rsidR="006F4D80" w:rsidRPr="00FD7C3B" w:rsidRDefault="00AE110F" w:rsidP="006F4D80">
      <w:pPr>
        <w:spacing w:after="0" w:line="240" w:lineRule="auto"/>
        <w:rPr>
          <w:rFonts w:ascii="Arial Narrow" w:hAnsi="Arial Narrow" w:cs="Arial"/>
          <w:bCs/>
          <w:color w:val="000000"/>
          <w:sz w:val="23"/>
          <w:szCs w:val="23"/>
          <w:lang w:val="en-GB"/>
        </w:rPr>
      </w:pPr>
      <w:r w:rsidRPr="00FD7C3B">
        <w:rPr>
          <w:rFonts w:ascii="Arial Narrow" w:hAnsi="Arial Narrow" w:cs="Arial"/>
          <w:bCs/>
          <w:color w:val="000000"/>
          <w:sz w:val="23"/>
          <w:szCs w:val="23"/>
          <w:lang w:val="en-GB"/>
        </w:rPr>
        <w:t xml:space="preserve">For and on behalf of the Committee </w:t>
      </w:r>
    </w:p>
    <w:p w:rsidR="00AE110F" w:rsidRPr="00FD7C3B" w:rsidRDefault="00AE110F" w:rsidP="006F4D80">
      <w:pPr>
        <w:spacing w:after="0" w:line="240" w:lineRule="auto"/>
        <w:rPr>
          <w:rFonts w:ascii="Arial Narrow" w:hAnsi="Arial Narrow" w:cs="Arial"/>
          <w:bCs/>
          <w:color w:val="000000"/>
          <w:sz w:val="23"/>
          <w:szCs w:val="23"/>
          <w:lang w:val="en-GB"/>
        </w:rPr>
      </w:pPr>
      <w:r w:rsidRPr="00FD7C3B">
        <w:rPr>
          <w:rFonts w:ascii="Arial Narrow" w:hAnsi="Arial Narrow" w:cs="Arial"/>
          <w:bCs/>
          <w:noProof/>
          <w:color w:val="000000"/>
          <w:sz w:val="23"/>
          <w:szCs w:val="23"/>
        </w:rPr>
        <w:drawing>
          <wp:inline distT="0" distB="0" distL="0" distR="0">
            <wp:extent cx="1138509" cy="371475"/>
            <wp:effectExtent l="19050" t="0" r="4491" b="0"/>
            <wp:docPr id="1" name="Picture 0" descr="sudha ka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dha kaul.jpg"/>
                    <pic:cNvPicPr/>
                  </pic:nvPicPr>
                  <pic:blipFill>
                    <a:blip r:embed="rId8" cstate="print"/>
                    <a:stretch>
                      <a:fillRect/>
                    </a:stretch>
                  </pic:blipFill>
                  <pic:spPr>
                    <a:xfrm>
                      <a:off x="0" y="0"/>
                      <a:ext cx="1138509" cy="371475"/>
                    </a:xfrm>
                    <a:prstGeom prst="rect">
                      <a:avLst/>
                    </a:prstGeom>
                  </pic:spPr>
                </pic:pic>
              </a:graphicData>
            </a:graphic>
          </wp:inline>
        </w:drawing>
      </w:r>
    </w:p>
    <w:p w:rsidR="00AE110F" w:rsidRPr="00FD7C3B" w:rsidRDefault="00AE110F" w:rsidP="00A560FE">
      <w:pPr>
        <w:spacing w:after="0" w:line="360" w:lineRule="auto"/>
        <w:rPr>
          <w:rFonts w:ascii="Arial Narrow" w:hAnsi="Arial Narrow" w:cs="Arial"/>
          <w:bCs/>
          <w:color w:val="000000"/>
          <w:sz w:val="23"/>
          <w:szCs w:val="23"/>
          <w:lang w:val="en-GB"/>
        </w:rPr>
      </w:pPr>
      <w:r w:rsidRPr="00FD7C3B">
        <w:rPr>
          <w:rFonts w:ascii="Arial Narrow" w:hAnsi="Arial Narrow" w:cs="Arial"/>
          <w:bCs/>
          <w:color w:val="000000"/>
          <w:sz w:val="23"/>
          <w:szCs w:val="23"/>
          <w:lang w:val="en-GB"/>
        </w:rPr>
        <w:t>Dr Sudha Kaul</w:t>
      </w:r>
    </w:p>
    <w:p w:rsidR="00AE110F" w:rsidRPr="00FD7C3B" w:rsidRDefault="00AE110F" w:rsidP="00A560FE">
      <w:pPr>
        <w:spacing w:after="0" w:line="360" w:lineRule="auto"/>
        <w:rPr>
          <w:rFonts w:ascii="Arial Narrow" w:hAnsi="Arial Narrow" w:cs="Arial"/>
          <w:bCs/>
          <w:color w:val="000000"/>
          <w:sz w:val="23"/>
          <w:szCs w:val="23"/>
          <w:lang w:val="en-GB"/>
        </w:rPr>
      </w:pPr>
      <w:r w:rsidRPr="00FD7C3B">
        <w:rPr>
          <w:rFonts w:ascii="Arial Narrow" w:hAnsi="Arial Narrow" w:cs="Arial"/>
          <w:bCs/>
          <w:color w:val="000000"/>
          <w:sz w:val="23"/>
          <w:szCs w:val="23"/>
          <w:lang w:val="en-GB"/>
        </w:rPr>
        <w:t>Chairperson</w:t>
      </w:r>
    </w:p>
    <w:p w:rsidR="00AE110F" w:rsidRPr="00FD7C3B" w:rsidRDefault="00AE110F" w:rsidP="00A560FE">
      <w:pPr>
        <w:spacing w:after="0" w:line="360" w:lineRule="auto"/>
        <w:rPr>
          <w:rFonts w:ascii="Arial Narrow" w:hAnsi="Arial Narrow" w:cs="Arial"/>
          <w:bCs/>
          <w:color w:val="000000"/>
          <w:sz w:val="23"/>
          <w:szCs w:val="23"/>
          <w:lang w:val="en-GB"/>
        </w:rPr>
      </w:pPr>
      <w:r w:rsidRPr="00FD7C3B">
        <w:rPr>
          <w:rFonts w:ascii="Arial Narrow" w:hAnsi="Arial Narrow" w:cs="Arial"/>
          <w:bCs/>
          <w:color w:val="000000"/>
          <w:sz w:val="23"/>
          <w:szCs w:val="23"/>
          <w:lang w:val="en-GB"/>
        </w:rPr>
        <w:t>New Delhi, 30 June 2011</w:t>
      </w:r>
    </w:p>
    <w:p w:rsidR="00D95DD7" w:rsidRDefault="00D95DD7" w:rsidP="005118E5">
      <w:pPr>
        <w:spacing w:after="0"/>
        <w:rPr>
          <w:rFonts w:ascii="Arial Narrow" w:hAnsi="Arial Narrow" w:cs="Arial"/>
          <w:bCs/>
          <w:color w:val="000000"/>
          <w:lang w:val="en-GB"/>
        </w:rPr>
        <w:sectPr w:rsidR="00D95DD7" w:rsidSect="00814694">
          <w:headerReference w:type="default" r:id="rId9"/>
          <w:footerReference w:type="default" r:id="rId10"/>
          <w:type w:val="continuous"/>
          <w:pgSz w:w="11907" w:h="16839" w:code="9"/>
          <w:pgMar w:top="1872" w:right="1440" w:bottom="1872" w:left="1440" w:header="720" w:footer="720" w:gutter="0"/>
          <w:cols w:space="720"/>
          <w:titlePg/>
          <w:docGrid w:linePitch="360"/>
        </w:sectPr>
      </w:pPr>
    </w:p>
    <w:p w:rsidR="00D95DD7" w:rsidRDefault="00D95DD7">
      <w:pPr>
        <w:rPr>
          <w:rFonts w:ascii="Arial Narrow" w:hAnsi="Arial Narrow" w:cs="Arial"/>
          <w:b/>
        </w:rPr>
      </w:pPr>
    </w:p>
    <w:p w:rsidR="00D95DD7" w:rsidRPr="00C944A2" w:rsidRDefault="00C944A2">
      <w:pPr>
        <w:rPr>
          <w:rFonts w:ascii="Arial Narrow" w:hAnsi="Arial Narrow" w:cs="Arial"/>
          <w:b/>
          <w:u w:val="single"/>
        </w:rPr>
      </w:pPr>
      <w:r w:rsidRPr="00C944A2">
        <w:rPr>
          <w:rFonts w:ascii="Arial Narrow" w:hAnsi="Arial Narrow" w:cs="Arial"/>
          <w:b/>
          <w:u w:val="single"/>
        </w:rPr>
        <w:lastRenderedPageBreak/>
        <w:t>ANNEXURES</w:t>
      </w:r>
    </w:p>
    <w:p w:rsidR="006A5BEF" w:rsidRPr="00645C33" w:rsidRDefault="006A5BEF" w:rsidP="006A5BEF">
      <w:pPr>
        <w:spacing w:after="0"/>
        <w:ind w:right="6"/>
        <w:contextualSpacing/>
        <w:rPr>
          <w:rFonts w:ascii="Arial Narrow" w:hAnsi="Arial Narrow" w:cs="Arial"/>
          <w:b/>
        </w:rPr>
      </w:pPr>
      <w:r w:rsidRPr="00645C33">
        <w:rPr>
          <w:rFonts w:ascii="Arial Narrow" w:hAnsi="Arial Narrow" w:cs="Arial"/>
          <w:b/>
        </w:rPr>
        <w:t>ANNEXURE 1</w:t>
      </w:r>
      <w:r w:rsidR="00645C33" w:rsidRPr="00645C33">
        <w:rPr>
          <w:rFonts w:ascii="Arial Narrow" w:hAnsi="Arial Narrow" w:cs="Arial"/>
          <w:b/>
        </w:rPr>
        <w:t xml:space="preserve"> – List of Committee Members</w:t>
      </w:r>
    </w:p>
    <w:p w:rsidR="006A5BEF" w:rsidRPr="006A5BEF" w:rsidRDefault="006A5BEF" w:rsidP="006A5BEF">
      <w:pPr>
        <w:spacing w:after="0"/>
        <w:ind w:right="6"/>
        <w:contextualSpacing/>
        <w:jc w:val="center"/>
        <w:rPr>
          <w:rFonts w:ascii="Arial Narrow" w:hAnsi="Arial Narrow" w:cs="Arial"/>
        </w:rPr>
      </w:pPr>
      <w:r w:rsidRPr="006A5BEF">
        <w:rPr>
          <w:rFonts w:ascii="Arial Narrow" w:hAnsi="Arial Narrow" w:cs="Arial"/>
        </w:rPr>
        <w:t>F.No. 16-38/2006-DD.III</w:t>
      </w:r>
    </w:p>
    <w:p w:rsidR="006A5BEF" w:rsidRPr="006A5BEF" w:rsidRDefault="006A5BEF" w:rsidP="006A5BEF">
      <w:pPr>
        <w:spacing w:after="0"/>
        <w:ind w:right="6"/>
        <w:contextualSpacing/>
        <w:jc w:val="center"/>
        <w:rPr>
          <w:rFonts w:ascii="Arial Narrow" w:hAnsi="Arial Narrow" w:cs="Arial"/>
        </w:rPr>
      </w:pPr>
      <w:r w:rsidRPr="006A5BEF">
        <w:rPr>
          <w:rFonts w:ascii="Arial Narrow" w:hAnsi="Arial Narrow" w:cs="Arial"/>
        </w:rPr>
        <w:t>Government of India</w:t>
      </w:r>
    </w:p>
    <w:p w:rsidR="006A5BEF" w:rsidRPr="006A5BEF" w:rsidRDefault="006A5BEF" w:rsidP="006A5BEF">
      <w:pPr>
        <w:spacing w:after="0"/>
        <w:ind w:right="6"/>
        <w:contextualSpacing/>
        <w:jc w:val="center"/>
        <w:rPr>
          <w:rFonts w:ascii="Arial Narrow" w:hAnsi="Arial Narrow" w:cs="Arial"/>
        </w:rPr>
      </w:pPr>
      <w:r w:rsidRPr="006A5BEF">
        <w:rPr>
          <w:rFonts w:ascii="Arial Narrow" w:hAnsi="Arial Narrow" w:cs="Arial"/>
        </w:rPr>
        <w:t>Ministry of Social Justice &amp; Empowerment</w:t>
      </w:r>
    </w:p>
    <w:p w:rsidR="006A5BEF" w:rsidRPr="006A5BEF" w:rsidRDefault="006A5BEF" w:rsidP="006A5BEF">
      <w:pPr>
        <w:tabs>
          <w:tab w:val="center" w:pos="5030"/>
          <w:tab w:val="left" w:pos="7865"/>
        </w:tabs>
        <w:spacing w:after="0"/>
        <w:ind w:right="4"/>
        <w:jc w:val="center"/>
        <w:rPr>
          <w:rFonts w:ascii="Arial Narrow" w:hAnsi="Arial Narrow" w:cs="Arial"/>
        </w:rPr>
      </w:pPr>
      <w:r w:rsidRPr="006A5BEF">
        <w:rPr>
          <w:rFonts w:ascii="Arial Narrow" w:hAnsi="Arial Narrow" w:cs="Arial"/>
        </w:rPr>
        <w:t>*********</w:t>
      </w:r>
    </w:p>
    <w:p w:rsidR="006A5BEF" w:rsidRPr="006A5BEF" w:rsidRDefault="006A5BEF" w:rsidP="006A5BEF">
      <w:pPr>
        <w:spacing w:after="0"/>
        <w:ind w:right="4"/>
        <w:jc w:val="right"/>
        <w:rPr>
          <w:rFonts w:ascii="Arial Narrow" w:hAnsi="Arial Narrow" w:cs="Arial"/>
        </w:rPr>
      </w:pPr>
      <w:r w:rsidRPr="006A5BEF">
        <w:rPr>
          <w:rFonts w:ascii="Arial Narrow" w:hAnsi="Arial Narrow" w:cs="Arial"/>
        </w:rPr>
        <w:t>Shastri Bhavan, New Delhi</w:t>
      </w:r>
    </w:p>
    <w:p w:rsidR="006A5BEF" w:rsidRPr="006A5BEF" w:rsidRDefault="006A5BEF" w:rsidP="006A5BEF">
      <w:pPr>
        <w:spacing w:after="0"/>
        <w:ind w:left="5760" w:right="4" w:firstLine="720"/>
        <w:jc w:val="center"/>
        <w:rPr>
          <w:rFonts w:ascii="Arial Narrow" w:hAnsi="Arial Narrow" w:cs="Arial"/>
        </w:rPr>
      </w:pPr>
      <w:r w:rsidRPr="006A5BEF">
        <w:rPr>
          <w:rFonts w:ascii="Arial Narrow" w:hAnsi="Arial Narrow" w:cs="Arial"/>
        </w:rPr>
        <w:tab/>
        <w:t>Date: 30/04/2010</w:t>
      </w:r>
    </w:p>
    <w:p w:rsidR="006A5BEF" w:rsidRPr="006A5BEF" w:rsidRDefault="006A5BEF" w:rsidP="006A5BEF">
      <w:pPr>
        <w:spacing w:after="0"/>
        <w:ind w:right="4"/>
        <w:jc w:val="center"/>
        <w:rPr>
          <w:rFonts w:ascii="Arial Narrow" w:hAnsi="Arial Narrow" w:cs="Arial"/>
          <w:b/>
          <w:bCs/>
          <w:u w:val="single"/>
        </w:rPr>
      </w:pPr>
    </w:p>
    <w:p w:rsidR="006A5BEF" w:rsidRPr="006A5BEF" w:rsidRDefault="006A5BEF" w:rsidP="006A5BEF">
      <w:pPr>
        <w:spacing w:after="0"/>
        <w:ind w:right="4"/>
        <w:jc w:val="center"/>
        <w:rPr>
          <w:rFonts w:ascii="Arial Narrow" w:hAnsi="Arial Narrow" w:cs="Arial"/>
          <w:b/>
          <w:bCs/>
          <w:u w:val="single"/>
        </w:rPr>
      </w:pPr>
      <w:r w:rsidRPr="006A5BEF">
        <w:rPr>
          <w:rFonts w:ascii="Arial Narrow" w:hAnsi="Arial Narrow" w:cs="Arial"/>
          <w:b/>
          <w:bCs/>
          <w:u w:val="single"/>
        </w:rPr>
        <w:t xml:space="preserve">Office Memorandum </w:t>
      </w:r>
    </w:p>
    <w:p w:rsidR="006A5BEF" w:rsidRPr="006A5BEF" w:rsidRDefault="006A5BEF" w:rsidP="006A5BEF">
      <w:pPr>
        <w:spacing w:after="0"/>
        <w:ind w:right="4"/>
        <w:jc w:val="center"/>
        <w:rPr>
          <w:rFonts w:ascii="Arial Narrow" w:hAnsi="Arial Narrow" w:cs="Arial"/>
          <w:b/>
          <w:bCs/>
          <w:u w:val="single"/>
        </w:rPr>
      </w:pPr>
    </w:p>
    <w:p w:rsidR="006A5BEF" w:rsidRPr="006A5BEF" w:rsidRDefault="006A5BEF" w:rsidP="006A5BEF">
      <w:pPr>
        <w:tabs>
          <w:tab w:val="left" w:pos="709"/>
          <w:tab w:val="left" w:pos="851"/>
        </w:tabs>
        <w:spacing w:after="0"/>
        <w:ind w:right="4"/>
        <w:rPr>
          <w:rFonts w:ascii="Arial Narrow" w:hAnsi="Arial Narrow" w:cs="Arial"/>
          <w:b/>
          <w:bCs/>
        </w:rPr>
      </w:pPr>
      <w:r w:rsidRPr="006A5BEF">
        <w:rPr>
          <w:rFonts w:ascii="Arial Narrow" w:hAnsi="Arial Narrow" w:cs="Arial"/>
          <w:b/>
          <w:bCs/>
        </w:rPr>
        <w:t xml:space="preserve">Sub: </w:t>
      </w:r>
      <w:r w:rsidRPr="006A5BEF">
        <w:rPr>
          <w:rFonts w:ascii="Arial Narrow" w:hAnsi="Arial Narrow" w:cs="Arial"/>
          <w:b/>
          <w:bCs/>
        </w:rPr>
        <w:tab/>
        <w:t>Constitution of a Committee to draft a new legislation to replace the Persons with Disabilities (Equal Opportunities, Protection of Rights and Full Participation) Act, 1995 (“PwD Act”).</w:t>
      </w:r>
    </w:p>
    <w:p w:rsidR="006A5BEF" w:rsidRPr="006A5BEF" w:rsidRDefault="006A5BEF" w:rsidP="006A5BEF">
      <w:pPr>
        <w:tabs>
          <w:tab w:val="left" w:pos="709"/>
        </w:tabs>
        <w:spacing w:after="0"/>
        <w:ind w:right="4"/>
        <w:rPr>
          <w:rFonts w:ascii="Arial Narrow" w:hAnsi="Arial Narrow" w:cs="Arial"/>
        </w:rPr>
      </w:pPr>
    </w:p>
    <w:p w:rsidR="006A5BEF" w:rsidRPr="006A5BEF" w:rsidRDefault="006A5BEF" w:rsidP="006A5BEF">
      <w:pPr>
        <w:tabs>
          <w:tab w:val="left" w:pos="709"/>
        </w:tabs>
        <w:spacing w:after="0"/>
        <w:ind w:right="4"/>
        <w:rPr>
          <w:rFonts w:ascii="Arial Narrow" w:hAnsi="Arial Narrow" w:cs="Arial"/>
        </w:rPr>
      </w:pPr>
      <w:r w:rsidRPr="006A5BEF">
        <w:rPr>
          <w:rFonts w:ascii="Arial Narrow" w:hAnsi="Arial Narrow" w:cs="Arial"/>
        </w:rPr>
        <w:tab/>
        <w:t>T</w:t>
      </w:r>
      <w:r w:rsidRPr="006A5BEF">
        <w:rPr>
          <w:rFonts w:ascii="Arial Narrow" w:hAnsi="Arial Narrow"/>
          <w:bCs/>
        </w:rPr>
        <w:t xml:space="preserve">he PwD Act, 1995, has now been in force for over 14 years. Keeping in view the experience of its working over this period, and the need to harmonize its provisions with those of the United Nations Convention on the Rights for Persons with Disabilities (UNCRPD), 2008, </w:t>
      </w:r>
      <w:r w:rsidRPr="006A5BEF">
        <w:rPr>
          <w:rFonts w:ascii="Arial Narrow" w:hAnsi="Arial Narrow"/>
        </w:rPr>
        <w:t>and of other legislations on the subject,</w:t>
      </w:r>
      <w:r w:rsidRPr="006A5BEF">
        <w:rPr>
          <w:rFonts w:ascii="Arial Narrow" w:hAnsi="Arial Narrow"/>
          <w:bCs/>
        </w:rPr>
        <w:t xml:space="preserve"> extensive consultations with various stakeholders including State Governments, NGOs and experts have been carried out.</w:t>
      </w:r>
      <w:r w:rsidR="00143D77">
        <w:rPr>
          <w:rFonts w:ascii="Arial Narrow" w:hAnsi="Arial Narrow"/>
          <w:bCs/>
        </w:rPr>
        <w:t xml:space="preserve"> </w:t>
      </w:r>
      <w:r w:rsidRPr="006A5BEF">
        <w:rPr>
          <w:rFonts w:ascii="Arial Narrow" w:hAnsi="Arial Narrow" w:cs="Arial"/>
        </w:rPr>
        <w:t>The Central Coordination Committee</w:t>
      </w:r>
      <w:r w:rsidR="00143D77">
        <w:rPr>
          <w:rFonts w:ascii="Arial Narrow" w:hAnsi="Arial Narrow" w:cs="Arial"/>
        </w:rPr>
        <w:t xml:space="preserve"> </w:t>
      </w:r>
      <w:r w:rsidRPr="006A5BEF">
        <w:rPr>
          <w:rFonts w:ascii="Arial Narrow" w:hAnsi="Arial Narrow" w:cs="Arial"/>
        </w:rPr>
        <w:t>considered the matter in its meeting dated 21.07.2009, after which a comprehensive draft of amendments necessary in the Act was</w:t>
      </w:r>
      <w:r w:rsidR="00143D77">
        <w:rPr>
          <w:rFonts w:ascii="Arial Narrow" w:hAnsi="Arial Narrow" w:cs="Arial"/>
        </w:rPr>
        <w:t xml:space="preserve"> </w:t>
      </w:r>
      <w:r w:rsidRPr="006A5BEF">
        <w:rPr>
          <w:rFonts w:ascii="Arial Narrow" w:hAnsi="Arial Narrow" w:cs="Arial"/>
        </w:rPr>
        <w:t>formulated and circulated to State Governments/Union Territories and concerned Union Ministries in September, 2009, for comments. The draft was also posted on the Ministry’s website seeking comments from the public.</w:t>
      </w:r>
    </w:p>
    <w:p w:rsidR="006A5BEF" w:rsidRPr="006A5BEF" w:rsidRDefault="006A5BEF" w:rsidP="006A5BEF">
      <w:pPr>
        <w:tabs>
          <w:tab w:val="left" w:pos="709"/>
        </w:tabs>
        <w:spacing w:after="0"/>
        <w:ind w:right="4"/>
        <w:rPr>
          <w:rFonts w:ascii="Arial Narrow" w:hAnsi="Arial Narrow" w:cs="Arial"/>
        </w:rPr>
      </w:pPr>
      <w:r w:rsidRPr="006A5BEF">
        <w:rPr>
          <w:rFonts w:ascii="Arial Narrow" w:hAnsi="Arial Narrow" w:cs="Arial"/>
        </w:rPr>
        <w:tab/>
      </w:r>
      <w:r w:rsidRPr="00143D77">
        <w:rPr>
          <w:rFonts w:ascii="Arial Narrow" w:hAnsi="Arial Narrow" w:cs="Arial"/>
        </w:rPr>
        <w:t>In response to the above, comments have been received from several State Governments, Central Ministries, Non-Government Organizations and others.</w:t>
      </w:r>
    </w:p>
    <w:p w:rsidR="006A5BEF" w:rsidRPr="006A5BEF" w:rsidRDefault="006A5BEF" w:rsidP="006A5BEF">
      <w:pPr>
        <w:tabs>
          <w:tab w:val="left" w:pos="1487"/>
        </w:tabs>
        <w:spacing w:after="0"/>
        <w:ind w:right="4"/>
        <w:rPr>
          <w:rFonts w:ascii="Arial Narrow" w:hAnsi="Arial Narrow" w:cs="Arial"/>
        </w:rPr>
      </w:pPr>
      <w:r w:rsidRPr="006A5BEF">
        <w:rPr>
          <w:rFonts w:ascii="Arial Narrow" w:hAnsi="Arial Narrow" w:cs="Arial"/>
        </w:rPr>
        <w:tab/>
      </w:r>
    </w:p>
    <w:p w:rsidR="006A5BEF" w:rsidRPr="006A5BEF" w:rsidRDefault="006A5BEF" w:rsidP="006A5BEF">
      <w:pPr>
        <w:spacing w:after="0"/>
        <w:ind w:right="4"/>
        <w:rPr>
          <w:rFonts w:ascii="Arial Narrow" w:hAnsi="Arial Narrow" w:cs="Arial"/>
        </w:rPr>
      </w:pPr>
      <w:r w:rsidRPr="006A5BEF">
        <w:rPr>
          <w:rFonts w:ascii="Arial Narrow" w:hAnsi="Arial Narrow" w:cs="Arial"/>
        </w:rPr>
        <w:t>2.</w:t>
      </w:r>
      <w:r w:rsidRPr="006A5BEF">
        <w:rPr>
          <w:rFonts w:ascii="Arial Narrow" w:hAnsi="Arial Narrow" w:cs="Arial"/>
        </w:rPr>
        <w:tab/>
        <w:t>A Committee is hereby constituted to examine the above responses and draft a new legislation to replace the Persons with Disabilities (Equal Opportunities, Protection of Rights and Full Participation) Act, 1995.</w:t>
      </w:r>
    </w:p>
    <w:p w:rsidR="006A5BEF" w:rsidRPr="006A5BEF" w:rsidRDefault="006A5BEF" w:rsidP="006A5BEF">
      <w:pPr>
        <w:spacing w:after="0"/>
        <w:ind w:right="4"/>
        <w:rPr>
          <w:rFonts w:ascii="Arial Narrow" w:hAnsi="Arial Narrow" w:cs="Arial"/>
        </w:rPr>
      </w:pPr>
    </w:p>
    <w:p w:rsidR="006A5BEF" w:rsidRPr="006A5BEF" w:rsidRDefault="006A5BEF" w:rsidP="006A5BEF">
      <w:pPr>
        <w:tabs>
          <w:tab w:val="left" w:pos="709"/>
          <w:tab w:val="left" w:pos="8988"/>
        </w:tabs>
        <w:rPr>
          <w:rFonts w:ascii="Arial Narrow" w:hAnsi="Arial Narrow" w:cs="Arial"/>
        </w:rPr>
      </w:pPr>
      <w:r w:rsidRPr="006A5BEF">
        <w:rPr>
          <w:rFonts w:ascii="Arial Narrow" w:hAnsi="Arial Narrow" w:cs="Arial"/>
        </w:rPr>
        <w:t>3.</w:t>
      </w:r>
      <w:r w:rsidRPr="006A5BEF">
        <w:rPr>
          <w:rFonts w:ascii="Arial Narrow" w:hAnsi="Arial Narrow" w:cs="Arial"/>
        </w:rPr>
        <w:tab/>
        <w:t>Composition of the above Committee shall be as follows:-</w:t>
      </w:r>
      <w:r w:rsidRPr="006A5BEF">
        <w:rPr>
          <w:rFonts w:ascii="Arial Narrow" w:hAnsi="Arial Narrow" w:cs="Arial"/>
        </w:rPr>
        <w:tab/>
      </w:r>
    </w:p>
    <w:p w:rsidR="006A5BEF" w:rsidRPr="006A5BEF" w:rsidRDefault="006A5BEF" w:rsidP="006A5BEF">
      <w:pPr>
        <w:ind w:left="709"/>
        <w:rPr>
          <w:rFonts w:ascii="Arial Narrow" w:hAnsi="Arial Narrow" w:cs="Arial"/>
          <w:i/>
          <w:iCs/>
        </w:rPr>
      </w:pPr>
      <w:r w:rsidRPr="006A5BEF">
        <w:rPr>
          <w:rFonts w:ascii="Arial Narrow" w:hAnsi="Arial Narrow" w:cs="Arial"/>
          <w:u w:val="single"/>
        </w:rPr>
        <w:t>Chairperson</w:t>
      </w:r>
      <w:r w:rsidRPr="006A5BEF">
        <w:rPr>
          <w:rFonts w:ascii="Arial Narrow" w:hAnsi="Arial Narrow" w:cs="Arial"/>
        </w:rPr>
        <w:tab/>
        <w:t>Dr. (Mrs.) Sudha Kaul</w:t>
      </w:r>
    </w:p>
    <w:p w:rsidR="006A5BEF" w:rsidRPr="006A5BEF" w:rsidRDefault="006A5BEF" w:rsidP="006A5BEF">
      <w:pPr>
        <w:pStyle w:val="ListParagraph"/>
        <w:spacing w:line="276" w:lineRule="auto"/>
        <w:ind w:left="709"/>
        <w:rPr>
          <w:rFonts w:ascii="Arial Narrow" w:hAnsi="Arial Narrow" w:cs="Arial"/>
          <w:sz w:val="22"/>
          <w:szCs w:val="22"/>
        </w:rPr>
      </w:pPr>
      <w:r w:rsidRPr="006A5BEF">
        <w:rPr>
          <w:rFonts w:ascii="Arial Narrow" w:hAnsi="Arial Narrow" w:cs="Arial"/>
          <w:sz w:val="22"/>
          <w:szCs w:val="22"/>
          <w:u w:val="single"/>
        </w:rPr>
        <w:t>Members</w:t>
      </w:r>
    </w:p>
    <w:p w:rsidR="006A5BEF" w:rsidRPr="006A5BEF" w:rsidRDefault="006A5BEF" w:rsidP="002323A0">
      <w:pPr>
        <w:pStyle w:val="ListParagraph"/>
        <w:numPr>
          <w:ilvl w:val="0"/>
          <w:numId w:val="8"/>
        </w:numPr>
        <w:spacing w:before="100" w:beforeAutospacing="1" w:after="100" w:afterAutospacing="1" w:line="276" w:lineRule="auto"/>
        <w:ind w:left="993" w:hanging="284"/>
        <w:jc w:val="both"/>
        <w:rPr>
          <w:rFonts w:ascii="Arial Narrow" w:hAnsi="Arial Narrow" w:cs="Arial"/>
          <w:sz w:val="22"/>
          <w:szCs w:val="22"/>
        </w:rPr>
      </w:pPr>
      <w:r w:rsidRPr="006A5BEF">
        <w:rPr>
          <w:rFonts w:ascii="Arial Narrow" w:hAnsi="Arial Narrow" w:cs="Arial"/>
          <w:sz w:val="22"/>
          <w:szCs w:val="22"/>
        </w:rPr>
        <w:t>Experts/NGO representatives-</w:t>
      </w:r>
    </w:p>
    <w:p w:rsidR="006A5BEF" w:rsidRPr="006A5BEF" w:rsidRDefault="006A5BEF" w:rsidP="002323A0">
      <w:pPr>
        <w:pStyle w:val="ListParagraph"/>
        <w:numPr>
          <w:ilvl w:val="0"/>
          <w:numId w:val="4"/>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 xml:space="preserve">Shri Bhushan Punani, </w:t>
      </w:r>
      <w:r w:rsidRPr="006A5BEF">
        <w:rPr>
          <w:rFonts w:ascii="Arial Narrow" w:hAnsi="Arial Narrow" w:cs="Arial"/>
          <w:sz w:val="22"/>
          <w:szCs w:val="22"/>
          <w:lang w:eastAsia="en-IN"/>
        </w:rPr>
        <w:t>Executive Director, Blind People's Association, Ahmedabad</w:t>
      </w:r>
    </w:p>
    <w:p w:rsidR="006A5BEF" w:rsidRPr="006A5BEF" w:rsidRDefault="006A5BEF" w:rsidP="002323A0">
      <w:pPr>
        <w:pStyle w:val="ListParagraph"/>
        <w:numPr>
          <w:ilvl w:val="0"/>
          <w:numId w:val="4"/>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 xml:space="preserve">Dr. Vikas Amte, Secretary &amp; Chief Functionary, </w:t>
      </w:r>
      <w:r w:rsidRPr="006A5BEF">
        <w:rPr>
          <w:rFonts w:ascii="Arial Narrow" w:hAnsi="Arial Narrow" w:cs="Arial"/>
          <w:color w:val="000000" w:themeColor="text1"/>
          <w:sz w:val="22"/>
          <w:szCs w:val="22"/>
          <w:lang w:eastAsia="en-IN"/>
        </w:rPr>
        <w:t xml:space="preserve">Maharogi Sewa Samiti, Chandrapur, Maharashtra </w:t>
      </w:r>
    </w:p>
    <w:p w:rsidR="006A5BEF" w:rsidRPr="006A5BEF" w:rsidRDefault="006A5BEF" w:rsidP="002323A0">
      <w:pPr>
        <w:pStyle w:val="ListParagraph"/>
        <w:numPr>
          <w:ilvl w:val="0"/>
          <w:numId w:val="4"/>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 xml:space="preserve">Smt. Jayashree Ravindran, </w:t>
      </w:r>
      <w:r w:rsidRPr="006A5BEF">
        <w:rPr>
          <w:rFonts w:ascii="Arial Narrow" w:hAnsi="Arial Narrow" w:cs="Arial"/>
          <w:sz w:val="22"/>
          <w:szCs w:val="22"/>
          <w:lang w:eastAsia="en-IN"/>
        </w:rPr>
        <w:t>Managing Trustee, Ability Foundation</w:t>
      </w:r>
      <w:r w:rsidRPr="006A5BEF">
        <w:rPr>
          <w:rFonts w:ascii="Arial Narrow" w:hAnsi="Arial Narrow" w:cs="Arial"/>
          <w:sz w:val="22"/>
          <w:szCs w:val="22"/>
        </w:rPr>
        <w:t xml:space="preserve">,  Chennai </w:t>
      </w:r>
    </w:p>
    <w:p w:rsidR="006A5BEF" w:rsidRPr="006A5BEF" w:rsidRDefault="006A5BEF" w:rsidP="002323A0">
      <w:pPr>
        <w:pStyle w:val="ListParagraph"/>
        <w:numPr>
          <w:ilvl w:val="0"/>
          <w:numId w:val="4"/>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Dr. G.N.Karna,</w:t>
      </w:r>
      <w:r w:rsidRPr="006A5BEF">
        <w:rPr>
          <w:rFonts w:ascii="Arial Narrow" w:hAnsi="Arial Narrow" w:cs="Arial"/>
          <w:sz w:val="22"/>
          <w:szCs w:val="22"/>
          <w:lang w:eastAsia="en-IN"/>
        </w:rPr>
        <w:t xml:space="preserve"> Presiden</w:t>
      </w:r>
      <w:r w:rsidRPr="006A5BEF">
        <w:rPr>
          <w:rFonts w:ascii="Arial Narrow" w:hAnsi="Arial Narrow" w:cs="Arial"/>
          <w:bCs/>
          <w:sz w:val="22"/>
          <w:szCs w:val="22"/>
          <w:lang w:eastAsia="en-IN"/>
        </w:rPr>
        <w:t>t, Society for Disability and Rehabilitation</w:t>
      </w:r>
      <w:r w:rsidRPr="006A5BEF">
        <w:rPr>
          <w:rFonts w:ascii="Arial Narrow" w:hAnsi="Arial Narrow" w:cs="Arial"/>
          <w:bCs/>
          <w:color w:val="000000" w:themeColor="text1"/>
          <w:sz w:val="22"/>
          <w:szCs w:val="22"/>
          <w:lang w:eastAsia="en-IN"/>
        </w:rPr>
        <w:t xml:space="preserve"> Studies, Jawaharlal Nehru University, New Delhi</w:t>
      </w:r>
    </w:p>
    <w:p w:rsidR="006A5BEF" w:rsidRPr="006A5BEF" w:rsidRDefault="006A5BEF" w:rsidP="002323A0">
      <w:pPr>
        <w:pStyle w:val="ListParagraph"/>
        <w:numPr>
          <w:ilvl w:val="0"/>
          <w:numId w:val="4"/>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 xml:space="preserve">Dr. L. Govinda Rao, Former Director, NIMH, </w:t>
      </w:r>
      <w:r w:rsidRPr="006A5BEF">
        <w:rPr>
          <w:rFonts w:ascii="Arial Narrow" w:hAnsi="Arial Narrow" w:cs="Arial"/>
          <w:sz w:val="22"/>
          <w:szCs w:val="22"/>
          <w:lang w:eastAsia="en-IN"/>
        </w:rPr>
        <w:t>Secunderabad, Andhra Pradesh</w:t>
      </w:r>
    </w:p>
    <w:p w:rsidR="006A5BEF" w:rsidRPr="006A5BEF" w:rsidRDefault="006A5BEF" w:rsidP="002323A0">
      <w:pPr>
        <w:pStyle w:val="ListParagraph"/>
        <w:numPr>
          <w:ilvl w:val="0"/>
          <w:numId w:val="4"/>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A nominee of Director, NIMHANS, not below the rank of a Professor</w:t>
      </w:r>
    </w:p>
    <w:p w:rsidR="006A5BEF" w:rsidRPr="006A5BEF" w:rsidRDefault="006A5BEF" w:rsidP="002323A0">
      <w:pPr>
        <w:pStyle w:val="ListParagraph"/>
        <w:numPr>
          <w:ilvl w:val="0"/>
          <w:numId w:val="4"/>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color w:val="000000" w:themeColor="text1"/>
          <w:sz w:val="22"/>
          <w:szCs w:val="22"/>
        </w:rPr>
        <w:t xml:space="preserve">Ms. Merry Barua, Director, Action for Autism, New Delhi                             </w:t>
      </w:r>
    </w:p>
    <w:p w:rsidR="006A5BEF" w:rsidRPr="006A5BEF" w:rsidRDefault="006A5BEF" w:rsidP="002323A0">
      <w:pPr>
        <w:pStyle w:val="ListParagraph"/>
        <w:numPr>
          <w:ilvl w:val="0"/>
          <w:numId w:val="4"/>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 xml:space="preserve">Ms. G. Syamala, </w:t>
      </w:r>
      <w:r w:rsidRPr="006A5BEF">
        <w:rPr>
          <w:rFonts w:ascii="Arial Narrow" w:hAnsi="Arial Narrow" w:cs="Arial"/>
          <w:sz w:val="22"/>
          <w:szCs w:val="22"/>
          <w:lang w:eastAsia="en-IN"/>
        </w:rPr>
        <w:t>Executive Director, Action for Ability Development and Inclusion (AADI), New Delhi</w:t>
      </w:r>
    </w:p>
    <w:p w:rsidR="006A5BEF" w:rsidRPr="006A5BEF" w:rsidRDefault="006A5BEF" w:rsidP="002323A0">
      <w:pPr>
        <w:pStyle w:val="ListParagraph"/>
        <w:numPr>
          <w:ilvl w:val="0"/>
          <w:numId w:val="4"/>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lastRenderedPageBreak/>
        <w:t xml:space="preserve">Shri. Rajive Raturi, </w:t>
      </w:r>
      <w:r w:rsidRPr="006A5BEF">
        <w:rPr>
          <w:rStyle w:val="apple-style-span"/>
          <w:rFonts w:ascii="Arial Narrow" w:hAnsi="Arial Narrow"/>
          <w:color w:val="000000"/>
          <w:sz w:val="22"/>
          <w:szCs w:val="22"/>
        </w:rPr>
        <w:t>Director, Human Rights Law Network (DRI), New Delhi</w:t>
      </w:r>
    </w:p>
    <w:p w:rsidR="006A5BEF" w:rsidRPr="006A5BEF" w:rsidRDefault="006A5BEF" w:rsidP="002323A0">
      <w:pPr>
        <w:pStyle w:val="ListParagraph"/>
        <w:numPr>
          <w:ilvl w:val="0"/>
          <w:numId w:val="4"/>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Dr. Uma Tuli, F</w:t>
      </w:r>
      <w:r w:rsidRPr="006A5BEF">
        <w:rPr>
          <w:rStyle w:val="apple-style-span"/>
          <w:rFonts w:ascii="Arial Narrow" w:hAnsi="Arial Narrow"/>
          <w:color w:val="000000"/>
          <w:sz w:val="22"/>
          <w:szCs w:val="22"/>
        </w:rPr>
        <w:t xml:space="preserve">ounder Managing Secretary, </w:t>
      </w:r>
      <w:r w:rsidRPr="006A5BEF">
        <w:rPr>
          <w:rFonts w:ascii="Arial Narrow" w:hAnsi="Arial Narrow" w:cs="Arial"/>
          <w:sz w:val="22"/>
          <w:szCs w:val="22"/>
          <w:lang w:eastAsia="en-IN"/>
        </w:rPr>
        <w:t xml:space="preserve">Amar Jyoti Rehabilitation &amp; Research Centre, Delhi </w:t>
      </w:r>
    </w:p>
    <w:p w:rsidR="006A5BEF" w:rsidRPr="006A5BEF" w:rsidRDefault="006A5BEF" w:rsidP="006A5BEF">
      <w:pPr>
        <w:pStyle w:val="ListParagraph"/>
        <w:spacing w:line="276" w:lineRule="auto"/>
        <w:ind w:left="1843"/>
        <w:rPr>
          <w:rFonts w:ascii="Arial Narrow" w:hAnsi="Arial Narrow" w:cs="Arial"/>
          <w:sz w:val="22"/>
          <w:szCs w:val="22"/>
        </w:rPr>
      </w:pPr>
    </w:p>
    <w:p w:rsidR="006A5BEF" w:rsidRPr="006A5BEF" w:rsidRDefault="006A5BEF" w:rsidP="006A5BEF">
      <w:pPr>
        <w:pStyle w:val="ListParagraph"/>
        <w:spacing w:line="276" w:lineRule="auto"/>
        <w:ind w:left="1843"/>
        <w:rPr>
          <w:rFonts w:ascii="Arial Narrow" w:hAnsi="Arial Narrow" w:cs="Arial"/>
          <w:sz w:val="22"/>
          <w:szCs w:val="22"/>
        </w:rPr>
      </w:pPr>
    </w:p>
    <w:p w:rsidR="006A5BEF" w:rsidRPr="006A5BEF" w:rsidRDefault="006A5BEF" w:rsidP="002323A0">
      <w:pPr>
        <w:pStyle w:val="ListParagraph"/>
        <w:numPr>
          <w:ilvl w:val="0"/>
          <w:numId w:val="8"/>
        </w:numPr>
        <w:spacing w:before="100" w:beforeAutospacing="1" w:after="100" w:afterAutospacing="1" w:line="276" w:lineRule="auto"/>
        <w:ind w:left="993" w:hanging="284"/>
        <w:jc w:val="both"/>
        <w:rPr>
          <w:rFonts w:ascii="Arial Narrow" w:hAnsi="Arial Narrow" w:cs="Arial"/>
          <w:sz w:val="22"/>
          <w:szCs w:val="22"/>
        </w:rPr>
      </w:pPr>
      <w:r w:rsidRPr="006A5BEF">
        <w:rPr>
          <w:rFonts w:ascii="Arial Narrow" w:hAnsi="Arial Narrow" w:cs="Arial"/>
          <w:sz w:val="22"/>
          <w:szCs w:val="22"/>
        </w:rPr>
        <w:t>Principal Secretaries In-charge of Disability in the State Governments-</w:t>
      </w:r>
    </w:p>
    <w:p w:rsidR="006A5BEF" w:rsidRPr="006A5BEF" w:rsidRDefault="006A5BEF" w:rsidP="002323A0">
      <w:pPr>
        <w:pStyle w:val="ListParagraph"/>
        <w:numPr>
          <w:ilvl w:val="0"/>
          <w:numId w:val="2"/>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Assam</w:t>
      </w:r>
    </w:p>
    <w:p w:rsidR="006A5BEF" w:rsidRPr="006A5BEF" w:rsidRDefault="006A5BEF" w:rsidP="002323A0">
      <w:pPr>
        <w:pStyle w:val="ListParagraph"/>
        <w:numPr>
          <w:ilvl w:val="0"/>
          <w:numId w:val="2"/>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Tamil Nadu</w:t>
      </w:r>
    </w:p>
    <w:p w:rsidR="006A5BEF" w:rsidRPr="006A5BEF" w:rsidRDefault="006A5BEF" w:rsidP="002323A0">
      <w:pPr>
        <w:pStyle w:val="ListParagraph"/>
        <w:numPr>
          <w:ilvl w:val="0"/>
          <w:numId w:val="2"/>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Rajasthan</w:t>
      </w:r>
    </w:p>
    <w:p w:rsidR="006A5BEF" w:rsidRPr="006A5BEF" w:rsidRDefault="006A5BEF" w:rsidP="002323A0">
      <w:pPr>
        <w:pStyle w:val="ListParagraph"/>
        <w:numPr>
          <w:ilvl w:val="0"/>
          <w:numId w:val="2"/>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Maharashtra</w:t>
      </w:r>
    </w:p>
    <w:p w:rsidR="006A5BEF" w:rsidRPr="006A5BEF" w:rsidRDefault="006A5BEF" w:rsidP="002323A0">
      <w:pPr>
        <w:pStyle w:val="ListParagraph"/>
        <w:numPr>
          <w:ilvl w:val="0"/>
          <w:numId w:val="2"/>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West Bengal</w:t>
      </w:r>
    </w:p>
    <w:p w:rsidR="006A5BEF" w:rsidRPr="006A5BEF" w:rsidRDefault="006A5BEF" w:rsidP="006A5BEF">
      <w:pPr>
        <w:pStyle w:val="ListParagraph"/>
        <w:spacing w:line="276" w:lineRule="auto"/>
        <w:ind w:left="2160"/>
        <w:rPr>
          <w:rFonts w:ascii="Arial Narrow" w:hAnsi="Arial Narrow" w:cs="Arial"/>
          <w:sz w:val="22"/>
          <w:szCs w:val="22"/>
        </w:rPr>
      </w:pPr>
    </w:p>
    <w:p w:rsidR="006A5BEF" w:rsidRPr="006A5BEF" w:rsidRDefault="006A5BEF" w:rsidP="002323A0">
      <w:pPr>
        <w:pStyle w:val="ListParagraph"/>
        <w:numPr>
          <w:ilvl w:val="0"/>
          <w:numId w:val="8"/>
        </w:numPr>
        <w:spacing w:before="100" w:beforeAutospacing="1" w:after="100" w:afterAutospacing="1" w:line="276" w:lineRule="auto"/>
        <w:ind w:left="993" w:hanging="284"/>
        <w:jc w:val="both"/>
        <w:rPr>
          <w:rFonts w:ascii="Arial Narrow" w:hAnsi="Arial Narrow" w:cs="Arial"/>
          <w:sz w:val="22"/>
          <w:szCs w:val="22"/>
        </w:rPr>
      </w:pPr>
      <w:r w:rsidRPr="006A5BEF">
        <w:rPr>
          <w:rFonts w:ascii="Arial Narrow" w:hAnsi="Arial Narrow" w:cs="Arial"/>
          <w:sz w:val="22"/>
          <w:szCs w:val="22"/>
        </w:rPr>
        <w:t>Representatives of the following Central Ministries/Departments not below the rank of a Joint Secretary-</w:t>
      </w:r>
    </w:p>
    <w:p w:rsidR="006A5BEF" w:rsidRPr="006A5BEF" w:rsidRDefault="006A5BEF" w:rsidP="002323A0">
      <w:pPr>
        <w:pStyle w:val="ListParagraph"/>
        <w:numPr>
          <w:ilvl w:val="0"/>
          <w:numId w:val="1"/>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M/o Health and Family Welfare</w:t>
      </w:r>
    </w:p>
    <w:p w:rsidR="006A5BEF" w:rsidRPr="006A5BEF" w:rsidRDefault="006A5BEF" w:rsidP="002323A0">
      <w:pPr>
        <w:pStyle w:val="ListParagraph"/>
        <w:numPr>
          <w:ilvl w:val="0"/>
          <w:numId w:val="1"/>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M/o Urban Development</w:t>
      </w:r>
    </w:p>
    <w:p w:rsidR="006A5BEF" w:rsidRPr="006A5BEF" w:rsidRDefault="006A5BEF" w:rsidP="002323A0">
      <w:pPr>
        <w:pStyle w:val="ListParagraph"/>
        <w:numPr>
          <w:ilvl w:val="0"/>
          <w:numId w:val="1"/>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Dept. of School Education and Literacy (M/o HRD)</w:t>
      </w:r>
    </w:p>
    <w:p w:rsidR="006A5BEF" w:rsidRPr="006A5BEF" w:rsidRDefault="006A5BEF" w:rsidP="002323A0">
      <w:pPr>
        <w:pStyle w:val="ListParagraph"/>
        <w:numPr>
          <w:ilvl w:val="0"/>
          <w:numId w:val="1"/>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Dept. of Personnel and Training</w:t>
      </w:r>
    </w:p>
    <w:p w:rsidR="006A5BEF" w:rsidRPr="006A5BEF" w:rsidRDefault="006A5BEF" w:rsidP="002323A0">
      <w:pPr>
        <w:pStyle w:val="ListParagraph"/>
        <w:numPr>
          <w:ilvl w:val="0"/>
          <w:numId w:val="1"/>
        </w:numPr>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Planning Commission</w:t>
      </w:r>
    </w:p>
    <w:p w:rsidR="006A5BEF" w:rsidRPr="006A5BEF" w:rsidRDefault="006A5BEF" w:rsidP="006A5BEF">
      <w:pPr>
        <w:pStyle w:val="ListParagraph"/>
        <w:spacing w:line="276" w:lineRule="auto"/>
        <w:ind w:left="1440"/>
        <w:rPr>
          <w:rFonts w:ascii="Arial Narrow" w:hAnsi="Arial Narrow" w:cs="Arial"/>
          <w:sz w:val="22"/>
          <w:szCs w:val="22"/>
        </w:rPr>
      </w:pPr>
    </w:p>
    <w:p w:rsidR="006A5BEF" w:rsidRPr="006A5BEF" w:rsidRDefault="006A5BEF" w:rsidP="002323A0">
      <w:pPr>
        <w:pStyle w:val="ListParagraph"/>
        <w:numPr>
          <w:ilvl w:val="0"/>
          <w:numId w:val="8"/>
        </w:numPr>
        <w:spacing w:before="100" w:beforeAutospacing="1" w:after="100" w:afterAutospacing="1" w:line="276" w:lineRule="auto"/>
        <w:ind w:left="993" w:hanging="284"/>
        <w:jc w:val="both"/>
        <w:rPr>
          <w:rFonts w:ascii="Arial Narrow" w:hAnsi="Arial Narrow" w:cs="Arial"/>
          <w:sz w:val="22"/>
          <w:szCs w:val="22"/>
        </w:rPr>
      </w:pPr>
      <w:r w:rsidRPr="006A5BEF">
        <w:rPr>
          <w:rFonts w:ascii="Arial Narrow" w:hAnsi="Arial Narrow" w:cs="Arial"/>
          <w:sz w:val="22"/>
          <w:szCs w:val="22"/>
        </w:rPr>
        <w:t>A senior representative nominated by the Head of the National Institute of Public Finance and Policy (NIPFP)</w:t>
      </w:r>
    </w:p>
    <w:p w:rsidR="006A5BEF" w:rsidRPr="006A5BEF" w:rsidRDefault="006A5BEF" w:rsidP="006A5BEF">
      <w:pPr>
        <w:pStyle w:val="ListParagraph"/>
        <w:spacing w:line="276" w:lineRule="auto"/>
        <w:ind w:left="1440"/>
        <w:rPr>
          <w:rFonts w:ascii="Arial Narrow" w:hAnsi="Arial Narrow" w:cs="Arial"/>
          <w:sz w:val="22"/>
          <w:szCs w:val="22"/>
        </w:rPr>
      </w:pPr>
    </w:p>
    <w:p w:rsidR="006A5BEF" w:rsidRPr="006A5BEF" w:rsidRDefault="006A5BEF" w:rsidP="002323A0">
      <w:pPr>
        <w:pStyle w:val="ListParagraph"/>
        <w:numPr>
          <w:ilvl w:val="0"/>
          <w:numId w:val="8"/>
        </w:numPr>
        <w:spacing w:before="100" w:beforeAutospacing="1" w:after="100" w:afterAutospacing="1" w:line="276" w:lineRule="auto"/>
        <w:ind w:left="993" w:hanging="284"/>
        <w:jc w:val="both"/>
        <w:rPr>
          <w:rFonts w:ascii="Arial Narrow" w:hAnsi="Arial Narrow" w:cs="Arial"/>
          <w:sz w:val="22"/>
          <w:szCs w:val="22"/>
        </w:rPr>
      </w:pPr>
      <w:r w:rsidRPr="006A5BEF">
        <w:rPr>
          <w:rFonts w:ascii="Arial Narrow" w:hAnsi="Arial Narrow" w:cs="Arial"/>
          <w:sz w:val="22"/>
          <w:szCs w:val="22"/>
        </w:rPr>
        <w:t>Members, ex officio</w:t>
      </w:r>
    </w:p>
    <w:p w:rsidR="006A5BEF" w:rsidRPr="006A5BEF" w:rsidRDefault="006A5BEF" w:rsidP="002323A0">
      <w:pPr>
        <w:pStyle w:val="ListParagraph"/>
        <w:numPr>
          <w:ilvl w:val="0"/>
          <w:numId w:val="3"/>
        </w:numPr>
        <w:tabs>
          <w:tab w:val="left" w:pos="1418"/>
        </w:tabs>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Chief Commissioner of Persons with Disabilities</w:t>
      </w:r>
    </w:p>
    <w:p w:rsidR="006A5BEF" w:rsidRPr="006A5BEF" w:rsidRDefault="006A5BEF" w:rsidP="002323A0">
      <w:pPr>
        <w:pStyle w:val="ListParagraph"/>
        <w:numPr>
          <w:ilvl w:val="0"/>
          <w:numId w:val="3"/>
        </w:numPr>
        <w:tabs>
          <w:tab w:val="left" w:pos="1418"/>
        </w:tabs>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Chairperson, National Trust for the Welfare of Persons with Autism, Cerebral Palsy, Mental Retardation and Multiple Disabilities</w:t>
      </w:r>
    </w:p>
    <w:p w:rsidR="006A5BEF" w:rsidRPr="006A5BEF" w:rsidRDefault="006A5BEF" w:rsidP="002323A0">
      <w:pPr>
        <w:pStyle w:val="ListParagraph"/>
        <w:numPr>
          <w:ilvl w:val="0"/>
          <w:numId w:val="3"/>
        </w:numPr>
        <w:tabs>
          <w:tab w:val="left" w:pos="1418"/>
        </w:tabs>
        <w:spacing w:before="100" w:beforeAutospacing="1" w:after="100" w:afterAutospacing="1" w:line="276" w:lineRule="auto"/>
        <w:ind w:left="1418" w:hanging="425"/>
        <w:jc w:val="both"/>
        <w:rPr>
          <w:rFonts w:ascii="Arial Narrow" w:hAnsi="Arial Narrow" w:cs="Arial"/>
          <w:sz w:val="22"/>
          <w:szCs w:val="22"/>
        </w:rPr>
      </w:pPr>
      <w:r w:rsidRPr="006A5BEF">
        <w:rPr>
          <w:rFonts w:ascii="Arial Narrow" w:hAnsi="Arial Narrow" w:cs="Arial"/>
          <w:sz w:val="22"/>
          <w:szCs w:val="22"/>
        </w:rPr>
        <w:t>Chairman, Rehabilitation Council of India</w:t>
      </w:r>
    </w:p>
    <w:p w:rsidR="006A5BEF" w:rsidRPr="006A5BEF" w:rsidRDefault="006A5BEF" w:rsidP="002323A0">
      <w:pPr>
        <w:pStyle w:val="ListParagraph"/>
        <w:numPr>
          <w:ilvl w:val="0"/>
          <w:numId w:val="3"/>
        </w:numPr>
        <w:tabs>
          <w:tab w:val="left" w:pos="1418"/>
        </w:tabs>
        <w:spacing w:before="100" w:beforeAutospacing="1" w:after="100" w:afterAutospacing="1" w:line="276" w:lineRule="auto"/>
        <w:ind w:left="1418" w:hanging="425"/>
        <w:contextualSpacing w:val="0"/>
        <w:jc w:val="both"/>
        <w:rPr>
          <w:rFonts w:ascii="Arial Narrow" w:hAnsi="Arial Narrow" w:cs="Arial"/>
          <w:sz w:val="22"/>
          <w:szCs w:val="22"/>
        </w:rPr>
      </w:pPr>
      <w:r w:rsidRPr="006A5BEF">
        <w:rPr>
          <w:rFonts w:ascii="Arial Narrow" w:hAnsi="Arial Narrow" w:cs="Arial"/>
          <w:sz w:val="22"/>
          <w:szCs w:val="22"/>
        </w:rPr>
        <w:t>Financial Advisor, M/o SJ &amp; E, or his nominee</w:t>
      </w:r>
    </w:p>
    <w:p w:rsidR="006A5BEF" w:rsidRDefault="006A5BEF" w:rsidP="002323A0">
      <w:pPr>
        <w:pStyle w:val="ListParagraph"/>
        <w:numPr>
          <w:ilvl w:val="0"/>
          <w:numId w:val="8"/>
        </w:numPr>
        <w:tabs>
          <w:tab w:val="left" w:pos="1134"/>
        </w:tabs>
        <w:spacing w:before="100" w:beforeAutospacing="1" w:after="100" w:afterAutospacing="1" w:line="276" w:lineRule="auto"/>
        <w:ind w:left="1418" w:hanging="709"/>
        <w:jc w:val="both"/>
        <w:rPr>
          <w:rFonts w:ascii="Arial Narrow" w:hAnsi="Arial Narrow" w:cs="Arial"/>
          <w:sz w:val="22"/>
          <w:szCs w:val="22"/>
        </w:rPr>
      </w:pPr>
      <w:r w:rsidRPr="006A5BEF">
        <w:rPr>
          <w:rFonts w:ascii="Arial Narrow" w:hAnsi="Arial Narrow" w:cs="Arial"/>
          <w:sz w:val="22"/>
          <w:szCs w:val="22"/>
          <w:u w:val="single"/>
        </w:rPr>
        <w:t>Member Secretary</w:t>
      </w:r>
      <w:r w:rsidRPr="006A5BEF">
        <w:rPr>
          <w:rFonts w:ascii="Arial Narrow" w:hAnsi="Arial Narrow" w:cs="Arial"/>
          <w:sz w:val="22"/>
          <w:szCs w:val="22"/>
        </w:rPr>
        <w:tab/>
      </w:r>
      <w:r w:rsidRPr="006A5BEF">
        <w:rPr>
          <w:rFonts w:ascii="Arial Narrow" w:hAnsi="Arial Narrow" w:cs="Arial"/>
          <w:sz w:val="22"/>
          <w:szCs w:val="22"/>
        </w:rPr>
        <w:tab/>
      </w:r>
      <w:r w:rsidRPr="006A5BEF">
        <w:rPr>
          <w:rFonts w:ascii="Arial Narrow" w:hAnsi="Arial Narrow" w:cs="Arial"/>
          <w:sz w:val="22"/>
          <w:szCs w:val="22"/>
        </w:rPr>
        <w:tab/>
      </w:r>
      <w:r w:rsidRPr="006A5BEF">
        <w:rPr>
          <w:rFonts w:ascii="Arial Narrow" w:hAnsi="Arial Narrow" w:cs="Arial"/>
          <w:sz w:val="22"/>
          <w:szCs w:val="22"/>
        </w:rPr>
        <w:tab/>
      </w:r>
      <w:r w:rsidRPr="006A5BEF">
        <w:rPr>
          <w:rFonts w:ascii="Arial Narrow" w:hAnsi="Arial Narrow" w:cs="Arial"/>
          <w:sz w:val="22"/>
          <w:szCs w:val="22"/>
        </w:rPr>
        <w:tab/>
      </w:r>
      <w:r w:rsidRPr="006A5BEF">
        <w:rPr>
          <w:rFonts w:ascii="Arial Narrow" w:hAnsi="Arial Narrow" w:cs="Arial"/>
          <w:sz w:val="22"/>
          <w:szCs w:val="22"/>
        </w:rPr>
        <w:tab/>
      </w:r>
      <w:r w:rsidRPr="006A5BEF">
        <w:rPr>
          <w:rFonts w:ascii="Arial Narrow" w:hAnsi="Arial Narrow" w:cs="Arial"/>
          <w:sz w:val="22"/>
          <w:szCs w:val="22"/>
        </w:rPr>
        <w:tab/>
      </w:r>
      <w:r w:rsidRPr="006A5BEF">
        <w:rPr>
          <w:rFonts w:ascii="Arial Narrow" w:hAnsi="Arial Narrow" w:cs="Arial"/>
          <w:sz w:val="22"/>
          <w:szCs w:val="22"/>
        </w:rPr>
        <w:tab/>
      </w:r>
      <w:r w:rsidRPr="006A5BEF">
        <w:rPr>
          <w:rFonts w:ascii="Arial Narrow" w:hAnsi="Arial Narrow" w:cs="Arial"/>
          <w:sz w:val="22"/>
          <w:szCs w:val="22"/>
        </w:rPr>
        <w:tab/>
      </w:r>
    </w:p>
    <w:p w:rsidR="006A5BEF" w:rsidRPr="006A5BEF" w:rsidRDefault="006A5BEF" w:rsidP="006A5BEF">
      <w:pPr>
        <w:tabs>
          <w:tab w:val="left" w:pos="1134"/>
        </w:tabs>
        <w:spacing w:before="100" w:beforeAutospacing="1" w:after="100" w:afterAutospacing="1"/>
        <w:ind w:left="709"/>
        <w:jc w:val="both"/>
        <w:rPr>
          <w:rFonts w:ascii="Arial Narrow" w:hAnsi="Arial Narrow" w:cs="Arial"/>
        </w:rPr>
      </w:pPr>
      <w:r w:rsidRPr="006A5BEF">
        <w:rPr>
          <w:rFonts w:ascii="Arial Narrow" w:hAnsi="Arial Narrow" w:cs="Arial"/>
        </w:rPr>
        <w:t>Joint Secretary (Disability Bureau), M/o SJ &amp; E</w:t>
      </w:r>
    </w:p>
    <w:p w:rsidR="006A5BEF" w:rsidRPr="006A5BEF" w:rsidRDefault="006A5BEF" w:rsidP="006A5BEF">
      <w:pPr>
        <w:pStyle w:val="ListParagraph"/>
        <w:spacing w:line="276" w:lineRule="auto"/>
        <w:ind w:left="1440"/>
        <w:rPr>
          <w:rFonts w:ascii="Arial Narrow" w:hAnsi="Arial Narrow" w:cs="Arial"/>
          <w:sz w:val="22"/>
          <w:szCs w:val="22"/>
        </w:rPr>
      </w:pPr>
    </w:p>
    <w:p w:rsidR="006A5BEF" w:rsidRPr="006A5BEF" w:rsidRDefault="006A5BEF" w:rsidP="002323A0">
      <w:pPr>
        <w:pStyle w:val="ListParagraph"/>
        <w:numPr>
          <w:ilvl w:val="0"/>
          <w:numId w:val="5"/>
        </w:numPr>
        <w:tabs>
          <w:tab w:val="left" w:pos="709"/>
        </w:tabs>
        <w:spacing w:before="100" w:beforeAutospacing="1" w:after="100" w:afterAutospacing="1" w:line="276" w:lineRule="auto"/>
        <w:ind w:left="0" w:firstLine="0"/>
        <w:jc w:val="both"/>
        <w:rPr>
          <w:rFonts w:ascii="Arial Narrow" w:hAnsi="Arial Narrow" w:cs="Arial"/>
          <w:sz w:val="22"/>
          <w:szCs w:val="22"/>
        </w:rPr>
      </w:pPr>
      <w:r w:rsidRPr="006A5BEF">
        <w:rPr>
          <w:rFonts w:ascii="Arial Narrow" w:hAnsi="Arial Narrow" w:cs="Arial"/>
          <w:sz w:val="22"/>
          <w:szCs w:val="22"/>
        </w:rPr>
        <w:t>The Committee may invite other experts, and representatives of other Ministries/ State Governments/ Autonomous Bodies to participate in its deliberations, as Special Invitees.</w:t>
      </w:r>
    </w:p>
    <w:p w:rsidR="006A5BEF" w:rsidRPr="006A5BEF" w:rsidRDefault="006A5BEF" w:rsidP="006A5BEF">
      <w:pPr>
        <w:pStyle w:val="ListParagraph"/>
        <w:spacing w:line="276" w:lineRule="auto"/>
        <w:ind w:left="0"/>
        <w:rPr>
          <w:rFonts w:ascii="Arial Narrow" w:hAnsi="Arial Narrow" w:cs="Arial"/>
          <w:sz w:val="22"/>
          <w:szCs w:val="22"/>
        </w:rPr>
      </w:pPr>
    </w:p>
    <w:p w:rsidR="006A5BEF" w:rsidRPr="006A5BEF" w:rsidRDefault="006A5BEF" w:rsidP="002323A0">
      <w:pPr>
        <w:pStyle w:val="ListParagraph"/>
        <w:numPr>
          <w:ilvl w:val="0"/>
          <w:numId w:val="5"/>
        </w:numPr>
        <w:spacing w:before="100" w:beforeAutospacing="1" w:after="100" w:afterAutospacing="1" w:line="276" w:lineRule="auto"/>
        <w:ind w:left="0" w:firstLine="0"/>
        <w:jc w:val="both"/>
        <w:rPr>
          <w:rFonts w:ascii="Arial Narrow" w:hAnsi="Arial Narrow" w:cs="Arial"/>
          <w:sz w:val="22"/>
          <w:szCs w:val="22"/>
        </w:rPr>
      </w:pPr>
      <w:r w:rsidRPr="006A5BEF">
        <w:rPr>
          <w:rFonts w:ascii="Arial Narrow" w:hAnsi="Arial Narrow" w:cs="Arial"/>
          <w:sz w:val="22"/>
          <w:szCs w:val="22"/>
        </w:rPr>
        <w:t>While drafting the new legislation, the Committee shall keep the following in view:-</w:t>
      </w:r>
    </w:p>
    <w:p w:rsidR="006A5BEF" w:rsidRPr="006A5BEF" w:rsidRDefault="006A5BEF" w:rsidP="002323A0">
      <w:pPr>
        <w:pStyle w:val="ListParagraph"/>
        <w:numPr>
          <w:ilvl w:val="0"/>
          <w:numId w:val="6"/>
        </w:numPr>
        <w:spacing w:before="100" w:beforeAutospacing="1" w:after="100" w:afterAutospacing="1" w:line="276" w:lineRule="auto"/>
        <w:ind w:left="1134" w:hanging="283"/>
        <w:jc w:val="both"/>
        <w:rPr>
          <w:rFonts w:ascii="Arial Narrow" w:hAnsi="Arial Narrow" w:cs="Arial"/>
          <w:sz w:val="22"/>
          <w:szCs w:val="22"/>
        </w:rPr>
      </w:pPr>
      <w:r w:rsidRPr="006A5BEF">
        <w:rPr>
          <w:rFonts w:ascii="Arial Narrow" w:hAnsi="Arial Narrow" w:cs="Arial"/>
          <w:sz w:val="22"/>
          <w:szCs w:val="22"/>
        </w:rPr>
        <w:t>Provisions of the Constitution and other laws, and the need to avoid duplication of provisions already existing in them,</w:t>
      </w:r>
    </w:p>
    <w:p w:rsidR="006A5BEF" w:rsidRPr="006A5BEF" w:rsidRDefault="006A5BEF" w:rsidP="002323A0">
      <w:pPr>
        <w:pStyle w:val="ListParagraph"/>
        <w:numPr>
          <w:ilvl w:val="0"/>
          <w:numId w:val="6"/>
        </w:numPr>
        <w:spacing w:before="100" w:beforeAutospacing="1" w:after="100" w:afterAutospacing="1" w:line="276" w:lineRule="auto"/>
        <w:ind w:left="1134" w:hanging="283"/>
        <w:jc w:val="both"/>
        <w:rPr>
          <w:rFonts w:ascii="Arial Narrow" w:hAnsi="Arial Narrow" w:cs="Arial"/>
          <w:sz w:val="22"/>
          <w:szCs w:val="22"/>
        </w:rPr>
      </w:pPr>
      <w:r w:rsidRPr="006A5BEF">
        <w:rPr>
          <w:rFonts w:ascii="Arial Narrow" w:hAnsi="Arial Narrow" w:cs="Arial"/>
          <w:sz w:val="22"/>
          <w:szCs w:val="22"/>
        </w:rPr>
        <w:t>Financial, logistical and administrative feasibility of the proposed provisions.</w:t>
      </w:r>
    </w:p>
    <w:p w:rsidR="006A5BEF" w:rsidRPr="006A5BEF" w:rsidRDefault="006A5BEF" w:rsidP="006A5BEF">
      <w:pPr>
        <w:pStyle w:val="ListParagraph"/>
        <w:spacing w:line="276" w:lineRule="auto"/>
        <w:rPr>
          <w:rFonts w:ascii="Arial Narrow" w:hAnsi="Arial Narrow" w:cs="Arial"/>
          <w:sz w:val="22"/>
          <w:szCs w:val="22"/>
        </w:rPr>
      </w:pPr>
    </w:p>
    <w:p w:rsidR="006A5BEF" w:rsidRPr="006A5BEF" w:rsidRDefault="006A5BEF" w:rsidP="002323A0">
      <w:pPr>
        <w:pStyle w:val="ListParagraph"/>
        <w:numPr>
          <w:ilvl w:val="0"/>
          <w:numId w:val="5"/>
        </w:numPr>
        <w:spacing w:before="100" w:beforeAutospacing="1" w:after="100" w:afterAutospacing="1" w:line="276" w:lineRule="auto"/>
        <w:ind w:left="0" w:firstLine="0"/>
        <w:jc w:val="both"/>
        <w:rPr>
          <w:rFonts w:ascii="Arial Narrow" w:hAnsi="Arial Narrow" w:cs="Arial"/>
          <w:sz w:val="22"/>
          <w:szCs w:val="22"/>
        </w:rPr>
      </w:pPr>
      <w:r w:rsidRPr="006A5BEF">
        <w:rPr>
          <w:rFonts w:ascii="Arial Narrow" w:hAnsi="Arial Narrow" w:cs="Arial"/>
          <w:sz w:val="22"/>
          <w:szCs w:val="22"/>
        </w:rPr>
        <w:lastRenderedPageBreak/>
        <w:t xml:space="preserve">The Committee will also make an assessment of the financial implications – recurring and non-recurring – of the draft legislation prepared by it for the (i) Central Government, (ii) State Governments, (iii) Local Authorities, and (iv) others on whom obligations may be cast. </w:t>
      </w:r>
    </w:p>
    <w:p w:rsidR="006A5BEF" w:rsidRPr="006A5BEF" w:rsidRDefault="006A5BEF" w:rsidP="006A5BEF">
      <w:pPr>
        <w:pStyle w:val="ListParagraph"/>
        <w:spacing w:line="276" w:lineRule="auto"/>
        <w:ind w:left="0"/>
        <w:rPr>
          <w:rFonts w:ascii="Arial Narrow" w:hAnsi="Arial Narrow" w:cs="Arial"/>
          <w:sz w:val="22"/>
          <w:szCs w:val="22"/>
        </w:rPr>
      </w:pPr>
    </w:p>
    <w:p w:rsidR="006A5BEF" w:rsidRPr="006A5BEF" w:rsidRDefault="006A5BEF" w:rsidP="002323A0">
      <w:pPr>
        <w:pStyle w:val="ListParagraph"/>
        <w:numPr>
          <w:ilvl w:val="0"/>
          <w:numId w:val="5"/>
        </w:numPr>
        <w:spacing w:before="100" w:beforeAutospacing="1" w:after="100" w:afterAutospacing="1" w:line="276" w:lineRule="auto"/>
        <w:ind w:left="0" w:firstLine="0"/>
        <w:jc w:val="both"/>
        <w:rPr>
          <w:rFonts w:ascii="Arial Narrow" w:hAnsi="Arial Narrow" w:cs="Arial"/>
          <w:sz w:val="22"/>
          <w:szCs w:val="22"/>
        </w:rPr>
      </w:pPr>
      <w:r w:rsidRPr="006A5BEF">
        <w:rPr>
          <w:rFonts w:ascii="Arial Narrow" w:hAnsi="Arial Narrow" w:cs="Arial"/>
          <w:sz w:val="22"/>
          <w:szCs w:val="22"/>
        </w:rPr>
        <w:t xml:space="preserve">The Committee will submit draft of the new legislation, as mentioned in para 2 above,  </w:t>
      </w:r>
      <w:r w:rsidRPr="006A5BEF">
        <w:rPr>
          <w:rFonts w:ascii="Arial Narrow" w:hAnsi="Arial Narrow" w:cs="Arial"/>
          <w:sz w:val="22"/>
          <w:szCs w:val="22"/>
          <w:u w:val="single"/>
        </w:rPr>
        <w:t>by 31</w:t>
      </w:r>
      <w:r w:rsidRPr="006A5BEF">
        <w:rPr>
          <w:rFonts w:ascii="Arial Narrow" w:hAnsi="Arial Narrow" w:cs="Arial"/>
          <w:sz w:val="22"/>
          <w:szCs w:val="22"/>
          <w:u w:val="single"/>
          <w:vertAlign w:val="superscript"/>
        </w:rPr>
        <w:t>st</w:t>
      </w:r>
      <w:r w:rsidRPr="006A5BEF">
        <w:rPr>
          <w:rFonts w:ascii="Arial Narrow" w:hAnsi="Arial Narrow" w:cs="Arial"/>
          <w:sz w:val="22"/>
          <w:szCs w:val="22"/>
          <w:u w:val="single"/>
        </w:rPr>
        <w:t>August, 2010</w:t>
      </w:r>
      <w:r w:rsidRPr="006A5BEF">
        <w:rPr>
          <w:rFonts w:ascii="Arial Narrow" w:hAnsi="Arial Narrow" w:cs="Arial"/>
          <w:sz w:val="22"/>
          <w:szCs w:val="22"/>
        </w:rPr>
        <w:t>, together with the following-</w:t>
      </w:r>
    </w:p>
    <w:p w:rsidR="006A5BEF" w:rsidRPr="006A5BEF" w:rsidRDefault="006A5BEF" w:rsidP="002323A0">
      <w:pPr>
        <w:pStyle w:val="ListParagraph"/>
        <w:numPr>
          <w:ilvl w:val="0"/>
          <w:numId w:val="7"/>
        </w:numPr>
        <w:spacing w:before="100" w:beforeAutospacing="1" w:after="100" w:afterAutospacing="1" w:line="276" w:lineRule="auto"/>
        <w:ind w:left="1134"/>
        <w:jc w:val="both"/>
        <w:rPr>
          <w:rFonts w:ascii="Arial Narrow" w:hAnsi="Arial Narrow" w:cs="Arial"/>
          <w:sz w:val="22"/>
          <w:szCs w:val="22"/>
        </w:rPr>
      </w:pPr>
      <w:r w:rsidRPr="006A5BEF">
        <w:rPr>
          <w:rFonts w:ascii="Arial Narrow" w:hAnsi="Arial Narrow" w:cs="Arial"/>
          <w:sz w:val="22"/>
          <w:szCs w:val="22"/>
        </w:rPr>
        <w:t xml:space="preserve">A report on the process adopted by it in drafting the legislation, as also explaining the rationale for its salient provisions, and </w:t>
      </w:r>
    </w:p>
    <w:p w:rsidR="006A5BEF" w:rsidRPr="006A5BEF" w:rsidRDefault="006A5BEF" w:rsidP="002323A0">
      <w:pPr>
        <w:pStyle w:val="ListParagraph"/>
        <w:numPr>
          <w:ilvl w:val="0"/>
          <w:numId w:val="7"/>
        </w:numPr>
        <w:spacing w:before="100" w:beforeAutospacing="1" w:after="100" w:afterAutospacing="1" w:line="276" w:lineRule="auto"/>
        <w:ind w:left="1134"/>
        <w:jc w:val="both"/>
        <w:rPr>
          <w:rFonts w:ascii="Arial Narrow" w:hAnsi="Arial Narrow" w:cs="Arial"/>
          <w:sz w:val="22"/>
          <w:szCs w:val="22"/>
        </w:rPr>
      </w:pPr>
      <w:r w:rsidRPr="006A5BEF">
        <w:rPr>
          <w:rFonts w:ascii="Arial Narrow" w:hAnsi="Arial Narrow" w:cs="Arial"/>
          <w:sz w:val="22"/>
          <w:szCs w:val="22"/>
        </w:rPr>
        <w:t xml:space="preserve">A note on the financial implications of the recommended draft, as mentioned in para 6 above. </w:t>
      </w:r>
    </w:p>
    <w:p w:rsidR="006A5BEF" w:rsidRPr="006A5BEF" w:rsidRDefault="006A5BEF" w:rsidP="006A5BEF">
      <w:pPr>
        <w:rPr>
          <w:rFonts w:ascii="Arial Narrow" w:hAnsi="Arial Narrow" w:cs="Arial"/>
        </w:rPr>
      </w:pPr>
      <w:r w:rsidRPr="006A5BEF">
        <w:rPr>
          <w:rFonts w:ascii="Arial Narrow" w:hAnsi="Arial Narrow" w:cs="Arial"/>
        </w:rPr>
        <w:t xml:space="preserve">8. </w:t>
      </w:r>
      <w:r w:rsidRPr="006A5BEF">
        <w:rPr>
          <w:rFonts w:ascii="Arial Narrow" w:hAnsi="Arial Narrow" w:cs="Arial"/>
        </w:rPr>
        <w:tab/>
        <w:t>TA/DA, as admissible under Central Government rules, will be paid to the non official members of the Committee for attending its meetings.</w:t>
      </w:r>
    </w:p>
    <w:p w:rsidR="006A5BEF" w:rsidRPr="006A5BEF" w:rsidRDefault="006A5BEF" w:rsidP="006A5BEF">
      <w:pPr>
        <w:rPr>
          <w:rFonts w:ascii="Arial Narrow" w:hAnsi="Arial Narrow" w:cs="Arial"/>
        </w:rPr>
      </w:pPr>
      <w:r w:rsidRPr="006A5BEF">
        <w:rPr>
          <w:rFonts w:ascii="Arial Narrow" w:hAnsi="Arial Narrow" w:cs="Arial"/>
        </w:rPr>
        <w:t xml:space="preserve">9. </w:t>
      </w:r>
      <w:r w:rsidRPr="006A5BEF">
        <w:rPr>
          <w:rFonts w:ascii="Arial Narrow" w:hAnsi="Arial Narrow" w:cs="Arial"/>
        </w:rPr>
        <w:tab/>
        <w:t>Secretarial assistance to the Committee will be provided by Pandit Deendayal Upadhyay Institute for the Physically Handicapped, New Delhi, and expenses on the Committee’s work will also be borne by the said Institute.</w:t>
      </w:r>
    </w:p>
    <w:p w:rsidR="006A5BEF" w:rsidRPr="006A5BEF" w:rsidRDefault="006A5BEF" w:rsidP="006A5BEF">
      <w:pPr>
        <w:rPr>
          <w:rFonts w:ascii="Arial Narrow" w:hAnsi="Arial Narrow" w:cs="Arial"/>
        </w:rPr>
      </w:pPr>
    </w:p>
    <w:p w:rsidR="006A5BEF" w:rsidRPr="006A5BEF" w:rsidRDefault="006A5BEF" w:rsidP="006A5BEF">
      <w:pPr>
        <w:rPr>
          <w:rFonts w:ascii="Arial Narrow" w:hAnsi="Arial Narrow" w:cs="Arial"/>
        </w:rPr>
      </w:pPr>
    </w:p>
    <w:p w:rsidR="006A5BEF" w:rsidRPr="006A5BEF" w:rsidRDefault="006A5BEF" w:rsidP="006A5BEF">
      <w:pPr>
        <w:contextualSpacing/>
        <w:jc w:val="right"/>
        <w:rPr>
          <w:rFonts w:ascii="Arial Narrow" w:hAnsi="Arial Narrow" w:cs="Arial"/>
        </w:rPr>
      </w:pPr>
      <w:r w:rsidRPr="006A5BEF">
        <w:rPr>
          <w:rFonts w:ascii="Arial Narrow" w:hAnsi="Arial Narrow" w:cs="Arial"/>
        </w:rPr>
        <w:t>(Sunil Kumar Pattanayak)</w:t>
      </w:r>
    </w:p>
    <w:p w:rsidR="006A5BEF" w:rsidRPr="006A5BEF" w:rsidRDefault="006A5BEF" w:rsidP="006A5BEF">
      <w:pPr>
        <w:contextualSpacing/>
        <w:jc w:val="right"/>
        <w:rPr>
          <w:rFonts w:ascii="Arial Narrow" w:hAnsi="Arial Narrow" w:cs="Arial"/>
        </w:rPr>
      </w:pPr>
      <w:r w:rsidRPr="006A5BEF">
        <w:rPr>
          <w:rFonts w:ascii="Arial Narrow" w:hAnsi="Arial Narrow" w:cs="Arial"/>
        </w:rPr>
        <w:t>Director- Disability</w:t>
      </w:r>
    </w:p>
    <w:p w:rsidR="006A5BEF" w:rsidRPr="006A5BEF" w:rsidRDefault="006A5BEF" w:rsidP="006A5BEF">
      <w:pPr>
        <w:contextualSpacing/>
        <w:jc w:val="right"/>
        <w:rPr>
          <w:rFonts w:ascii="Arial Narrow" w:hAnsi="Arial Narrow" w:cs="Arial"/>
        </w:rPr>
      </w:pPr>
    </w:p>
    <w:p w:rsidR="006A5BEF" w:rsidRPr="006A5BEF" w:rsidRDefault="006A5BEF" w:rsidP="006A5BEF">
      <w:pPr>
        <w:contextualSpacing/>
        <w:jc w:val="right"/>
        <w:rPr>
          <w:rFonts w:ascii="Arial Narrow" w:hAnsi="Arial Narrow" w:cs="Arial"/>
        </w:rPr>
      </w:pPr>
    </w:p>
    <w:p w:rsidR="006A5BEF" w:rsidRPr="006A5BEF" w:rsidRDefault="006A5BEF" w:rsidP="006A5BEF">
      <w:pPr>
        <w:rPr>
          <w:rFonts w:ascii="Arial Narrow" w:hAnsi="Arial Narrow" w:cs="Arial"/>
        </w:rPr>
      </w:pPr>
      <w:r w:rsidRPr="006A5BEF">
        <w:rPr>
          <w:rFonts w:ascii="Arial Narrow" w:hAnsi="Arial Narrow" w:cs="Arial"/>
        </w:rPr>
        <w:t>Copy to:</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 xml:space="preserve">Dr. (Mrs.) Sudha Kaul, </w:t>
      </w:r>
      <w:r w:rsidRPr="006A5BEF">
        <w:rPr>
          <w:rFonts w:ascii="Arial Narrow" w:hAnsi="Arial Narrow" w:cs="Arial"/>
          <w:sz w:val="22"/>
          <w:szCs w:val="22"/>
          <w:lang w:eastAsia="en-IN"/>
        </w:rPr>
        <w:t>Executive Director, Indian Institute of Cerebral Palsy, Kolkata</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 xml:space="preserve">Shri Bhushan Punani, </w:t>
      </w:r>
      <w:r w:rsidRPr="006A5BEF">
        <w:rPr>
          <w:rFonts w:ascii="Arial Narrow" w:hAnsi="Arial Narrow" w:cs="Arial"/>
          <w:sz w:val="22"/>
          <w:szCs w:val="22"/>
          <w:lang w:eastAsia="en-IN"/>
        </w:rPr>
        <w:t>Executive Director, Blind People's Association, Jagdish Patel Chowk, Surdas Marg, Vastrapur, Ahmedabad-380015</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 xml:space="preserve">Dr. Vikas Amte, </w:t>
      </w:r>
      <w:r w:rsidRPr="006A5BEF">
        <w:rPr>
          <w:rFonts w:ascii="Arial Narrow" w:hAnsi="Arial Narrow" w:cs="Arial"/>
          <w:color w:val="000000" w:themeColor="text1"/>
          <w:sz w:val="22"/>
          <w:szCs w:val="22"/>
          <w:lang w:eastAsia="en-IN"/>
        </w:rPr>
        <w:t xml:space="preserve">Maharogi Sewa Samiti At and PO Anandwan, via Waroa, District Chandrapur, Maharashtra 442914     </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 xml:space="preserve">Smt. Jayashree Ravindran, </w:t>
      </w:r>
      <w:r w:rsidRPr="006A5BEF">
        <w:rPr>
          <w:rFonts w:ascii="Arial Narrow" w:hAnsi="Arial Narrow" w:cs="Arial"/>
          <w:sz w:val="22"/>
          <w:szCs w:val="22"/>
          <w:lang w:eastAsia="en-IN"/>
        </w:rPr>
        <w:t>Managing Trustee, Ability Foundation</w:t>
      </w:r>
      <w:r w:rsidRPr="006A5BEF">
        <w:rPr>
          <w:rFonts w:ascii="Arial Narrow" w:hAnsi="Arial Narrow" w:cs="Arial"/>
          <w:sz w:val="22"/>
          <w:szCs w:val="22"/>
        </w:rPr>
        <w:t xml:space="preserve">, 28, Second Cross Street, Gandhi Nagar, Adyar, Chennai - 600 020, Tamil Nadu. India  </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 xml:space="preserve">Dr. G.N.Karna, </w:t>
      </w:r>
      <w:r w:rsidRPr="006A5BEF">
        <w:rPr>
          <w:rFonts w:ascii="Arial Narrow" w:hAnsi="Arial Narrow" w:cs="Arial"/>
          <w:sz w:val="22"/>
          <w:szCs w:val="22"/>
          <w:lang w:eastAsia="en-IN"/>
        </w:rPr>
        <w:t>President</w:t>
      </w:r>
      <w:r w:rsidRPr="006A5BEF">
        <w:rPr>
          <w:rFonts w:ascii="Arial Narrow" w:hAnsi="Arial Narrow" w:cs="Arial"/>
          <w:bCs/>
          <w:sz w:val="22"/>
          <w:szCs w:val="22"/>
          <w:lang w:eastAsia="en-IN"/>
        </w:rPr>
        <w:t xml:space="preserve">, Society for Disability and Rehabilitation </w:t>
      </w:r>
      <w:r w:rsidRPr="006A5BEF">
        <w:rPr>
          <w:rFonts w:ascii="Arial Narrow" w:hAnsi="Arial Narrow" w:cs="Arial"/>
          <w:bCs/>
          <w:color w:val="000000" w:themeColor="text1"/>
          <w:sz w:val="22"/>
          <w:szCs w:val="22"/>
          <w:lang w:eastAsia="en-IN"/>
        </w:rPr>
        <w:t xml:space="preserve">Studies, JNU, New Delhi. </w:t>
      </w:r>
      <w:r w:rsidRPr="006A5BEF">
        <w:rPr>
          <w:rFonts w:ascii="Arial Narrow" w:hAnsi="Arial Narrow" w:cs="Arial"/>
          <w:color w:val="000000" w:themeColor="text1"/>
          <w:sz w:val="22"/>
          <w:szCs w:val="22"/>
        </w:rPr>
        <w:t>Head Office: B-285, Vasant Kunj Enclave, New Delhi-110070, India</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 xml:space="preserve">Dr. L. Govinda Rao, </w:t>
      </w:r>
      <w:r w:rsidRPr="006A5BEF">
        <w:rPr>
          <w:rFonts w:ascii="Arial Narrow" w:hAnsi="Arial Narrow" w:cs="Arial"/>
          <w:sz w:val="22"/>
          <w:szCs w:val="22"/>
          <w:lang w:eastAsia="en-IN"/>
        </w:rPr>
        <w:t>Kameswari Kuteer, H.No.8-7-193/13/2, Wesley Teachers Colony, Road No.3, Old Bowenpally, Secunderabad - 500 011</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 xml:space="preserve">Director, NIMHANS, </w:t>
      </w:r>
      <w:r w:rsidRPr="006A5BEF">
        <w:rPr>
          <w:rStyle w:val="apple-style-span"/>
          <w:rFonts w:ascii="Arial Narrow" w:hAnsi="Arial Narrow" w:cs="Arial"/>
          <w:color w:val="000000"/>
          <w:sz w:val="22"/>
          <w:szCs w:val="22"/>
        </w:rPr>
        <w:t>Bangalore-560029</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color w:val="000000" w:themeColor="text1"/>
          <w:sz w:val="22"/>
          <w:szCs w:val="22"/>
        </w:rPr>
        <w:t xml:space="preserve">Ms. Merry Barua, Director, Action for Autism, Pocket 7&amp;8, Jasola Vihar, New Delhi-110025                             </w:t>
      </w:r>
    </w:p>
    <w:p w:rsidR="006A5BEF" w:rsidRPr="006A5BEF" w:rsidRDefault="006A5BEF" w:rsidP="002323A0">
      <w:pPr>
        <w:pStyle w:val="ListParagraph"/>
        <w:numPr>
          <w:ilvl w:val="0"/>
          <w:numId w:val="9"/>
        </w:numPr>
        <w:spacing w:before="100" w:beforeAutospacing="1" w:after="100" w:afterAutospacing="1" w:line="276" w:lineRule="auto"/>
        <w:ind w:left="709"/>
        <w:jc w:val="both"/>
        <w:rPr>
          <w:rFonts w:ascii="Arial Narrow" w:hAnsi="Arial Narrow" w:cs="Arial"/>
          <w:sz w:val="22"/>
          <w:szCs w:val="22"/>
        </w:rPr>
      </w:pPr>
      <w:r w:rsidRPr="006A5BEF">
        <w:rPr>
          <w:rFonts w:ascii="Arial Narrow" w:hAnsi="Arial Narrow" w:cs="Arial"/>
          <w:sz w:val="22"/>
          <w:szCs w:val="22"/>
        </w:rPr>
        <w:t xml:space="preserve">Ms. G. Syamala, </w:t>
      </w:r>
      <w:r w:rsidRPr="006A5BEF">
        <w:rPr>
          <w:rFonts w:ascii="Arial Narrow" w:hAnsi="Arial Narrow" w:cs="Arial"/>
          <w:sz w:val="22"/>
          <w:szCs w:val="22"/>
          <w:lang w:eastAsia="en-IN"/>
        </w:rPr>
        <w:t>Executive Director AADI - Action for Ability Development and Inclusion, 2, Balbir Saxena Marg, Hauz Khas, New Delhi-110016</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color w:val="000000" w:themeColor="text1"/>
          <w:sz w:val="22"/>
          <w:szCs w:val="22"/>
        </w:rPr>
      </w:pPr>
      <w:r w:rsidRPr="006A5BEF">
        <w:rPr>
          <w:rFonts w:ascii="Arial Narrow" w:hAnsi="Arial Narrow" w:cs="Arial"/>
          <w:sz w:val="22"/>
          <w:szCs w:val="22"/>
        </w:rPr>
        <w:t xml:space="preserve">Shri. Rajive Raturi, </w:t>
      </w:r>
      <w:r w:rsidRPr="006A5BEF">
        <w:rPr>
          <w:rStyle w:val="apple-style-span"/>
          <w:rFonts w:ascii="Arial Narrow" w:hAnsi="Arial Narrow"/>
          <w:color w:val="000000"/>
          <w:sz w:val="22"/>
          <w:szCs w:val="22"/>
        </w:rPr>
        <w:t xml:space="preserve">Director, Human Rights Law Network (DRI), </w:t>
      </w:r>
      <w:r w:rsidRPr="006A5BEF">
        <w:rPr>
          <w:rStyle w:val="apple-style-span"/>
          <w:rFonts w:ascii="Arial Narrow" w:hAnsi="Arial Narrow" w:cs="Arial"/>
          <w:color w:val="000000" w:themeColor="text1"/>
          <w:sz w:val="22"/>
          <w:szCs w:val="22"/>
        </w:rPr>
        <w:t>576, Masjid Road, Jungpura, Delhi-110 014</w:t>
      </w:r>
      <w:r w:rsidRPr="006A5BEF">
        <w:rPr>
          <w:rStyle w:val="apple-converted-space"/>
          <w:rFonts w:ascii="Arial Narrow" w:hAnsi="Arial Narrow" w:cs="Arial"/>
          <w:color w:val="000000" w:themeColor="text1"/>
          <w:sz w:val="22"/>
          <w:szCs w:val="22"/>
        </w:rPr>
        <w:t> </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 xml:space="preserve">Dr. Uma Tuli, </w:t>
      </w:r>
      <w:r w:rsidRPr="006A5BEF">
        <w:rPr>
          <w:rFonts w:ascii="Arial Narrow" w:hAnsi="Arial Narrow" w:cs="Arial"/>
          <w:color w:val="000000"/>
          <w:sz w:val="22"/>
          <w:szCs w:val="22"/>
        </w:rPr>
        <w:t>F</w:t>
      </w:r>
      <w:r w:rsidRPr="006A5BEF">
        <w:rPr>
          <w:rStyle w:val="apple-style-span"/>
          <w:rFonts w:ascii="Arial Narrow" w:hAnsi="Arial Narrow"/>
          <w:color w:val="000000"/>
          <w:sz w:val="22"/>
          <w:szCs w:val="22"/>
        </w:rPr>
        <w:t>ounder Managing Secretar</w:t>
      </w:r>
      <w:r w:rsidRPr="006A5BEF">
        <w:rPr>
          <w:rStyle w:val="apple-style-span"/>
          <w:rFonts w:ascii="Arial Narrow" w:hAnsi="Arial Narrow" w:cs="Arial"/>
          <w:color w:val="000000"/>
          <w:sz w:val="22"/>
          <w:szCs w:val="22"/>
          <w:lang w:eastAsia="en-IN"/>
        </w:rPr>
        <w:t>y,</w:t>
      </w:r>
      <w:r w:rsidRPr="006A5BEF">
        <w:rPr>
          <w:rFonts w:ascii="Arial Narrow" w:hAnsi="Arial Narrow" w:cs="Arial"/>
          <w:sz w:val="22"/>
          <w:szCs w:val="22"/>
          <w:lang w:eastAsia="en-IN"/>
        </w:rPr>
        <w:t xml:space="preserve">Amar Jyoti Rehabilitation &amp; Research Centre, Karkardooma, Vikas Marg, Delhi -110092 </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lastRenderedPageBreak/>
        <w:t>Principal Secretary In-charge of Disability, Governments of Assam</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Principal Secretary In-charge of Disability, Governments of Tamil Nadu</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Principal Secretary In-charge of Disability, Governments of Rajasthan</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Principal Secretary In-charge of Disability, Governments of Maharashtra</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Principal Secretary In-charge of Disability, Governments of West Bengal</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Secretary, M/o Health and Family Welfare</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Secretary, M/o Urban Development</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Secretary, Dept. of School Education and Literacy (M/o HRD)</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Secretary, Dept. of Personnel and Training</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Secretary, Planning Commission</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Director, National Institute of Public Finance and Policy (NIPFP)</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Chief Commissioner of Persons with Disabilities</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Chairperson, National Trust for the Welfare of Persons with Autism, Cerebral Palsy, Mental Retardation and Multiple Disabilities</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Chairman, Rehabilitation Council of India</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Financial Advisor, M/o SJ &amp; E</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Joint Secretary (Disability), M/o SJ &amp; E</w:t>
      </w:r>
    </w:p>
    <w:p w:rsidR="006A5BEF" w:rsidRPr="006A5BEF" w:rsidRDefault="006A5BEF" w:rsidP="002323A0">
      <w:pPr>
        <w:pStyle w:val="ListParagraph"/>
        <w:numPr>
          <w:ilvl w:val="0"/>
          <w:numId w:val="9"/>
        </w:numPr>
        <w:spacing w:before="100" w:beforeAutospacing="1" w:after="100" w:afterAutospacing="1" w:line="276" w:lineRule="auto"/>
        <w:ind w:left="709" w:hanging="425"/>
        <w:jc w:val="both"/>
        <w:rPr>
          <w:rFonts w:ascii="Arial Narrow" w:hAnsi="Arial Narrow" w:cs="Arial"/>
          <w:sz w:val="22"/>
          <w:szCs w:val="22"/>
        </w:rPr>
      </w:pPr>
      <w:r w:rsidRPr="006A5BEF">
        <w:rPr>
          <w:rFonts w:ascii="Arial Narrow" w:hAnsi="Arial Narrow" w:cs="Arial"/>
          <w:sz w:val="22"/>
          <w:szCs w:val="22"/>
        </w:rPr>
        <w:t>Director, Pt. DDU Institute for the Physically Handicapped, New Delhi</w:t>
      </w:r>
    </w:p>
    <w:p w:rsidR="006A5BEF" w:rsidRPr="006A5BEF" w:rsidRDefault="006A5BEF" w:rsidP="006A5BEF">
      <w:pPr>
        <w:ind w:left="284"/>
        <w:rPr>
          <w:rFonts w:ascii="Arial Narrow" w:hAnsi="Arial Narrow" w:cs="Arial"/>
        </w:rPr>
      </w:pPr>
      <w:r w:rsidRPr="006A5BEF">
        <w:rPr>
          <w:rFonts w:ascii="Arial Narrow" w:hAnsi="Arial Narrow" w:cs="Arial"/>
        </w:rPr>
        <w:t>Copy for information to-</w:t>
      </w:r>
    </w:p>
    <w:p w:rsidR="006A5BEF" w:rsidRPr="006A5BEF" w:rsidRDefault="006A5BEF" w:rsidP="002323A0">
      <w:pPr>
        <w:pStyle w:val="ListParagraph"/>
        <w:numPr>
          <w:ilvl w:val="0"/>
          <w:numId w:val="10"/>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PPS to Secretary, M/o Social Justice &amp; Empowerment</w:t>
      </w:r>
    </w:p>
    <w:p w:rsidR="006A5BEF" w:rsidRPr="006A5BEF" w:rsidRDefault="006A5BEF" w:rsidP="002323A0">
      <w:pPr>
        <w:pStyle w:val="ListParagraph"/>
        <w:numPr>
          <w:ilvl w:val="0"/>
          <w:numId w:val="10"/>
        </w:numPr>
        <w:spacing w:before="100" w:beforeAutospacing="1" w:after="100" w:afterAutospacing="1" w:line="276" w:lineRule="auto"/>
        <w:ind w:left="567" w:hanging="283"/>
        <w:jc w:val="both"/>
        <w:rPr>
          <w:rFonts w:ascii="Arial Narrow" w:hAnsi="Arial Narrow" w:cs="Arial"/>
          <w:sz w:val="22"/>
          <w:szCs w:val="22"/>
        </w:rPr>
      </w:pPr>
      <w:r w:rsidRPr="006A5BEF">
        <w:rPr>
          <w:rFonts w:ascii="Arial Narrow" w:hAnsi="Arial Narrow" w:cs="Arial"/>
          <w:sz w:val="22"/>
          <w:szCs w:val="22"/>
        </w:rPr>
        <w:t xml:space="preserve"> PS to Additional Secretary, M/o Social Justice &amp; Empowerment</w:t>
      </w:r>
    </w:p>
    <w:p w:rsidR="006A5BEF" w:rsidRDefault="006A5BEF" w:rsidP="006A5BEF">
      <w:pPr>
        <w:rPr>
          <w:rFonts w:ascii="Bookman Old Style" w:hAnsi="Bookman Old Style" w:cs="Arial"/>
        </w:rPr>
      </w:pPr>
    </w:p>
    <w:p w:rsidR="006A5BEF" w:rsidRDefault="006A5BEF" w:rsidP="006A5BEF">
      <w:pPr>
        <w:rPr>
          <w:rFonts w:ascii="Bookman Old Style" w:hAnsi="Bookman Old Style" w:cs="Arial"/>
        </w:rPr>
      </w:pPr>
    </w:p>
    <w:p w:rsidR="006A5BEF" w:rsidRDefault="006A5BEF" w:rsidP="006A5BEF">
      <w:pPr>
        <w:rPr>
          <w:rFonts w:ascii="Bookman Old Style" w:hAnsi="Bookman Old Style" w:cs="Arial"/>
        </w:rPr>
      </w:pPr>
    </w:p>
    <w:p w:rsidR="006A5BEF" w:rsidRDefault="006A5BEF" w:rsidP="006A5BEF">
      <w:pPr>
        <w:rPr>
          <w:rFonts w:ascii="Bookman Old Style" w:hAnsi="Bookman Old Style" w:cs="Arial"/>
        </w:rPr>
      </w:pPr>
    </w:p>
    <w:p w:rsidR="006A5BEF" w:rsidRDefault="006A5BEF" w:rsidP="006A5BEF">
      <w:pPr>
        <w:rPr>
          <w:rFonts w:ascii="Bookman Old Style" w:hAnsi="Bookman Old Style" w:cs="Arial"/>
        </w:rPr>
      </w:pPr>
    </w:p>
    <w:p w:rsidR="006A5BEF" w:rsidRDefault="006A5BEF" w:rsidP="006A5BEF">
      <w:pPr>
        <w:rPr>
          <w:rFonts w:ascii="Bookman Old Style" w:hAnsi="Bookman Old Style" w:cs="Arial"/>
        </w:rPr>
      </w:pPr>
    </w:p>
    <w:p w:rsidR="006A5BEF" w:rsidRDefault="006A5BEF" w:rsidP="006A5BEF">
      <w:pPr>
        <w:rPr>
          <w:rFonts w:ascii="Bookman Old Style" w:hAnsi="Bookman Old Style" w:cs="Arial"/>
        </w:rPr>
      </w:pPr>
    </w:p>
    <w:p w:rsidR="006A5BEF" w:rsidRDefault="006A5BEF" w:rsidP="006A5BEF">
      <w:pPr>
        <w:rPr>
          <w:rFonts w:ascii="Bookman Old Style" w:hAnsi="Bookman Old Style" w:cs="Arial"/>
        </w:rPr>
      </w:pPr>
    </w:p>
    <w:p w:rsidR="006A5BEF" w:rsidRDefault="006A5BEF" w:rsidP="006A5BEF">
      <w:pPr>
        <w:rPr>
          <w:rFonts w:ascii="Bookman Old Style" w:hAnsi="Bookman Old Style" w:cs="Arial"/>
        </w:rPr>
      </w:pPr>
    </w:p>
    <w:p w:rsidR="004B1937" w:rsidRDefault="004B1937">
      <w:pPr>
        <w:rPr>
          <w:rFonts w:ascii="Arial Narrow" w:hAnsi="Arial Narrow" w:cs="Arial"/>
        </w:rPr>
      </w:pPr>
      <w:r>
        <w:rPr>
          <w:rFonts w:ascii="Arial Narrow" w:hAnsi="Arial Narrow" w:cs="Arial"/>
        </w:rPr>
        <w:br w:type="page"/>
      </w:r>
    </w:p>
    <w:p w:rsidR="006A5BEF" w:rsidRPr="006A5BEF" w:rsidRDefault="006A5BEF" w:rsidP="006A5BEF">
      <w:pPr>
        <w:spacing w:after="0"/>
        <w:ind w:right="6"/>
        <w:contextualSpacing/>
        <w:jc w:val="center"/>
        <w:rPr>
          <w:rFonts w:ascii="Arial Narrow" w:hAnsi="Arial Narrow" w:cs="Arial"/>
        </w:rPr>
      </w:pPr>
      <w:r w:rsidRPr="006A5BEF">
        <w:rPr>
          <w:rFonts w:ascii="Arial Narrow" w:hAnsi="Arial Narrow" w:cs="Arial"/>
        </w:rPr>
        <w:lastRenderedPageBreak/>
        <w:t>F.No. 16-38/2006-DD.III</w:t>
      </w:r>
    </w:p>
    <w:p w:rsidR="006A5BEF" w:rsidRPr="006A5BEF" w:rsidRDefault="006A5BEF" w:rsidP="006A5BEF">
      <w:pPr>
        <w:spacing w:after="0"/>
        <w:ind w:right="6"/>
        <w:contextualSpacing/>
        <w:jc w:val="center"/>
        <w:rPr>
          <w:rFonts w:ascii="Arial Narrow" w:hAnsi="Arial Narrow" w:cs="Arial"/>
        </w:rPr>
      </w:pPr>
      <w:r w:rsidRPr="006A5BEF">
        <w:rPr>
          <w:rFonts w:ascii="Arial Narrow" w:hAnsi="Arial Narrow" w:cs="Arial"/>
        </w:rPr>
        <w:t>Government of India</w:t>
      </w:r>
    </w:p>
    <w:p w:rsidR="006A5BEF" w:rsidRPr="006A5BEF" w:rsidRDefault="006A5BEF" w:rsidP="006A5BEF">
      <w:pPr>
        <w:spacing w:after="0"/>
        <w:ind w:right="6"/>
        <w:contextualSpacing/>
        <w:jc w:val="center"/>
        <w:rPr>
          <w:rFonts w:ascii="Arial Narrow" w:hAnsi="Arial Narrow" w:cs="Arial"/>
        </w:rPr>
      </w:pPr>
      <w:r w:rsidRPr="006A5BEF">
        <w:rPr>
          <w:rFonts w:ascii="Arial Narrow" w:hAnsi="Arial Narrow" w:cs="Arial"/>
        </w:rPr>
        <w:t>Ministry of Social Justice &amp; Empowerment</w:t>
      </w:r>
    </w:p>
    <w:p w:rsidR="006A5BEF" w:rsidRPr="006A5BEF" w:rsidRDefault="006A5BEF" w:rsidP="006A5BEF">
      <w:pPr>
        <w:tabs>
          <w:tab w:val="center" w:pos="5030"/>
          <w:tab w:val="left" w:pos="7865"/>
        </w:tabs>
        <w:spacing w:after="0"/>
        <w:ind w:right="4"/>
        <w:jc w:val="center"/>
        <w:rPr>
          <w:rFonts w:ascii="Arial Narrow" w:hAnsi="Arial Narrow" w:cs="Arial"/>
        </w:rPr>
      </w:pPr>
      <w:r w:rsidRPr="006A5BEF">
        <w:rPr>
          <w:rFonts w:ascii="Arial Narrow" w:hAnsi="Arial Narrow" w:cs="Arial"/>
        </w:rPr>
        <w:t>*********</w:t>
      </w:r>
    </w:p>
    <w:p w:rsidR="006A5BEF" w:rsidRPr="006A5BEF" w:rsidRDefault="006A5BEF" w:rsidP="006A5BEF">
      <w:pPr>
        <w:spacing w:after="0"/>
        <w:ind w:right="4"/>
        <w:jc w:val="right"/>
        <w:rPr>
          <w:rFonts w:ascii="Arial Narrow" w:hAnsi="Arial Narrow" w:cs="Arial"/>
        </w:rPr>
      </w:pPr>
      <w:r w:rsidRPr="006A5BEF">
        <w:rPr>
          <w:rFonts w:ascii="Arial Narrow" w:hAnsi="Arial Narrow" w:cs="Arial"/>
        </w:rPr>
        <w:t>Shastri Bhavan, New Delhi</w:t>
      </w:r>
    </w:p>
    <w:p w:rsidR="006A5BEF" w:rsidRPr="006A5BEF" w:rsidRDefault="006A5BEF" w:rsidP="006A5BEF">
      <w:pPr>
        <w:spacing w:after="0"/>
        <w:ind w:left="5760" w:right="4" w:firstLine="720"/>
        <w:jc w:val="center"/>
        <w:rPr>
          <w:rFonts w:ascii="Arial Narrow" w:hAnsi="Arial Narrow" w:cs="Arial"/>
        </w:rPr>
      </w:pPr>
      <w:r w:rsidRPr="006A5BEF">
        <w:rPr>
          <w:rFonts w:ascii="Arial Narrow" w:hAnsi="Arial Narrow" w:cs="Arial"/>
        </w:rPr>
        <w:tab/>
        <w:t xml:space="preserve">       Date:  08/06/2010</w:t>
      </w:r>
    </w:p>
    <w:p w:rsidR="006A5BEF" w:rsidRPr="006A5BEF" w:rsidRDefault="006A5BEF" w:rsidP="006A5BEF">
      <w:pPr>
        <w:spacing w:after="0"/>
        <w:ind w:right="4"/>
        <w:jc w:val="center"/>
        <w:rPr>
          <w:rFonts w:ascii="Arial Narrow" w:hAnsi="Arial Narrow" w:cs="Arial"/>
          <w:b/>
          <w:bCs/>
          <w:u w:val="single"/>
        </w:rPr>
      </w:pPr>
    </w:p>
    <w:p w:rsidR="006A5BEF" w:rsidRPr="006A5BEF" w:rsidRDefault="006A5BEF" w:rsidP="006A5BEF">
      <w:pPr>
        <w:spacing w:after="0"/>
        <w:ind w:right="4"/>
        <w:jc w:val="center"/>
        <w:rPr>
          <w:rFonts w:ascii="Arial Narrow" w:hAnsi="Arial Narrow" w:cs="Arial"/>
          <w:b/>
          <w:bCs/>
          <w:u w:val="single"/>
        </w:rPr>
      </w:pPr>
      <w:r w:rsidRPr="006A5BEF">
        <w:rPr>
          <w:rFonts w:ascii="Arial Narrow" w:hAnsi="Arial Narrow" w:cs="Arial"/>
          <w:b/>
          <w:bCs/>
          <w:u w:val="single"/>
        </w:rPr>
        <w:t xml:space="preserve">Office Memorandum </w:t>
      </w:r>
    </w:p>
    <w:p w:rsidR="006A5BEF" w:rsidRPr="006A5BEF" w:rsidRDefault="006A5BEF" w:rsidP="006A5BEF">
      <w:pPr>
        <w:spacing w:after="0"/>
        <w:ind w:right="4"/>
        <w:jc w:val="center"/>
        <w:rPr>
          <w:rFonts w:ascii="Arial Narrow" w:hAnsi="Arial Narrow" w:cs="Arial"/>
          <w:b/>
          <w:bCs/>
          <w:u w:val="single"/>
        </w:rPr>
      </w:pPr>
    </w:p>
    <w:p w:rsidR="006A5BEF" w:rsidRPr="006A5BEF" w:rsidRDefault="006A5BEF" w:rsidP="006A5BEF">
      <w:pPr>
        <w:tabs>
          <w:tab w:val="left" w:pos="709"/>
          <w:tab w:val="left" w:pos="851"/>
        </w:tabs>
        <w:spacing w:after="0"/>
        <w:ind w:right="4"/>
        <w:rPr>
          <w:rFonts w:ascii="Arial Narrow" w:hAnsi="Arial Narrow" w:cs="Arial"/>
          <w:b/>
          <w:bCs/>
        </w:rPr>
      </w:pPr>
      <w:r w:rsidRPr="006A5BEF">
        <w:rPr>
          <w:rFonts w:ascii="Arial Narrow" w:hAnsi="Arial Narrow" w:cs="Arial"/>
          <w:b/>
          <w:bCs/>
        </w:rPr>
        <w:t xml:space="preserve">Sub: </w:t>
      </w:r>
      <w:r w:rsidRPr="006A5BEF">
        <w:rPr>
          <w:rFonts w:ascii="Arial Narrow" w:hAnsi="Arial Narrow" w:cs="Arial"/>
          <w:b/>
          <w:bCs/>
        </w:rPr>
        <w:tab/>
        <w:t xml:space="preserve">Constitution of a Committee to draft a new legislation to replace the Persons with Disabilities (Equal Opportunities, Protection of Rights and Full Participation) Act, 1995 (“PwD Act”). </w:t>
      </w:r>
    </w:p>
    <w:p w:rsidR="006A5BEF" w:rsidRPr="006A5BEF" w:rsidRDefault="006A5BEF" w:rsidP="006A5BEF">
      <w:pPr>
        <w:tabs>
          <w:tab w:val="left" w:pos="709"/>
        </w:tabs>
        <w:spacing w:after="0"/>
        <w:ind w:right="4"/>
        <w:rPr>
          <w:rFonts w:ascii="Arial Narrow" w:hAnsi="Arial Narrow" w:cs="Arial"/>
        </w:rPr>
      </w:pPr>
    </w:p>
    <w:p w:rsidR="006A5BEF" w:rsidRPr="006A5BEF" w:rsidRDefault="006A5BEF" w:rsidP="006A5BEF">
      <w:pPr>
        <w:tabs>
          <w:tab w:val="left" w:pos="709"/>
        </w:tabs>
        <w:spacing w:after="0"/>
        <w:ind w:right="4"/>
        <w:rPr>
          <w:rFonts w:ascii="Arial Narrow" w:hAnsi="Arial Narrow" w:cs="Arial"/>
        </w:rPr>
      </w:pPr>
      <w:r w:rsidRPr="006A5BEF">
        <w:rPr>
          <w:rFonts w:ascii="Arial Narrow" w:hAnsi="Arial Narrow" w:cs="Arial"/>
        </w:rPr>
        <w:tab/>
        <w:t xml:space="preserve">The Committee constituted to draft a new legislation to replace the Persons with Disabilities (Equal Opportunities, Protection of Rights and Full Participation) Act, 1995, vide OM of even no dated 30/04/2010, is reconstituted with the inclusion of the following members against  para 3 (i) of the said OM in the category of experts/NGO representatives: </w:t>
      </w:r>
    </w:p>
    <w:p w:rsidR="006A5BEF" w:rsidRPr="006A5BEF" w:rsidRDefault="006A5BEF" w:rsidP="006A5BEF">
      <w:pPr>
        <w:tabs>
          <w:tab w:val="left" w:pos="709"/>
        </w:tabs>
        <w:spacing w:after="0"/>
        <w:ind w:right="4"/>
        <w:rPr>
          <w:rFonts w:ascii="Arial Narrow" w:hAnsi="Arial Narrow" w:cs="Arial"/>
        </w:rPr>
      </w:pPr>
    </w:p>
    <w:p w:rsidR="006A5BEF" w:rsidRPr="006A5BEF" w:rsidRDefault="006A5BEF" w:rsidP="002323A0">
      <w:pPr>
        <w:pStyle w:val="ListParagraph"/>
        <w:numPr>
          <w:ilvl w:val="0"/>
          <w:numId w:val="11"/>
        </w:numPr>
        <w:tabs>
          <w:tab w:val="left" w:pos="709"/>
        </w:tabs>
        <w:spacing w:line="276" w:lineRule="auto"/>
        <w:ind w:left="1276" w:right="4"/>
        <w:jc w:val="both"/>
        <w:rPr>
          <w:rFonts w:ascii="Arial Narrow" w:hAnsi="Arial Narrow" w:cs="Arial"/>
          <w:sz w:val="22"/>
          <w:szCs w:val="22"/>
        </w:rPr>
      </w:pPr>
      <w:r w:rsidRPr="006A5BEF">
        <w:rPr>
          <w:rFonts w:ascii="Arial Narrow" w:hAnsi="Arial Narrow" w:cs="Arial"/>
          <w:sz w:val="22"/>
          <w:szCs w:val="22"/>
        </w:rPr>
        <w:t>Shri K. Ramakrishna</w:t>
      </w:r>
    </w:p>
    <w:p w:rsidR="006A5BEF" w:rsidRPr="006A5BEF" w:rsidRDefault="006A5BEF" w:rsidP="006A5BEF">
      <w:pPr>
        <w:pStyle w:val="ListParagraph"/>
        <w:tabs>
          <w:tab w:val="left" w:pos="709"/>
        </w:tabs>
        <w:spacing w:line="276" w:lineRule="auto"/>
        <w:ind w:left="1276" w:right="4"/>
        <w:rPr>
          <w:rFonts w:ascii="Arial Narrow" w:hAnsi="Arial Narrow" w:cs="Arial"/>
          <w:sz w:val="22"/>
          <w:szCs w:val="22"/>
        </w:rPr>
      </w:pPr>
      <w:r w:rsidRPr="006A5BEF">
        <w:rPr>
          <w:rFonts w:ascii="Arial Narrow" w:hAnsi="Arial Narrow" w:cs="Arial"/>
          <w:sz w:val="22"/>
          <w:szCs w:val="22"/>
        </w:rPr>
        <w:t>Acting Secretary General,</w:t>
      </w:r>
    </w:p>
    <w:p w:rsidR="006A5BEF" w:rsidRPr="006A5BEF" w:rsidRDefault="006A5BEF" w:rsidP="006A5BEF">
      <w:pPr>
        <w:pStyle w:val="ListParagraph"/>
        <w:tabs>
          <w:tab w:val="left" w:pos="709"/>
        </w:tabs>
        <w:spacing w:line="276" w:lineRule="auto"/>
        <w:ind w:left="1276" w:right="4"/>
        <w:rPr>
          <w:rFonts w:ascii="Arial Narrow" w:hAnsi="Arial Narrow" w:cs="Arial"/>
          <w:sz w:val="22"/>
          <w:szCs w:val="22"/>
        </w:rPr>
      </w:pPr>
      <w:r w:rsidRPr="006A5BEF">
        <w:rPr>
          <w:rFonts w:ascii="Arial Narrow" w:hAnsi="Arial Narrow" w:cs="Arial"/>
          <w:sz w:val="22"/>
          <w:szCs w:val="22"/>
        </w:rPr>
        <w:t>National Association for the Blind, Mumbai</w:t>
      </w:r>
    </w:p>
    <w:p w:rsidR="006A5BEF" w:rsidRPr="006A5BEF" w:rsidRDefault="006A5BEF" w:rsidP="006A5BEF">
      <w:pPr>
        <w:tabs>
          <w:tab w:val="left" w:pos="709"/>
        </w:tabs>
        <w:spacing w:after="0"/>
        <w:ind w:left="1276" w:right="4"/>
        <w:rPr>
          <w:rFonts w:ascii="Arial Narrow" w:hAnsi="Arial Narrow" w:cs="Arial"/>
        </w:rPr>
      </w:pPr>
    </w:p>
    <w:p w:rsidR="006A5BEF" w:rsidRPr="006A5BEF" w:rsidRDefault="006A5BEF" w:rsidP="002323A0">
      <w:pPr>
        <w:pStyle w:val="ListParagraph"/>
        <w:numPr>
          <w:ilvl w:val="0"/>
          <w:numId w:val="11"/>
        </w:numPr>
        <w:tabs>
          <w:tab w:val="left" w:pos="709"/>
        </w:tabs>
        <w:spacing w:line="276" w:lineRule="auto"/>
        <w:ind w:left="1276" w:right="4"/>
        <w:jc w:val="both"/>
        <w:rPr>
          <w:rFonts w:ascii="Arial Narrow" w:hAnsi="Arial Narrow" w:cs="Arial"/>
          <w:sz w:val="22"/>
          <w:szCs w:val="22"/>
        </w:rPr>
      </w:pPr>
      <w:r w:rsidRPr="006A5BEF">
        <w:rPr>
          <w:rFonts w:ascii="Arial Narrow" w:hAnsi="Arial Narrow" w:cs="Arial"/>
          <w:sz w:val="22"/>
          <w:szCs w:val="22"/>
        </w:rPr>
        <w:t>Shri J.P. Gadkari</w:t>
      </w:r>
    </w:p>
    <w:p w:rsidR="006A5BEF" w:rsidRPr="006A5BEF" w:rsidRDefault="006A5BEF" w:rsidP="006A5BEF">
      <w:pPr>
        <w:pStyle w:val="ListParagraph"/>
        <w:tabs>
          <w:tab w:val="left" w:pos="709"/>
        </w:tabs>
        <w:spacing w:line="276" w:lineRule="auto"/>
        <w:ind w:left="1276" w:right="4"/>
        <w:rPr>
          <w:rFonts w:ascii="Arial Narrow" w:hAnsi="Arial Narrow" w:cs="Arial"/>
          <w:sz w:val="22"/>
          <w:szCs w:val="22"/>
        </w:rPr>
      </w:pPr>
      <w:r w:rsidRPr="006A5BEF">
        <w:rPr>
          <w:rFonts w:ascii="Arial Narrow" w:hAnsi="Arial Narrow" w:cs="Arial"/>
          <w:sz w:val="22"/>
          <w:szCs w:val="22"/>
        </w:rPr>
        <w:t>President</w:t>
      </w:r>
    </w:p>
    <w:p w:rsidR="006A5BEF" w:rsidRPr="006A5BEF" w:rsidRDefault="006A5BEF" w:rsidP="006A5BEF">
      <w:pPr>
        <w:pStyle w:val="ListParagraph"/>
        <w:tabs>
          <w:tab w:val="left" w:pos="709"/>
        </w:tabs>
        <w:spacing w:line="276" w:lineRule="auto"/>
        <w:ind w:left="1276" w:right="4"/>
        <w:rPr>
          <w:rFonts w:ascii="Arial Narrow" w:hAnsi="Arial Narrow" w:cs="Arial"/>
          <w:sz w:val="22"/>
          <w:szCs w:val="22"/>
        </w:rPr>
      </w:pPr>
      <w:r w:rsidRPr="006A5BEF">
        <w:rPr>
          <w:rFonts w:ascii="Arial Narrow" w:hAnsi="Arial Narrow" w:cs="Arial"/>
          <w:sz w:val="22"/>
          <w:szCs w:val="22"/>
        </w:rPr>
        <w:t>PARIVAAR, Bangalore</w:t>
      </w:r>
    </w:p>
    <w:p w:rsidR="006A5BEF" w:rsidRPr="006A5BEF" w:rsidRDefault="006A5BEF" w:rsidP="006A5BEF">
      <w:pPr>
        <w:tabs>
          <w:tab w:val="left" w:pos="709"/>
        </w:tabs>
        <w:spacing w:after="0"/>
        <w:ind w:left="1276" w:right="4"/>
        <w:rPr>
          <w:rFonts w:ascii="Arial Narrow" w:hAnsi="Arial Narrow" w:cs="Arial"/>
        </w:rPr>
      </w:pPr>
    </w:p>
    <w:p w:rsidR="006A5BEF" w:rsidRPr="006A5BEF" w:rsidRDefault="006A5BEF" w:rsidP="002323A0">
      <w:pPr>
        <w:pStyle w:val="ListParagraph"/>
        <w:numPr>
          <w:ilvl w:val="0"/>
          <w:numId w:val="11"/>
        </w:numPr>
        <w:tabs>
          <w:tab w:val="left" w:pos="709"/>
        </w:tabs>
        <w:spacing w:line="276" w:lineRule="auto"/>
        <w:ind w:left="1276" w:right="4"/>
        <w:jc w:val="both"/>
        <w:rPr>
          <w:rFonts w:ascii="Arial Narrow" w:hAnsi="Arial Narrow" w:cs="Arial"/>
          <w:sz w:val="22"/>
          <w:szCs w:val="22"/>
        </w:rPr>
      </w:pPr>
      <w:r w:rsidRPr="006A5BEF">
        <w:rPr>
          <w:rFonts w:ascii="Arial Narrow" w:hAnsi="Arial Narrow" w:cs="Arial"/>
          <w:sz w:val="22"/>
          <w:szCs w:val="22"/>
        </w:rPr>
        <w:t>Shri Rajiv Rajan</w:t>
      </w:r>
    </w:p>
    <w:p w:rsidR="006A5BEF" w:rsidRPr="006A5BEF" w:rsidRDefault="006A5BEF" w:rsidP="006A5BEF">
      <w:pPr>
        <w:pStyle w:val="ListParagraph"/>
        <w:tabs>
          <w:tab w:val="left" w:pos="709"/>
        </w:tabs>
        <w:spacing w:line="276" w:lineRule="auto"/>
        <w:ind w:left="1276" w:right="4"/>
        <w:rPr>
          <w:rFonts w:ascii="Arial Narrow" w:hAnsi="Arial Narrow" w:cs="Arial"/>
          <w:sz w:val="22"/>
          <w:szCs w:val="22"/>
        </w:rPr>
      </w:pPr>
      <w:r w:rsidRPr="006A5BEF">
        <w:rPr>
          <w:rFonts w:ascii="Arial Narrow" w:hAnsi="Arial Narrow" w:cs="Arial"/>
          <w:sz w:val="22"/>
          <w:szCs w:val="22"/>
        </w:rPr>
        <w:t>Coordinator</w:t>
      </w:r>
    </w:p>
    <w:p w:rsidR="006A5BEF" w:rsidRPr="006A5BEF" w:rsidRDefault="006A5BEF" w:rsidP="006A5BEF">
      <w:pPr>
        <w:pStyle w:val="ListParagraph"/>
        <w:tabs>
          <w:tab w:val="left" w:pos="709"/>
        </w:tabs>
        <w:spacing w:line="276" w:lineRule="auto"/>
        <w:ind w:left="1276" w:right="4"/>
        <w:rPr>
          <w:rFonts w:ascii="Arial Narrow" w:hAnsi="Arial Narrow" w:cs="Arial"/>
          <w:sz w:val="22"/>
          <w:szCs w:val="22"/>
        </w:rPr>
      </w:pPr>
      <w:r w:rsidRPr="006A5BEF">
        <w:rPr>
          <w:rFonts w:ascii="Arial Narrow" w:hAnsi="Arial Narrow" w:cs="Arial"/>
          <w:sz w:val="22"/>
          <w:szCs w:val="22"/>
        </w:rPr>
        <w:t>Disability Law Unit, South, Vidya Sagar, Chennai</w:t>
      </w:r>
    </w:p>
    <w:p w:rsidR="006A5BEF" w:rsidRPr="006A5BEF" w:rsidRDefault="006A5BEF" w:rsidP="006A5BEF">
      <w:pPr>
        <w:tabs>
          <w:tab w:val="left" w:pos="709"/>
        </w:tabs>
        <w:spacing w:after="0"/>
        <w:ind w:left="1276" w:right="4"/>
        <w:rPr>
          <w:rFonts w:ascii="Arial Narrow" w:hAnsi="Arial Narrow" w:cs="Arial"/>
        </w:rPr>
      </w:pPr>
    </w:p>
    <w:p w:rsidR="006A5BEF" w:rsidRPr="006A5BEF" w:rsidRDefault="006A5BEF" w:rsidP="002323A0">
      <w:pPr>
        <w:pStyle w:val="ListParagraph"/>
        <w:numPr>
          <w:ilvl w:val="0"/>
          <w:numId w:val="11"/>
        </w:numPr>
        <w:tabs>
          <w:tab w:val="left" w:pos="709"/>
        </w:tabs>
        <w:spacing w:line="276" w:lineRule="auto"/>
        <w:ind w:left="1276" w:right="4"/>
        <w:jc w:val="both"/>
        <w:rPr>
          <w:rFonts w:ascii="Arial Narrow" w:hAnsi="Arial Narrow" w:cs="Arial"/>
          <w:sz w:val="22"/>
          <w:szCs w:val="22"/>
        </w:rPr>
      </w:pPr>
      <w:r w:rsidRPr="006A5BEF">
        <w:rPr>
          <w:rFonts w:ascii="Arial Narrow" w:hAnsi="Arial Narrow" w:cs="Arial"/>
          <w:sz w:val="22"/>
          <w:szCs w:val="22"/>
        </w:rPr>
        <w:t>Ms. Bhargavi Davar</w:t>
      </w:r>
    </w:p>
    <w:p w:rsidR="006A5BEF" w:rsidRPr="006A5BEF" w:rsidRDefault="006A5BEF" w:rsidP="006A5BEF">
      <w:pPr>
        <w:pStyle w:val="ListParagraph"/>
        <w:tabs>
          <w:tab w:val="left" w:pos="709"/>
        </w:tabs>
        <w:spacing w:line="276" w:lineRule="auto"/>
        <w:ind w:left="1276" w:right="4"/>
        <w:rPr>
          <w:rFonts w:ascii="Arial Narrow" w:hAnsi="Arial Narrow" w:cs="Arial"/>
          <w:sz w:val="22"/>
          <w:szCs w:val="22"/>
        </w:rPr>
      </w:pPr>
      <w:r w:rsidRPr="006A5BEF">
        <w:rPr>
          <w:rFonts w:ascii="Arial Narrow" w:hAnsi="Arial Narrow" w:cs="Arial"/>
          <w:sz w:val="22"/>
          <w:szCs w:val="22"/>
        </w:rPr>
        <w:t>NAAJMI (National Alliance on Access to Justice for Persons Living with Mental Illness)</w:t>
      </w:r>
    </w:p>
    <w:p w:rsidR="006A5BEF" w:rsidRPr="006A5BEF" w:rsidRDefault="006A5BEF" w:rsidP="006A5BEF">
      <w:pPr>
        <w:tabs>
          <w:tab w:val="left" w:pos="709"/>
        </w:tabs>
        <w:spacing w:after="0"/>
        <w:ind w:left="1276" w:right="4"/>
        <w:rPr>
          <w:rFonts w:ascii="Arial Narrow" w:hAnsi="Arial Narrow" w:cs="Arial"/>
        </w:rPr>
      </w:pPr>
    </w:p>
    <w:p w:rsidR="006A5BEF" w:rsidRPr="006A5BEF" w:rsidRDefault="006A5BEF" w:rsidP="002323A0">
      <w:pPr>
        <w:pStyle w:val="ListParagraph"/>
        <w:numPr>
          <w:ilvl w:val="0"/>
          <w:numId w:val="11"/>
        </w:numPr>
        <w:tabs>
          <w:tab w:val="left" w:pos="709"/>
        </w:tabs>
        <w:spacing w:line="276" w:lineRule="auto"/>
        <w:ind w:left="1276" w:right="4"/>
        <w:jc w:val="both"/>
        <w:rPr>
          <w:rFonts w:ascii="Arial Narrow" w:hAnsi="Arial Narrow" w:cs="Arial"/>
          <w:sz w:val="22"/>
          <w:szCs w:val="22"/>
        </w:rPr>
      </w:pPr>
      <w:r w:rsidRPr="006A5BEF">
        <w:rPr>
          <w:rFonts w:ascii="Arial Narrow" w:hAnsi="Arial Narrow" w:cs="Arial"/>
          <w:sz w:val="22"/>
          <w:szCs w:val="22"/>
        </w:rPr>
        <w:t>Ms. Rukmani Pillai</w:t>
      </w:r>
    </w:p>
    <w:p w:rsidR="006A5BEF" w:rsidRPr="006A5BEF" w:rsidRDefault="006A5BEF" w:rsidP="006A5BEF">
      <w:pPr>
        <w:pStyle w:val="ListParagraph"/>
        <w:tabs>
          <w:tab w:val="left" w:pos="709"/>
        </w:tabs>
        <w:spacing w:line="276" w:lineRule="auto"/>
        <w:ind w:left="1276" w:right="4"/>
        <w:rPr>
          <w:rFonts w:ascii="Arial Narrow" w:hAnsi="Arial Narrow" w:cs="Arial"/>
          <w:sz w:val="22"/>
          <w:szCs w:val="22"/>
        </w:rPr>
      </w:pPr>
      <w:r w:rsidRPr="006A5BEF">
        <w:rPr>
          <w:rFonts w:ascii="Arial Narrow" w:hAnsi="Arial Narrow" w:cs="Arial"/>
          <w:sz w:val="22"/>
          <w:szCs w:val="22"/>
        </w:rPr>
        <w:t>Founder “Torch Bearers”</w:t>
      </w:r>
    </w:p>
    <w:p w:rsidR="006A5BEF" w:rsidRPr="006A5BEF" w:rsidRDefault="006A5BEF" w:rsidP="006A5BEF">
      <w:pPr>
        <w:pStyle w:val="ListParagraph"/>
        <w:tabs>
          <w:tab w:val="left" w:pos="709"/>
        </w:tabs>
        <w:spacing w:line="276" w:lineRule="auto"/>
        <w:ind w:left="1276" w:right="4"/>
        <w:rPr>
          <w:rFonts w:ascii="Arial Narrow" w:hAnsi="Arial Narrow" w:cs="Arial"/>
          <w:sz w:val="22"/>
          <w:szCs w:val="22"/>
        </w:rPr>
      </w:pPr>
      <w:r w:rsidRPr="006A5BEF">
        <w:rPr>
          <w:rFonts w:ascii="Arial Narrow" w:hAnsi="Arial Narrow" w:cs="Arial"/>
          <w:sz w:val="22"/>
          <w:szCs w:val="22"/>
        </w:rPr>
        <w:t>New Delhi</w:t>
      </w:r>
    </w:p>
    <w:p w:rsidR="006A5BEF" w:rsidRPr="006A5BEF" w:rsidRDefault="006A5BEF" w:rsidP="006A5BEF">
      <w:pPr>
        <w:tabs>
          <w:tab w:val="left" w:pos="709"/>
        </w:tabs>
        <w:spacing w:after="0"/>
        <w:ind w:left="1276" w:right="4"/>
        <w:rPr>
          <w:rFonts w:ascii="Arial Narrow" w:hAnsi="Arial Narrow" w:cs="Arial"/>
        </w:rPr>
      </w:pPr>
    </w:p>
    <w:p w:rsidR="006A5BEF" w:rsidRPr="006A5BEF" w:rsidRDefault="006A5BEF" w:rsidP="002323A0">
      <w:pPr>
        <w:pStyle w:val="ListParagraph"/>
        <w:numPr>
          <w:ilvl w:val="0"/>
          <w:numId w:val="11"/>
        </w:numPr>
        <w:tabs>
          <w:tab w:val="left" w:pos="709"/>
        </w:tabs>
        <w:spacing w:line="276" w:lineRule="auto"/>
        <w:ind w:left="1276" w:right="4"/>
        <w:jc w:val="both"/>
        <w:rPr>
          <w:rFonts w:ascii="Arial Narrow" w:hAnsi="Arial Narrow" w:cs="Arial"/>
          <w:sz w:val="22"/>
          <w:szCs w:val="22"/>
        </w:rPr>
      </w:pPr>
      <w:r w:rsidRPr="006A5BEF">
        <w:rPr>
          <w:rFonts w:ascii="Arial Narrow" w:hAnsi="Arial Narrow" w:cs="Arial"/>
          <w:sz w:val="22"/>
          <w:szCs w:val="22"/>
        </w:rPr>
        <w:t>Shri Akhil Paul</w:t>
      </w:r>
    </w:p>
    <w:p w:rsidR="006A5BEF" w:rsidRPr="006A5BEF" w:rsidRDefault="006A5BEF" w:rsidP="006A5BEF">
      <w:pPr>
        <w:pStyle w:val="ListParagraph"/>
        <w:tabs>
          <w:tab w:val="left" w:pos="709"/>
        </w:tabs>
        <w:spacing w:line="276" w:lineRule="auto"/>
        <w:ind w:left="1276" w:right="4"/>
        <w:rPr>
          <w:rFonts w:ascii="Arial Narrow" w:hAnsi="Arial Narrow" w:cs="Arial"/>
          <w:sz w:val="22"/>
          <w:szCs w:val="22"/>
        </w:rPr>
      </w:pPr>
      <w:r w:rsidRPr="006A5BEF">
        <w:rPr>
          <w:rFonts w:ascii="Arial Narrow" w:hAnsi="Arial Narrow" w:cs="Arial"/>
          <w:sz w:val="22"/>
          <w:szCs w:val="22"/>
        </w:rPr>
        <w:t>Director</w:t>
      </w:r>
    </w:p>
    <w:p w:rsidR="006A5BEF" w:rsidRPr="006A5BEF" w:rsidRDefault="006A5BEF" w:rsidP="006A5BEF">
      <w:pPr>
        <w:pStyle w:val="ListParagraph"/>
        <w:tabs>
          <w:tab w:val="left" w:pos="709"/>
        </w:tabs>
        <w:spacing w:line="276" w:lineRule="auto"/>
        <w:ind w:left="1276" w:right="4"/>
        <w:rPr>
          <w:rFonts w:ascii="Arial Narrow" w:hAnsi="Arial Narrow" w:cs="Arial"/>
          <w:sz w:val="22"/>
          <w:szCs w:val="22"/>
        </w:rPr>
      </w:pPr>
      <w:r w:rsidRPr="006A5BEF">
        <w:rPr>
          <w:rFonts w:ascii="Arial Narrow" w:hAnsi="Arial Narrow" w:cs="Arial"/>
          <w:sz w:val="22"/>
          <w:szCs w:val="22"/>
        </w:rPr>
        <w:t>Sense International India</w:t>
      </w:r>
    </w:p>
    <w:p w:rsidR="006A5BEF" w:rsidRPr="006A5BEF" w:rsidRDefault="006A5BEF" w:rsidP="006A5BEF">
      <w:pPr>
        <w:tabs>
          <w:tab w:val="left" w:pos="709"/>
          <w:tab w:val="left" w:pos="8988"/>
        </w:tabs>
        <w:contextualSpacing/>
        <w:jc w:val="right"/>
        <w:rPr>
          <w:rFonts w:ascii="Arial Narrow" w:hAnsi="Arial Narrow" w:cs="Arial"/>
        </w:rPr>
      </w:pPr>
      <w:r w:rsidRPr="006A5BEF">
        <w:rPr>
          <w:rFonts w:ascii="Arial Narrow" w:hAnsi="Arial Narrow" w:cs="Arial"/>
        </w:rPr>
        <w:tab/>
        <w:t>(Sunil Kumar Pattanayak)</w:t>
      </w:r>
    </w:p>
    <w:p w:rsidR="006A5BEF" w:rsidRPr="006A5BEF" w:rsidRDefault="006A5BEF" w:rsidP="006A5BEF">
      <w:pPr>
        <w:contextualSpacing/>
        <w:jc w:val="right"/>
        <w:rPr>
          <w:rFonts w:ascii="Arial Narrow" w:hAnsi="Arial Narrow" w:cs="Arial"/>
        </w:rPr>
      </w:pPr>
      <w:r w:rsidRPr="006A5BEF">
        <w:rPr>
          <w:rFonts w:ascii="Arial Narrow" w:hAnsi="Arial Narrow" w:cs="Arial"/>
        </w:rPr>
        <w:t xml:space="preserve"> Director- Disability</w:t>
      </w:r>
    </w:p>
    <w:p w:rsidR="006A5BEF" w:rsidRPr="006A5BEF" w:rsidRDefault="006A5BEF" w:rsidP="006A5BEF">
      <w:pPr>
        <w:contextualSpacing/>
        <w:jc w:val="right"/>
        <w:rPr>
          <w:rFonts w:ascii="Arial Narrow" w:hAnsi="Arial Narrow" w:cs="Arial"/>
        </w:rPr>
      </w:pPr>
    </w:p>
    <w:p w:rsidR="006A5BEF" w:rsidRPr="006A5BEF" w:rsidRDefault="006A5BEF" w:rsidP="006A5BEF">
      <w:pPr>
        <w:rPr>
          <w:rFonts w:ascii="Arial Narrow" w:hAnsi="Arial Narrow" w:cs="Arial"/>
        </w:rPr>
      </w:pPr>
      <w:r w:rsidRPr="006A5BEF">
        <w:rPr>
          <w:rFonts w:ascii="Arial Narrow" w:hAnsi="Arial Narrow" w:cs="Arial"/>
        </w:rPr>
        <w:t>Copy to:</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 xml:space="preserve">Dr. (Mrs.) Sudha Kaul, </w:t>
      </w:r>
      <w:r w:rsidRPr="006A5BEF">
        <w:rPr>
          <w:rFonts w:ascii="Arial Narrow" w:hAnsi="Arial Narrow" w:cs="Arial"/>
          <w:sz w:val="22"/>
          <w:szCs w:val="22"/>
          <w:lang w:eastAsia="en-IN"/>
        </w:rPr>
        <w:t>Executive Director, Indian Institute of Cerebral Palsy, Kolkata</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lastRenderedPageBreak/>
        <w:t xml:space="preserve">Shri Bhushan Punani, </w:t>
      </w:r>
      <w:r w:rsidRPr="006A5BEF">
        <w:rPr>
          <w:rFonts w:ascii="Arial Narrow" w:hAnsi="Arial Narrow" w:cs="Arial"/>
          <w:sz w:val="22"/>
          <w:szCs w:val="22"/>
          <w:lang w:eastAsia="en-IN"/>
        </w:rPr>
        <w:t>Executive Director, Blind People's Association, Jagdish Patel Chowk, Surdas Marg, Vastrapur, Ahmedabad-380015</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 xml:space="preserve">Dr. Vikas Amte, </w:t>
      </w:r>
      <w:r w:rsidRPr="006A5BEF">
        <w:rPr>
          <w:rFonts w:ascii="Arial Narrow" w:hAnsi="Arial Narrow" w:cs="Arial"/>
          <w:color w:val="000000" w:themeColor="text1"/>
          <w:sz w:val="22"/>
          <w:szCs w:val="22"/>
          <w:lang w:eastAsia="en-IN"/>
        </w:rPr>
        <w:t xml:space="preserve">Maharogi Sewa Samiti At and PO Anandwan, via Waroa, District Chandrapur, Maharashtra 442914     </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 xml:space="preserve">Smt. Jayashree Ravindran, </w:t>
      </w:r>
      <w:r w:rsidRPr="006A5BEF">
        <w:rPr>
          <w:rFonts w:ascii="Arial Narrow" w:hAnsi="Arial Narrow" w:cs="Arial"/>
          <w:sz w:val="22"/>
          <w:szCs w:val="22"/>
          <w:lang w:eastAsia="en-IN"/>
        </w:rPr>
        <w:t>Managing Trustee, Ability Foundation</w:t>
      </w:r>
      <w:r w:rsidRPr="006A5BEF">
        <w:rPr>
          <w:rFonts w:ascii="Arial Narrow" w:hAnsi="Arial Narrow" w:cs="Arial"/>
          <w:sz w:val="22"/>
          <w:szCs w:val="22"/>
        </w:rPr>
        <w:t xml:space="preserve">, 28, Second Cross Street, Gandhi Nagar, Adyar, Chennai - 600 020, Tamil Nadu. India  </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 xml:space="preserve">Dr. G.N.Karna, </w:t>
      </w:r>
      <w:r w:rsidRPr="006A5BEF">
        <w:rPr>
          <w:rFonts w:ascii="Arial Narrow" w:hAnsi="Arial Narrow" w:cs="Arial"/>
          <w:sz w:val="22"/>
          <w:szCs w:val="22"/>
          <w:lang w:eastAsia="en-IN"/>
        </w:rPr>
        <w:t>President</w:t>
      </w:r>
      <w:r w:rsidRPr="006A5BEF">
        <w:rPr>
          <w:rFonts w:ascii="Arial Narrow" w:hAnsi="Arial Narrow" w:cs="Arial"/>
          <w:bCs/>
          <w:sz w:val="22"/>
          <w:szCs w:val="22"/>
          <w:lang w:eastAsia="en-IN"/>
        </w:rPr>
        <w:t xml:space="preserve">, Society for Disability and Rehabilitation </w:t>
      </w:r>
      <w:r w:rsidRPr="006A5BEF">
        <w:rPr>
          <w:rFonts w:ascii="Arial Narrow" w:hAnsi="Arial Narrow" w:cs="Arial"/>
          <w:bCs/>
          <w:color w:val="000000" w:themeColor="text1"/>
          <w:sz w:val="22"/>
          <w:szCs w:val="22"/>
          <w:lang w:eastAsia="en-IN"/>
        </w:rPr>
        <w:t xml:space="preserve">Studies, JNU, New Delhi. </w:t>
      </w:r>
      <w:r w:rsidRPr="006A5BEF">
        <w:rPr>
          <w:rFonts w:ascii="Arial Narrow" w:hAnsi="Arial Narrow" w:cs="Arial"/>
          <w:color w:val="000000" w:themeColor="text1"/>
          <w:sz w:val="22"/>
          <w:szCs w:val="22"/>
        </w:rPr>
        <w:t>Head Office: B-285, Vasant Kunj Enclave, New Delhi-110070, India</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 xml:space="preserve">Dr. L. Govinda Rao, </w:t>
      </w:r>
      <w:r w:rsidRPr="006A5BEF">
        <w:rPr>
          <w:rFonts w:ascii="Arial Narrow" w:hAnsi="Arial Narrow" w:cs="Arial"/>
          <w:sz w:val="22"/>
          <w:szCs w:val="22"/>
          <w:lang w:eastAsia="en-IN"/>
        </w:rPr>
        <w:t>Kameswari Kuteer, H.No.8-7-193/13/2, Wesley Teachers Colony, Road No.3, Old Bowenpally, Secunderabad - 500 011</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 xml:space="preserve">Director, NIMHANS, </w:t>
      </w:r>
      <w:r w:rsidRPr="006A5BEF">
        <w:rPr>
          <w:rStyle w:val="apple-style-span"/>
          <w:rFonts w:ascii="Arial Narrow" w:hAnsi="Arial Narrow" w:cs="Arial"/>
          <w:color w:val="000000"/>
          <w:sz w:val="22"/>
          <w:szCs w:val="22"/>
        </w:rPr>
        <w:t>Bangalore-560029</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color w:val="000000" w:themeColor="text1"/>
          <w:sz w:val="22"/>
          <w:szCs w:val="22"/>
        </w:rPr>
        <w:t xml:space="preserve">Ms. Merry Barua, Director, Action for Autism, Pocket 7&amp;8, Jasola Vihar, New Delhi-110025                             </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 xml:space="preserve">Ms. G. Syamala, </w:t>
      </w:r>
      <w:r w:rsidRPr="006A5BEF">
        <w:rPr>
          <w:rFonts w:ascii="Arial Narrow" w:hAnsi="Arial Narrow" w:cs="Arial"/>
          <w:sz w:val="22"/>
          <w:szCs w:val="22"/>
          <w:lang w:eastAsia="en-IN"/>
        </w:rPr>
        <w:t>Executive Director AADI - Action for Ability Development and Inclusion, 2, Balbir Saxena Marg, Hauz Khas, New Delhi-110016</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color w:val="000000" w:themeColor="text1"/>
          <w:sz w:val="22"/>
          <w:szCs w:val="22"/>
        </w:rPr>
      </w:pPr>
      <w:r w:rsidRPr="006A5BEF">
        <w:rPr>
          <w:rFonts w:ascii="Arial Narrow" w:hAnsi="Arial Narrow" w:cs="Arial"/>
          <w:sz w:val="22"/>
          <w:szCs w:val="22"/>
        </w:rPr>
        <w:t xml:space="preserve">Shri. Rajive Raturi, </w:t>
      </w:r>
      <w:r w:rsidRPr="006A5BEF">
        <w:rPr>
          <w:rStyle w:val="apple-style-span"/>
          <w:rFonts w:ascii="Arial Narrow" w:hAnsi="Arial Narrow"/>
          <w:color w:val="000000"/>
          <w:sz w:val="22"/>
          <w:szCs w:val="22"/>
        </w:rPr>
        <w:t xml:space="preserve">Director, Human Rights Law Network (DRI), </w:t>
      </w:r>
      <w:r w:rsidRPr="006A5BEF">
        <w:rPr>
          <w:rStyle w:val="apple-style-span"/>
          <w:rFonts w:ascii="Arial Narrow" w:hAnsi="Arial Narrow" w:cs="Arial"/>
          <w:color w:val="000000" w:themeColor="text1"/>
          <w:sz w:val="22"/>
          <w:szCs w:val="22"/>
        </w:rPr>
        <w:t>576, Masjid Road, Jungpura, Delhi-110 014</w:t>
      </w:r>
      <w:r w:rsidRPr="006A5BEF">
        <w:rPr>
          <w:rStyle w:val="apple-converted-space"/>
          <w:rFonts w:ascii="Arial Narrow" w:hAnsi="Arial Narrow" w:cs="Arial"/>
          <w:color w:val="000000" w:themeColor="text1"/>
          <w:sz w:val="22"/>
          <w:szCs w:val="22"/>
        </w:rPr>
        <w:t> </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 xml:space="preserve">Dr. Uma Tuli, </w:t>
      </w:r>
      <w:r w:rsidRPr="006A5BEF">
        <w:rPr>
          <w:rFonts w:ascii="Arial Narrow" w:hAnsi="Arial Narrow" w:cs="Arial"/>
          <w:color w:val="000000"/>
          <w:sz w:val="22"/>
          <w:szCs w:val="22"/>
        </w:rPr>
        <w:t>F</w:t>
      </w:r>
      <w:r w:rsidRPr="006A5BEF">
        <w:rPr>
          <w:rStyle w:val="apple-style-span"/>
          <w:rFonts w:ascii="Arial Narrow" w:hAnsi="Arial Narrow"/>
          <w:color w:val="000000"/>
          <w:sz w:val="22"/>
          <w:szCs w:val="22"/>
        </w:rPr>
        <w:t>ounder Managing Secretar</w:t>
      </w:r>
      <w:r w:rsidRPr="006A5BEF">
        <w:rPr>
          <w:rStyle w:val="apple-style-span"/>
          <w:rFonts w:ascii="Arial Narrow" w:hAnsi="Arial Narrow" w:cs="Arial"/>
          <w:color w:val="000000"/>
          <w:sz w:val="22"/>
          <w:szCs w:val="22"/>
          <w:lang w:eastAsia="en-IN"/>
        </w:rPr>
        <w:t>y,</w:t>
      </w:r>
      <w:r w:rsidRPr="006A5BEF">
        <w:rPr>
          <w:rFonts w:ascii="Arial Narrow" w:hAnsi="Arial Narrow" w:cs="Arial"/>
          <w:sz w:val="22"/>
          <w:szCs w:val="22"/>
          <w:lang w:eastAsia="en-IN"/>
        </w:rPr>
        <w:t xml:space="preserve"> Amar Jyoti Rehabilitation &amp; Research Centre, Karkardooma, Vikas Marg, Delhi -110092 </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Principal Secretary In-charge of Disability, Governments of Assam</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Principal Secretary In-charge of Disability, Governments of Tamil Nadu</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Principal Secretary In-charge of Disability, Governments of Rajasthan</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Principal Secretary In-charge of Disability, Governments of Maharashtra</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Principal Secretary In-charge of Disability, Governments of West Bengal</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Secretary, M/o Health and Family Welfare</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Secretary, M/o Urban Development</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Secretary, Dept. of School Education and Literacy (M/o HRD)</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Secretary, Dept. of Personnel and Training</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Secretary, Planning Commission</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Director, National Institute of Public Finance and Policy (NIPFP)</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Chief Commissioner of Persons with Disabilities</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Chairperson, National Trust for the Welfare of Persons with Autism, Cerebral Palsy, Mental Retardation and Multiple Disabilities</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Chairman, Rehabilitation Council of India</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Financial Advisor, M/o SJ &amp; E</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Joint Secretary (Disability), M/o SJ &amp; E</w:t>
      </w:r>
    </w:p>
    <w:p w:rsidR="006A5BEF" w:rsidRPr="006A5BEF" w:rsidRDefault="006A5BEF" w:rsidP="002323A0">
      <w:pPr>
        <w:pStyle w:val="ListParagraph"/>
        <w:numPr>
          <w:ilvl w:val="0"/>
          <w:numId w:val="12"/>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Director, Pt. DDU Institute for the Physically Handicapped, New Delhi</w:t>
      </w:r>
    </w:p>
    <w:p w:rsidR="006A5BEF" w:rsidRPr="006A5BEF" w:rsidRDefault="006A5BEF" w:rsidP="002323A0">
      <w:pPr>
        <w:pStyle w:val="ListParagraph"/>
        <w:numPr>
          <w:ilvl w:val="0"/>
          <w:numId w:val="12"/>
        </w:numPr>
        <w:tabs>
          <w:tab w:val="left" w:pos="709"/>
          <w:tab w:val="left" w:pos="851"/>
        </w:tabs>
        <w:spacing w:line="276" w:lineRule="auto"/>
        <w:ind w:right="4"/>
        <w:jc w:val="both"/>
        <w:rPr>
          <w:rFonts w:ascii="Arial Narrow" w:hAnsi="Arial Narrow" w:cs="Arial"/>
          <w:sz w:val="22"/>
          <w:szCs w:val="22"/>
        </w:rPr>
      </w:pPr>
      <w:r w:rsidRPr="006A5BEF">
        <w:rPr>
          <w:rFonts w:ascii="Arial Narrow" w:hAnsi="Arial Narrow" w:cs="Arial"/>
          <w:sz w:val="22"/>
          <w:szCs w:val="22"/>
        </w:rPr>
        <w:t xml:space="preserve">Shri K. Ramakrishna, Acting Secretary General, National Association for the Blind, </w:t>
      </w:r>
      <w:r w:rsidRPr="006A5BEF">
        <w:rPr>
          <w:rStyle w:val="apple-style-span"/>
          <w:rFonts w:ascii="Arial Narrow" w:hAnsi="Arial Narrow"/>
          <w:sz w:val="22"/>
          <w:szCs w:val="22"/>
        </w:rPr>
        <w:t>Department of Employment, 2nd Floor, 11 / 12, Khan Abdul Gaffar Road, WorliSeaface, Mumbai - 400 025</w:t>
      </w:r>
    </w:p>
    <w:p w:rsidR="006A5BEF" w:rsidRPr="006A5BEF" w:rsidRDefault="006A5BEF" w:rsidP="002323A0">
      <w:pPr>
        <w:pStyle w:val="ListParagraph"/>
        <w:numPr>
          <w:ilvl w:val="0"/>
          <w:numId w:val="12"/>
        </w:numPr>
        <w:tabs>
          <w:tab w:val="left" w:pos="709"/>
          <w:tab w:val="left" w:pos="851"/>
        </w:tabs>
        <w:spacing w:line="276" w:lineRule="auto"/>
        <w:ind w:right="4"/>
        <w:jc w:val="both"/>
        <w:rPr>
          <w:rFonts w:ascii="Arial Narrow" w:hAnsi="Arial Narrow" w:cs="Arial"/>
          <w:sz w:val="22"/>
          <w:szCs w:val="22"/>
        </w:rPr>
      </w:pPr>
      <w:r w:rsidRPr="006A5BEF">
        <w:rPr>
          <w:rFonts w:ascii="Arial Narrow" w:hAnsi="Arial Narrow" w:cs="Arial"/>
          <w:sz w:val="22"/>
          <w:szCs w:val="22"/>
        </w:rPr>
        <w:t>Shri J.P. Gadkari, President, PARIVAAR, AMC Compound, Off Hosur Road, Near Kidwai Memorial Hospital, Bangalore- 560029</w:t>
      </w:r>
    </w:p>
    <w:p w:rsidR="006A5BEF" w:rsidRPr="006A5BEF" w:rsidRDefault="006A5BEF" w:rsidP="002323A0">
      <w:pPr>
        <w:pStyle w:val="ListParagraph"/>
        <w:numPr>
          <w:ilvl w:val="0"/>
          <w:numId w:val="12"/>
        </w:numPr>
        <w:tabs>
          <w:tab w:val="left" w:pos="709"/>
          <w:tab w:val="left" w:pos="851"/>
        </w:tabs>
        <w:spacing w:line="276" w:lineRule="auto"/>
        <w:ind w:right="4"/>
        <w:jc w:val="both"/>
        <w:rPr>
          <w:rFonts w:ascii="Arial Narrow" w:hAnsi="Arial Narrow" w:cs="Arial"/>
          <w:sz w:val="22"/>
          <w:szCs w:val="22"/>
        </w:rPr>
      </w:pPr>
      <w:r w:rsidRPr="006A5BEF">
        <w:rPr>
          <w:rFonts w:ascii="Arial Narrow" w:hAnsi="Arial Narrow" w:cs="Arial"/>
          <w:sz w:val="22"/>
          <w:szCs w:val="22"/>
        </w:rPr>
        <w:t xml:space="preserve">Shri Rajiv Rajan, Coordinator, Disability Law Unit, South, Vidya Sagar, </w:t>
      </w:r>
      <w:r w:rsidRPr="006A5BEF">
        <w:rPr>
          <w:rFonts w:ascii="Arial Narrow" w:hAnsi="Arial Narrow"/>
          <w:sz w:val="22"/>
          <w:szCs w:val="22"/>
          <w:lang w:eastAsia="en-IN"/>
        </w:rPr>
        <w:t>No. 1, Ranjit Road, Kottupuram,</w:t>
      </w:r>
      <w:r w:rsidRPr="006A5BEF">
        <w:rPr>
          <w:rFonts w:ascii="Arial Narrow" w:hAnsi="Arial Narrow" w:cs="Arial"/>
          <w:sz w:val="22"/>
          <w:szCs w:val="22"/>
        </w:rPr>
        <w:t>Chennai</w:t>
      </w:r>
    </w:p>
    <w:p w:rsidR="006A5BEF" w:rsidRPr="006A5BEF" w:rsidRDefault="006A5BEF" w:rsidP="002323A0">
      <w:pPr>
        <w:pStyle w:val="ListParagraph"/>
        <w:numPr>
          <w:ilvl w:val="0"/>
          <w:numId w:val="12"/>
        </w:numPr>
        <w:tabs>
          <w:tab w:val="left" w:pos="709"/>
        </w:tabs>
        <w:spacing w:line="276" w:lineRule="auto"/>
        <w:ind w:right="4"/>
        <w:jc w:val="both"/>
        <w:rPr>
          <w:rFonts w:ascii="Arial Narrow" w:hAnsi="Arial Narrow" w:cs="Arial"/>
          <w:sz w:val="22"/>
          <w:szCs w:val="22"/>
        </w:rPr>
      </w:pPr>
      <w:r w:rsidRPr="006A5BEF">
        <w:rPr>
          <w:rFonts w:ascii="Arial Narrow" w:hAnsi="Arial Narrow" w:cs="Arial"/>
          <w:sz w:val="22"/>
          <w:szCs w:val="22"/>
        </w:rPr>
        <w:t>Ms. Bhargavi Davar, NAAJMI (National Alliance on Access to Justice for Persons Living with Mental Illness),</w:t>
      </w:r>
      <w:r w:rsidRPr="006A5BEF">
        <w:rPr>
          <w:rFonts w:ascii="Arial Narrow" w:hAnsi="Arial Narrow"/>
          <w:sz w:val="22"/>
          <w:szCs w:val="22"/>
        </w:rPr>
        <w:t>Bapu Trust, Pune</w:t>
      </w:r>
    </w:p>
    <w:p w:rsidR="006A5BEF" w:rsidRPr="006A5BEF" w:rsidRDefault="006A5BEF" w:rsidP="002323A0">
      <w:pPr>
        <w:pStyle w:val="ListParagraph"/>
        <w:numPr>
          <w:ilvl w:val="0"/>
          <w:numId w:val="12"/>
        </w:numPr>
        <w:tabs>
          <w:tab w:val="left" w:pos="709"/>
        </w:tabs>
        <w:spacing w:line="276" w:lineRule="auto"/>
        <w:ind w:right="4"/>
        <w:jc w:val="both"/>
        <w:rPr>
          <w:rFonts w:ascii="Arial Narrow" w:hAnsi="Arial Narrow" w:cs="Arial"/>
          <w:sz w:val="22"/>
          <w:szCs w:val="22"/>
        </w:rPr>
      </w:pPr>
      <w:r w:rsidRPr="006A5BEF">
        <w:rPr>
          <w:rFonts w:ascii="Arial Narrow" w:hAnsi="Arial Narrow" w:cs="Arial"/>
          <w:sz w:val="22"/>
          <w:szCs w:val="22"/>
        </w:rPr>
        <w:t>Ms. Rukmani Pillai, Founder “Torch Bearers”, New Delhi</w:t>
      </w:r>
    </w:p>
    <w:p w:rsidR="006A5BEF" w:rsidRPr="006A5BEF" w:rsidRDefault="006A5BEF" w:rsidP="002323A0">
      <w:pPr>
        <w:pStyle w:val="ListParagraph"/>
        <w:numPr>
          <w:ilvl w:val="0"/>
          <w:numId w:val="12"/>
        </w:numPr>
        <w:tabs>
          <w:tab w:val="left" w:pos="709"/>
        </w:tabs>
        <w:spacing w:line="276" w:lineRule="auto"/>
        <w:ind w:right="4"/>
        <w:jc w:val="both"/>
        <w:rPr>
          <w:rFonts w:ascii="Arial Narrow" w:hAnsi="Arial Narrow" w:cs="Arial"/>
          <w:sz w:val="22"/>
          <w:szCs w:val="22"/>
        </w:rPr>
      </w:pPr>
      <w:r w:rsidRPr="006A5BEF">
        <w:rPr>
          <w:rFonts w:ascii="Arial Narrow" w:hAnsi="Arial Narrow" w:cs="Arial"/>
          <w:sz w:val="22"/>
          <w:szCs w:val="22"/>
        </w:rPr>
        <w:lastRenderedPageBreak/>
        <w:t>Shri Akhil Paul, Director, Sense International India, 2</w:t>
      </w:r>
      <w:r w:rsidRPr="006A5BEF">
        <w:rPr>
          <w:rFonts w:ascii="Arial Narrow" w:hAnsi="Arial Narrow" w:cs="Arial"/>
          <w:sz w:val="22"/>
          <w:szCs w:val="22"/>
          <w:vertAlign w:val="superscript"/>
        </w:rPr>
        <w:t>nd</w:t>
      </w:r>
      <w:r w:rsidRPr="006A5BEF">
        <w:rPr>
          <w:rFonts w:ascii="Arial Narrow" w:hAnsi="Arial Narrow" w:cs="Arial"/>
          <w:sz w:val="22"/>
          <w:szCs w:val="22"/>
        </w:rPr>
        <w:t xml:space="preserve"> Floor,</w:t>
      </w:r>
      <w:r w:rsidRPr="006A5BEF">
        <w:rPr>
          <w:rFonts w:ascii="Arial Narrow" w:hAnsi="Arial Narrow"/>
          <w:sz w:val="22"/>
          <w:szCs w:val="22"/>
          <w:lang w:eastAsia="en-IN"/>
        </w:rPr>
        <w:t>Admin Block, Andhjan Mandal Campus, Opp. IIM, Vastrapur, Ahmedabad-</w:t>
      </w:r>
      <w:r w:rsidRPr="006A5BEF">
        <w:rPr>
          <w:rFonts w:ascii="Arial Narrow" w:hAnsi="Arial Narrow" w:cs="Arial"/>
          <w:sz w:val="22"/>
          <w:szCs w:val="22"/>
        </w:rPr>
        <w:t>380015</w:t>
      </w:r>
    </w:p>
    <w:p w:rsidR="006A5BEF" w:rsidRPr="006A5BEF" w:rsidRDefault="006A5BEF" w:rsidP="006A5BEF">
      <w:pPr>
        <w:pStyle w:val="ListParagraph"/>
        <w:spacing w:line="276" w:lineRule="auto"/>
        <w:ind w:hanging="360"/>
        <w:rPr>
          <w:rFonts w:ascii="Arial Narrow" w:hAnsi="Arial Narrow" w:cs="Arial"/>
          <w:sz w:val="22"/>
          <w:szCs w:val="22"/>
        </w:rPr>
      </w:pPr>
    </w:p>
    <w:p w:rsidR="006A5BEF" w:rsidRPr="006A5BEF" w:rsidRDefault="006A5BEF" w:rsidP="006A5BEF">
      <w:pPr>
        <w:pStyle w:val="ListParagraph"/>
        <w:spacing w:line="276" w:lineRule="auto"/>
        <w:rPr>
          <w:rFonts w:ascii="Arial Narrow" w:hAnsi="Arial Narrow" w:cs="Arial"/>
          <w:i/>
          <w:iCs/>
          <w:sz w:val="22"/>
          <w:szCs w:val="22"/>
        </w:rPr>
      </w:pPr>
      <w:r w:rsidRPr="006A5BEF">
        <w:rPr>
          <w:rFonts w:ascii="Arial Narrow" w:hAnsi="Arial Narrow" w:cs="Arial"/>
          <w:i/>
          <w:iCs/>
          <w:sz w:val="22"/>
          <w:szCs w:val="22"/>
        </w:rPr>
        <w:t>(Along with a copy of OM No 16-38/2006-DD.III dated 30/04/2010)</w:t>
      </w:r>
    </w:p>
    <w:p w:rsidR="006A5BEF" w:rsidRPr="006A5BEF" w:rsidRDefault="006A5BEF" w:rsidP="006A5BEF">
      <w:pPr>
        <w:pStyle w:val="ListParagraph"/>
        <w:spacing w:line="276" w:lineRule="auto"/>
        <w:rPr>
          <w:rFonts w:ascii="Arial Narrow" w:hAnsi="Arial Narrow" w:cs="Arial"/>
          <w:sz w:val="22"/>
          <w:szCs w:val="22"/>
        </w:rPr>
      </w:pPr>
    </w:p>
    <w:p w:rsidR="006A5BEF" w:rsidRPr="006A5BEF" w:rsidRDefault="006A5BEF" w:rsidP="006A5BEF">
      <w:pPr>
        <w:ind w:left="284"/>
        <w:rPr>
          <w:rFonts w:ascii="Arial Narrow" w:hAnsi="Arial Narrow" w:cs="Arial"/>
        </w:rPr>
      </w:pPr>
      <w:r w:rsidRPr="006A5BEF">
        <w:rPr>
          <w:rFonts w:ascii="Arial Narrow" w:hAnsi="Arial Narrow" w:cs="Arial"/>
        </w:rPr>
        <w:t>Copy for information to-</w:t>
      </w:r>
    </w:p>
    <w:p w:rsidR="006A5BEF" w:rsidRPr="006A5BEF" w:rsidRDefault="006A5BEF" w:rsidP="002323A0">
      <w:pPr>
        <w:pStyle w:val="ListParagraph"/>
        <w:numPr>
          <w:ilvl w:val="0"/>
          <w:numId w:val="13"/>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PPS to Secretary, M/o Social Justice &amp; Empowerment</w:t>
      </w:r>
    </w:p>
    <w:p w:rsidR="006A5BEF" w:rsidRPr="006A5BEF" w:rsidRDefault="006A5BEF" w:rsidP="002323A0">
      <w:pPr>
        <w:pStyle w:val="ListParagraph"/>
        <w:numPr>
          <w:ilvl w:val="0"/>
          <w:numId w:val="13"/>
        </w:numPr>
        <w:spacing w:before="100" w:beforeAutospacing="1" w:after="100" w:afterAutospacing="1" w:line="276" w:lineRule="auto"/>
        <w:jc w:val="both"/>
        <w:rPr>
          <w:rFonts w:ascii="Arial Narrow" w:hAnsi="Arial Narrow" w:cs="Arial"/>
          <w:sz w:val="22"/>
          <w:szCs w:val="22"/>
        </w:rPr>
      </w:pPr>
      <w:r w:rsidRPr="006A5BEF">
        <w:rPr>
          <w:rFonts w:ascii="Arial Narrow" w:hAnsi="Arial Narrow" w:cs="Arial"/>
          <w:sz w:val="22"/>
          <w:szCs w:val="22"/>
        </w:rPr>
        <w:t>PS to Additional Secretary, M/o Social Justice &amp; Empowerment</w:t>
      </w:r>
    </w:p>
    <w:p w:rsidR="00846A33" w:rsidRDefault="00846A33">
      <w:pPr>
        <w:rPr>
          <w:rFonts w:ascii="Arial Narrow" w:hAnsi="Arial Narrow" w:cs="Arial"/>
          <w:bCs/>
          <w:color w:val="000000"/>
        </w:rPr>
        <w:sectPr w:rsidR="00846A33" w:rsidSect="004B1937">
          <w:headerReference w:type="default" r:id="rId11"/>
          <w:type w:val="continuous"/>
          <w:pgSz w:w="11907" w:h="16839" w:code="9"/>
          <w:pgMar w:top="1872" w:right="1440" w:bottom="1872" w:left="1440" w:header="720" w:footer="720" w:gutter="0"/>
          <w:cols w:space="720"/>
          <w:docGrid w:linePitch="360"/>
        </w:sectPr>
      </w:pPr>
    </w:p>
    <w:p w:rsidR="004B1937" w:rsidRDefault="004B1937">
      <w:pPr>
        <w:rPr>
          <w:rFonts w:ascii="Arial Narrow" w:hAnsi="Arial Narrow"/>
          <w:b/>
          <w:bCs/>
        </w:rPr>
      </w:pPr>
      <w:r>
        <w:rPr>
          <w:rFonts w:ascii="Arial Narrow" w:hAnsi="Arial Narrow"/>
          <w:b/>
          <w:bCs/>
        </w:rPr>
        <w:lastRenderedPageBreak/>
        <w:br w:type="page"/>
      </w:r>
    </w:p>
    <w:p w:rsidR="00D95C2B" w:rsidRPr="00D95C2B" w:rsidRDefault="00D95C2B" w:rsidP="00D95C2B">
      <w:pPr>
        <w:rPr>
          <w:rFonts w:ascii="Arial Narrow" w:hAnsi="Arial Narrow"/>
          <w:b/>
          <w:bCs/>
        </w:rPr>
      </w:pPr>
      <w:r w:rsidRPr="00D95C2B">
        <w:rPr>
          <w:rFonts w:ascii="Arial Narrow" w:hAnsi="Arial Narrow"/>
          <w:b/>
          <w:bCs/>
        </w:rPr>
        <w:lastRenderedPageBreak/>
        <w:t>ANNEXURE 2</w:t>
      </w:r>
    </w:p>
    <w:p w:rsidR="00D95C2B" w:rsidRPr="00D95C2B" w:rsidRDefault="00D95C2B" w:rsidP="00D95C2B">
      <w:pPr>
        <w:rPr>
          <w:rFonts w:ascii="Arial Narrow" w:hAnsi="Arial Narrow"/>
          <w:b/>
          <w:bCs/>
        </w:rPr>
      </w:pPr>
      <w:r w:rsidRPr="00D95C2B">
        <w:rPr>
          <w:rFonts w:ascii="Arial Narrow" w:hAnsi="Arial Narrow"/>
          <w:b/>
          <w:bCs/>
        </w:rPr>
        <w:t>COMMITTEE MEETINGS</w:t>
      </w:r>
      <w:r w:rsidR="00645C33">
        <w:rPr>
          <w:rFonts w:ascii="Arial Narrow" w:hAnsi="Arial Narrow"/>
          <w:b/>
          <w:bCs/>
        </w:rPr>
        <w:t xml:space="preserve"> HELD</w:t>
      </w:r>
    </w:p>
    <w:p w:rsidR="00D95C2B" w:rsidRPr="00E44E3A" w:rsidRDefault="00D95C2B" w:rsidP="00D95C2B">
      <w:pPr>
        <w:rPr>
          <w:rFonts w:ascii="Arial Narrow" w:hAnsi="Arial Narrow" w:cs="Arial"/>
          <w:b/>
          <w:bCs/>
          <w:color w:val="000000"/>
          <w:sz w:val="24"/>
          <w:u w:val="single"/>
        </w:rPr>
      </w:pPr>
      <w:r w:rsidRPr="00E44E3A">
        <w:rPr>
          <w:rFonts w:ascii="Arial Narrow" w:hAnsi="Arial Narrow"/>
          <w:b/>
          <w:bCs/>
          <w:sz w:val="24"/>
          <w:u w:val="single"/>
        </w:rPr>
        <w:t xml:space="preserve">First Meeting-held on </w:t>
      </w:r>
      <w:r w:rsidRPr="00E44E3A">
        <w:rPr>
          <w:rFonts w:ascii="Arial Narrow" w:hAnsi="Arial Narrow" w:cs="Arial"/>
          <w:b/>
          <w:bCs/>
          <w:color w:val="000000"/>
          <w:sz w:val="24"/>
          <w:u w:val="single"/>
        </w:rPr>
        <w:t>10</w:t>
      </w:r>
      <w:r w:rsidRPr="00E44E3A">
        <w:rPr>
          <w:rFonts w:ascii="Arial Narrow" w:hAnsi="Arial Narrow" w:cs="Arial"/>
          <w:b/>
          <w:bCs/>
          <w:color w:val="000000"/>
          <w:sz w:val="24"/>
          <w:u w:val="single"/>
          <w:vertAlign w:val="superscript"/>
        </w:rPr>
        <w:t>th</w:t>
      </w:r>
      <w:r w:rsidRPr="00E44E3A">
        <w:rPr>
          <w:rFonts w:ascii="Arial Narrow" w:hAnsi="Arial Narrow" w:cs="Arial"/>
          <w:b/>
          <w:bCs/>
          <w:color w:val="000000"/>
          <w:sz w:val="24"/>
          <w:u w:val="single"/>
        </w:rPr>
        <w:t xml:space="preserve"> June, 2010</w:t>
      </w:r>
    </w:p>
    <w:p w:rsidR="00D95C2B" w:rsidRPr="00D95C2B" w:rsidRDefault="00D95C2B" w:rsidP="00D95C2B">
      <w:pPr>
        <w:rPr>
          <w:rFonts w:ascii="Arial Narrow" w:hAnsi="Arial Narrow" w:cs="Arial"/>
          <w:b/>
          <w:bCs/>
          <w:color w:val="000000"/>
        </w:rPr>
      </w:pPr>
      <w:r w:rsidRPr="00D95C2B">
        <w:rPr>
          <w:rFonts w:ascii="Arial Narrow" w:hAnsi="Arial Narrow" w:cs="Arial"/>
          <w:b/>
          <w:bCs/>
          <w:color w:val="000000"/>
        </w:rPr>
        <w:t xml:space="preserve">List of Participants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Chairperson</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 xml:space="preserve">Dr. (Smt) Sudha Kaul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Members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 </w:t>
      </w:r>
      <w:r w:rsidRPr="00D95C2B">
        <w:rPr>
          <w:rFonts w:ascii="Arial Narrow" w:hAnsi="Arial Narrow"/>
          <w:color w:val="000000"/>
          <w:u w:val="single"/>
        </w:rPr>
        <w:t>Expert/NGO representatives</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 xml:space="preserve">Shri Bhushan Punani </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 xml:space="preserve">Dr. Vikas Amte </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Smt Jayshree Raveendran</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Dr. G.N.Karna</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Dr. L. Govinda Rao</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Shri Akhil Paul</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Ms Merry Barua</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Ms G. Syamala</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Shri Rajive Raturi</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Dr. Uma Tuli</w:t>
      </w:r>
    </w:p>
    <w:p w:rsidR="00D95C2B" w:rsidRPr="00E44E3A" w:rsidRDefault="004B1937"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Ms Rukmani Pillai</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 xml:space="preserve">Ms Bhargavi Davar </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Shri Rajiv Rajan</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Shri K. Ramakrishnan</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Shri J.P. Gadkari</w:t>
      </w:r>
    </w:p>
    <w:p w:rsidR="00D95C2B" w:rsidRPr="00E44E3A" w:rsidRDefault="00D95C2B" w:rsidP="00F02523">
      <w:pPr>
        <w:pStyle w:val="ListParagraph"/>
        <w:numPr>
          <w:ilvl w:val="0"/>
          <w:numId w:val="98"/>
        </w:numPr>
        <w:spacing w:line="276" w:lineRule="auto"/>
        <w:rPr>
          <w:rFonts w:ascii="Arial Narrow" w:hAnsi="Arial Narrow"/>
          <w:color w:val="000000"/>
          <w:sz w:val="22"/>
        </w:rPr>
      </w:pPr>
      <w:r w:rsidRPr="00E44E3A">
        <w:rPr>
          <w:rFonts w:ascii="Arial Narrow" w:hAnsi="Arial Narrow"/>
          <w:color w:val="000000"/>
          <w:sz w:val="22"/>
        </w:rPr>
        <w:t>Prof. Srikala Bharat</w:t>
      </w:r>
    </w:p>
    <w:p w:rsidR="00D95C2B" w:rsidRPr="00D95C2B" w:rsidRDefault="00D95C2B" w:rsidP="00D95C2B">
      <w:pPr>
        <w:spacing w:before="100" w:beforeAutospacing="1" w:after="0"/>
        <w:ind w:left="284" w:hanging="284"/>
        <w:rPr>
          <w:rFonts w:ascii="Arial Narrow" w:hAnsi="Arial Narrow"/>
          <w:color w:val="000000"/>
          <w:u w:val="single"/>
        </w:rPr>
      </w:pPr>
      <w:r w:rsidRPr="00D95C2B">
        <w:rPr>
          <w:rFonts w:ascii="Arial Narrow" w:hAnsi="Arial Narrow"/>
          <w:color w:val="000000"/>
        </w:rPr>
        <w:t xml:space="preserve">II </w:t>
      </w:r>
      <w:r w:rsidRPr="00D95C2B">
        <w:rPr>
          <w:rFonts w:ascii="Arial Narrow" w:hAnsi="Arial Narrow"/>
          <w:color w:val="000000"/>
          <w:u w:val="single"/>
        </w:rPr>
        <w:t>Representives of the State Governments</w:t>
      </w:r>
    </w:p>
    <w:p w:rsidR="00D95C2B" w:rsidRPr="00D95C2B" w:rsidRDefault="00D95C2B" w:rsidP="00F02523">
      <w:pPr>
        <w:numPr>
          <w:ilvl w:val="0"/>
          <w:numId w:val="14"/>
        </w:numPr>
        <w:spacing w:before="100" w:beforeAutospacing="1" w:after="100" w:afterAutospacing="1"/>
        <w:jc w:val="both"/>
        <w:rPr>
          <w:rFonts w:ascii="Arial Narrow" w:hAnsi="Arial Narrow"/>
          <w:color w:val="000000"/>
        </w:rPr>
      </w:pPr>
      <w:r w:rsidRPr="00D95C2B">
        <w:rPr>
          <w:rFonts w:ascii="Arial Narrow" w:hAnsi="Arial Narrow"/>
          <w:color w:val="000000"/>
        </w:rPr>
        <w:t>Ms Malabika Barua, Commissioner for PwDs, Govt. of Assam</w:t>
      </w:r>
    </w:p>
    <w:p w:rsidR="00D95C2B" w:rsidRPr="00D95C2B" w:rsidRDefault="00D95C2B" w:rsidP="00F02523">
      <w:pPr>
        <w:numPr>
          <w:ilvl w:val="0"/>
          <w:numId w:val="14"/>
        </w:numPr>
        <w:spacing w:before="100" w:beforeAutospacing="1" w:after="100" w:afterAutospacing="1"/>
        <w:jc w:val="both"/>
        <w:rPr>
          <w:rFonts w:ascii="Arial Narrow" w:hAnsi="Arial Narrow"/>
          <w:color w:val="000000"/>
        </w:rPr>
      </w:pPr>
      <w:r w:rsidRPr="00D95C2B">
        <w:rPr>
          <w:rFonts w:ascii="Arial Narrow" w:hAnsi="Arial Narrow"/>
          <w:color w:val="000000"/>
        </w:rPr>
        <w:t>Shri Mahavir Gupta, Dir. SJED, Jaipur, Govt. of Rajasthan</w:t>
      </w:r>
    </w:p>
    <w:p w:rsidR="00D95C2B" w:rsidRPr="00D95C2B" w:rsidRDefault="00D95C2B" w:rsidP="00F02523">
      <w:pPr>
        <w:numPr>
          <w:ilvl w:val="0"/>
          <w:numId w:val="14"/>
        </w:numPr>
        <w:spacing w:before="100" w:beforeAutospacing="1" w:after="100" w:afterAutospacing="1"/>
        <w:jc w:val="both"/>
        <w:rPr>
          <w:rFonts w:ascii="Arial Narrow" w:hAnsi="Arial Narrow"/>
          <w:color w:val="000000"/>
        </w:rPr>
      </w:pPr>
      <w:r w:rsidRPr="00D95C2B">
        <w:rPr>
          <w:rFonts w:ascii="Arial Narrow" w:hAnsi="Arial Narrow"/>
          <w:color w:val="000000"/>
        </w:rPr>
        <w:t>Shri M.S. Savant, Commissioner for PwDs, Govt. of  Maharashtra</w:t>
      </w:r>
    </w:p>
    <w:p w:rsidR="00D95C2B" w:rsidRDefault="00D95C2B" w:rsidP="00F02523">
      <w:pPr>
        <w:numPr>
          <w:ilvl w:val="0"/>
          <w:numId w:val="14"/>
        </w:numPr>
        <w:spacing w:before="100" w:beforeAutospacing="1" w:after="100" w:afterAutospacing="1"/>
        <w:jc w:val="both"/>
        <w:rPr>
          <w:rFonts w:ascii="Arial Narrow" w:hAnsi="Arial Narrow"/>
          <w:color w:val="000000"/>
        </w:rPr>
      </w:pPr>
      <w:r w:rsidRPr="00D95C2B">
        <w:rPr>
          <w:rFonts w:ascii="Arial Narrow" w:hAnsi="Arial Narrow"/>
          <w:color w:val="000000"/>
        </w:rPr>
        <w:t>Ms Mita Banerjee, Commissioner for PwDs, Govt. of West Bengal</w:t>
      </w:r>
    </w:p>
    <w:p w:rsidR="00D95C2B" w:rsidRPr="00D95C2B" w:rsidRDefault="00D95C2B" w:rsidP="00D95C2B">
      <w:pPr>
        <w:spacing w:before="100" w:beforeAutospacing="1" w:after="100" w:afterAutospacing="1"/>
        <w:ind w:left="284" w:hanging="284"/>
        <w:rPr>
          <w:rFonts w:ascii="Arial Narrow" w:hAnsi="Arial Narrow"/>
          <w:color w:val="000000"/>
          <w:u w:val="single"/>
        </w:rPr>
      </w:pPr>
      <w:r w:rsidRPr="00D95C2B">
        <w:rPr>
          <w:rFonts w:ascii="Arial Narrow" w:hAnsi="Arial Narrow"/>
          <w:color w:val="000000"/>
        </w:rPr>
        <w:t xml:space="preserve">III </w:t>
      </w:r>
      <w:r w:rsidRPr="00D95C2B">
        <w:rPr>
          <w:rFonts w:ascii="Arial Narrow" w:hAnsi="Arial Narrow"/>
          <w:color w:val="000000"/>
          <w:u w:val="single"/>
        </w:rPr>
        <w:t xml:space="preserve">Representatives of Central Ministries/Departments </w:t>
      </w:r>
    </w:p>
    <w:p w:rsidR="00D95C2B" w:rsidRPr="00D95C2B" w:rsidRDefault="00D95C2B" w:rsidP="00F02523">
      <w:pPr>
        <w:numPr>
          <w:ilvl w:val="0"/>
          <w:numId w:val="37"/>
        </w:numPr>
        <w:spacing w:before="100" w:beforeAutospacing="1" w:after="100" w:afterAutospacing="1"/>
        <w:jc w:val="both"/>
        <w:rPr>
          <w:rFonts w:ascii="Arial Narrow" w:hAnsi="Arial Narrow"/>
          <w:color w:val="000000"/>
        </w:rPr>
      </w:pPr>
      <w:r w:rsidRPr="00D95C2B">
        <w:rPr>
          <w:rFonts w:ascii="Arial Narrow" w:hAnsi="Arial Narrow"/>
          <w:color w:val="000000"/>
        </w:rPr>
        <w:t>Dr. S.Y. Kothari, Addl. DGHS, M/o Health and Family Welfare</w:t>
      </w:r>
    </w:p>
    <w:p w:rsidR="00D95C2B" w:rsidRPr="00D95C2B" w:rsidRDefault="00D95C2B" w:rsidP="00F02523">
      <w:pPr>
        <w:numPr>
          <w:ilvl w:val="0"/>
          <w:numId w:val="37"/>
        </w:numPr>
        <w:spacing w:before="100" w:beforeAutospacing="1" w:after="100" w:afterAutospacing="1"/>
        <w:jc w:val="both"/>
        <w:rPr>
          <w:rFonts w:ascii="Arial Narrow" w:hAnsi="Arial Narrow"/>
          <w:color w:val="000000"/>
        </w:rPr>
      </w:pPr>
      <w:r w:rsidRPr="00D95C2B">
        <w:rPr>
          <w:rFonts w:ascii="Arial Narrow" w:hAnsi="Arial Narrow"/>
          <w:color w:val="000000"/>
        </w:rPr>
        <w:t>Shri S.C. Khuntia, Joint Secretary, M/o HRD</w:t>
      </w:r>
    </w:p>
    <w:p w:rsidR="00D95C2B" w:rsidRPr="00D95C2B" w:rsidRDefault="00D95C2B" w:rsidP="00F02523">
      <w:pPr>
        <w:numPr>
          <w:ilvl w:val="0"/>
          <w:numId w:val="37"/>
        </w:numPr>
        <w:spacing w:before="100" w:beforeAutospacing="1" w:after="100" w:afterAutospacing="1"/>
        <w:jc w:val="both"/>
        <w:rPr>
          <w:rFonts w:ascii="Arial Narrow" w:hAnsi="Arial Narrow"/>
          <w:color w:val="000000"/>
          <w:u w:val="single"/>
        </w:rPr>
      </w:pPr>
      <w:r w:rsidRPr="00D95C2B">
        <w:rPr>
          <w:rFonts w:ascii="Arial Narrow" w:hAnsi="Arial Narrow"/>
          <w:color w:val="000000"/>
        </w:rPr>
        <w:t>shri K.G. Verma, Director, Representing DOPT</w:t>
      </w:r>
    </w:p>
    <w:p w:rsidR="00D95C2B" w:rsidRPr="00D95C2B" w:rsidRDefault="00D95C2B" w:rsidP="00D95C2B">
      <w:pPr>
        <w:spacing w:before="100" w:beforeAutospacing="1" w:after="100" w:afterAutospacing="1"/>
        <w:ind w:left="284" w:hanging="284"/>
        <w:rPr>
          <w:rFonts w:ascii="Arial Narrow" w:hAnsi="Arial Narrow"/>
          <w:color w:val="000000"/>
          <w:u w:val="single"/>
        </w:rPr>
      </w:pPr>
      <w:r w:rsidRPr="00D95C2B">
        <w:rPr>
          <w:rFonts w:ascii="Arial Narrow" w:hAnsi="Arial Narrow"/>
          <w:color w:val="000000"/>
        </w:rPr>
        <w:lastRenderedPageBreak/>
        <w:t xml:space="preserve">IV </w:t>
      </w:r>
      <w:r w:rsidRPr="00D95C2B">
        <w:rPr>
          <w:rFonts w:ascii="Arial Narrow" w:hAnsi="Arial Narrow"/>
          <w:color w:val="000000"/>
          <w:u w:val="single"/>
        </w:rPr>
        <w:t>Representative of the National Institute of Public Finance and Policy</w:t>
      </w:r>
    </w:p>
    <w:p w:rsidR="00D95C2B" w:rsidRPr="00D95C2B" w:rsidRDefault="00D95C2B" w:rsidP="00AE1A85">
      <w:pPr>
        <w:spacing w:before="100" w:beforeAutospacing="1" w:after="100" w:afterAutospacing="1"/>
        <w:ind w:left="360"/>
        <w:jc w:val="both"/>
        <w:rPr>
          <w:rFonts w:ascii="Arial Narrow" w:hAnsi="Arial Narrow"/>
          <w:color w:val="000000"/>
          <w:u w:val="single"/>
        </w:rPr>
      </w:pPr>
      <w:r w:rsidRPr="00D95C2B">
        <w:rPr>
          <w:rFonts w:ascii="Arial Narrow" w:hAnsi="Arial Narrow"/>
          <w:color w:val="000000"/>
        </w:rPr>
        <w:t>Prof. Chandan Mukherjee, National Institute of Public Finance and Policy.</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V </w:t>
      </w:r>
      <w:r w:rsidRPr="00D95C2B">
        <w:rPr>
          <w:rFonts w:ascii="Arial Narrow" w:hAnsi="Arial Narrow"/>
          <w:color w:val="000000"/>
          <w:u w:val="single"/>
        </w:rPr>
        <w:t>Members, ex-officio</w:t>
      </w:r>
    </w:p>
    <w:p w:rsidR="00D95C2B" w:rsidRPr="00E44E3A" w:rsidRDefault="00D95C2B" w:rsidP="00F02523">
      <w:pPr>
        <w:pStyle w:val="ListParagraph"/>
        <w:numPr>
          <w:ilvl w:val="0"/>
          <w:numId w:val="99"/>
        </w:numPr>
        <w:spacing w:before="100" w:beforeAutospacing="1" w:after="100" w:afterAutospacing="1"/>
        <w:jc w:val="both"/>
        <w:rPr>
          <w:rFonts w:ascii="Arial Narrow" w:hAnsi="Arial Narrow"/>
          <w:color w:val="000000"/>
          <w:u w:val="single"/>
        </w:rPr>
      </w:pPr>
      <w:r w:rsidRPr="00E44E3A">
        <w:rPr>
          <w:rFonts w:ascii="Arial Narrow" w:hAnsi="Arial Narrow"/>
          <w:color w:val="000000"/>
          <w:lang w:eastAsia="en-IN"/>
        </w:rPr>
        <w:t xml:space="preserve">Poonam Natarajan, </w:t>
      </w:r>
      <w:r w:rsidRPr="00E44E3A">
        <w:rPr>
          <w:rFonts w:ascii="Arial Narrow" w:hAnsi="Arial Narrow"/>
          <w:color w:val="000000"/>
        </w:rPr>
        <w:t>Chairperson, National Trust</w:t>
      </w:r>
    </w:p>
    <w:p w:rsidR="00D95C2B" w:rsidRPr="00E44E3A" w:rsidRDefault="00FE25E1" w:rsidP="00F02523">
      <w:pPr>
        <w:pStyle w:val="ListParagraph"/>
        <w:numPr>
          <w:ilvl w:val="0"/>
          <w:numId w:val="99"/>
        </w:numPr>
        <w:spacing w:before="100" w:beforeAutospacing="1" w:after="100" w:afterAutospacing="1"/>
        <w:jc w:val="both"/>
        <w:rPr>
          <w:rFonts w:ascii="Arial Narrow" w:hAnsi="Arial Narrow"/>
          <w:color w:val="000000"/>
          <w:u w:val="single"/>
        </w:rPr>
      </w:pPr>
      <w:r w:rsidRPr="00E44E3A">
        <w:rPr>
          <w:rFonts w:ascii="Arial Narrow" w:hAnsi="Arial Narrow"/>
          <w:color w:val="000000"/>
        </w:rPr>
        <w:t>Maj. Gen. Ian Cardozo</w:t>
      </w:r>
      <w:r w:rsidR="00D95C2B" w:rsidRPr="00E44E3A">
        <w:rPr>
          <w:rFonts w:ascii="Arial Narrow" w:hAnsi="Arial Narrow"/>
          <w:color w:val="000000"/>
        </w:rPr>
        <w:t>, Rehabilitation Council of India (RCI)</w:t>
      </w:r>
    </w:p>
    <w:p w:rsidR="00D95C2B" w:rsidRPr="00E44E3A" w:rsidRDefault="00D95C2B" w:rsidP="00F02523">
      <w:pPr>
        <w:pStyle w:val="ListParagraph"/>
        <w:numPr>
          <w:ilvl w:val="0"/>
          <w:numId w:val="99"/>
        </w:numPr>
        <w:spacing w:before="100" w:beforeAutospacing="1" w:after="100" w:afterAutospacing="1"/>
        <w:jc w:val="both"/>
        <w:rPr>
          <w:rFonts w:ascii="Arial Narrow" w:hAnsi="Arial Narrow"/>
          <w:color w:val="000000"/>
          <w:u w:val="single"/>
        </w:rPr>
      </w:pPr>
      <w:r w:rsidRPr="00E44E3A">
        <w:rPr>
          <w:rFonts w:ascii="Arial Narrow" w:hAnsi="Arial Narrow"/>
          <w:color w:val="000000"/>
        </w:rPr>
        <w:t>Dr. Pitam Singh- Representative of Chief Commissioner for Persons with Disabilities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VI </w:t>
      </w:r>
      <w:r w:rsidRPr="00D95C2B">
        <w:rPr>
          <w:rFonts w:ascii="Arial Narrow" w:hAnsi="Arial Narrow"/>
          <w:color w:val="000000"/>
          <w:u w:val="single"/>
        </w:rPr>
        <w:t>Member Secretary</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Dr Arbind Prasad, Joint Secretary (Disability Division), Ministry of Social Justice &amp; Empowerment.</w:t>
      </w:r>
    </w:p>
    <w:p w:rsidR="00D95C2B" w:rsidRPr="00D95C2B" w:rsidRDefault="00D95C2B" w:rsidP="00D95C2B">
      <w:pPr>
        <w:spacing w:before="100" w:beforeAutospacing="1" w:after="100" w:afterAutospacing="1"/>
        <w:rPr>
          <w:rFonts w:ascii="Arial Narrow" w:hAnsi="Arial Narrow"/>
          <w:b/>
          <w:color w:val="000000"/>
        </w:rPr>
      </w:pPr>
      <w:r w:rsidRPr="00D95C2B">
        <w:rPr>
          <w:rFonts w:ascii="Arial Narrow" w:hAnsi="Arial Narrow"/>
          <w:b/>
          <w:color w:val="000000"/>
        </w:rPr>
        <w:t>Special Invitees</w:t>
      </w:r>
    </w:p>
    <w:p w:rsidR="00D95C2B" w:rsidRPr="00E44E3A" w:rsidRDefault="00D95C2B" w:rsidP="00F02523">
      <w:pPr>
        <w:pStyle w:val="ListParagraph"/>
        <w:numPr>
          <w:ilvl w:val="0"/>
          <w:numId w:val="100"/>
        </w:numPr>
        <w:spacing w:before="100" w:beforeAutospacing="1" w:after="100" w:afterAutospacing="1"/>
        <w:rPr>
          <w:rFonts w:ascii="Arial Narrow" w:hAnsi="Arial Narrow"/>
          <w:color w:val="000000"/>
        </w:rPr>
      </w:pPr>
      <w:r w:rsidRPr="00E44E3A">
        <w:rPr>
          <w:rFonts w:ascii="Arial Narrow" w:hAnsi="Arial Narrow"/>
          <w:color w:val="000000"/>
        </w:rPr>
        <w:t>Shri S N Menon</w:t>
      </w:r>
    </w:p>
    <w:p w:rsidR="00D95C2B" w:rsidRPr="00E44E3A" w:rsidRDefault="00D95C2B" w:rsidP="00F02523">
      <w:pPr>
        <w:pStyle w:val="ListParagraph"/>
        <w:numPr>
          <w:ilvl w:val="0"/>
          <w:numId w:val="100"/>
        </w:numPr>
        <w:spacing w:before="100" w:beforeAutospacing="1" w:after="100" w:afterAutospacing="1"/>
        <w:rPr>
          <w:rFonts w:ascii="Arial Narrow" w:hAnsi="Arial Narrow"/>
          <w:color w:val="000000"/>
        </w:rPr>
      </w:pPr>
      <w:r w:rsidRPr="00E44E3A">
        <w:rPr>
          <w:rFonts w:ascii="Arial Narrow" w:hAnsi="Arial Narrow"/>
          <w:color w:val="000000"/>
        </w:rPr>
        <w:t>Shri A.S.Narayanan</w:t>
      </w:r>
    </w:p>
    <w:p w:rsidR="00D95C2B" w:rsidRPr="00E44E3A" w:rsidRDefault="00D95C2B" w:rsidP="00F02523">
      <w:pPr>
        <w:pStyle w:val="ListParagraph"/>
        <w:numPr>
          <w:ilvl w:val="0"/>
          <w:numId w:val="100"/>
        </w:numPr>
        <w:spacing w:before="100" w:beforeAutospacing="1" w:after="100" w:afterAutospacing="1"/>
        <w:rPr>
          <w:rFonts w:ascii="Arial Narrow" w:hAnsi="Arial Narrow"/>
          <w:color w:val="000000"/>
        </w:rPr>
      </w:pPr>
      <w:r w:rsidRPr="00E44E3A">
        <w:rPr>
          <w:rFonts w:ascii="Arial Narrow" w:hAnsi="Arial Narrow"/>
          <w:color w:val="000000"/>
        </w:rPr>
        <w:t>Major H.P.S. Ahluwalia</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 xml:space="preserve">Ministry of Social Justice &amp; Empowerment </w:t>
      </w:r>
    </w:p>
    <w:p w:rsidR="00D95C2B" w:rsidRPr="00E44E3A" w:rsidRDefault="00A44C6F" w:rsidP="00F02523">
      <w:pPr>
        <w:pStyle w:val="ListParagraph"/>
        <w:numPr>
          <w:ilvl w:val="0"/>
          <w:numId w:val="101"/>
        </w:numPr>
        <w:spacing w:before="100" w:beforeAutospacing="1" w:after="100" w:afterAutospacing="1"/>
        <w:rPr>
          <w:rFonts w:ascii="Arial Narrow" w:hAnsi="Arial Narrow"/>
          <w:b/>
          <w:bCs/>
          <w:color w:val="000000"/>
        </w:rPr>
      </w:pPr>
      <w:r>
        <w:rPr>
          <w:rFonts w:ascii="Arial Narrow" w:hAnsi="Arial Narrow"/>
          <w:color w:val="000000"/>
        </w:rPr>
        <w:t>Dr.</w:t>
      </w:r>
      <w:r w:rsidR="00D95C2B" w:rsidRPr="00E44E3A">
        <w:rPr>
          <w:rFonts w:ascii="Arial Narrow" w:hAnsi="Arial Narrow"/>
          <w:color w:val="000000"/>
        </w:rPr>
        <w:t xml:space="preserve"> Dharmender Kumar, Director IPH</w:t>
      </w:r>
    </w:p>
    <w:p w:rsidR="00D95C2B" w:rsidRPr="00E44E3A" w:rsidRDefault="00D95C2B" w:rsidP="00F02523">
      <w:pPr>
        <w:pStyle w:val="ListParagraph"/>
        <w:numPr>
          <w:ilvl w:val="0"/>
          <w:numId w:val="101"/>
        </w:numPr>
        <w:spacing w:before="100" w:beforeAutospacing="1" w:after="100" w:afterAutospacing="1"/>
        <w:rPr>
          <w:rFonts w:ascii="Arial Narrow" w:hAnsi="Arial Narrow"/>
        </w:rPr>
      </w:pPr>
      <w:r w:rsidRPr="00E44E3A">
        <w:rPr>
          <w:rFonts w:ascii="Arial Narrow" w:hAnsi="Arial Narrow"/>
          <w:color w:val="000000"/>
        </w:rPr>
        <w:t>Shri Sunil Kumar Pattanayak, Director, Disability Division, M/o SJ&amp;E</w:t>
      </w:r>
    </w:p>
    <w:p w:rsidR="00E44E3A" w:rsidRDefault="00E44E3A" w:rsidP="00D95C2B">
      <w:pPr>
        <w:rPr>
          <w:rFonts w:ascii="Arial Narrow" w:hAnsi="Arial Narrow"/>
          <w:b/>
          <w:bCs/>
          <w:sz w:val="24"/>
          <w:u w:val="single"/>
        </w:rPr>
      </w:pPr>
    </w:p>
    <w:p w:rsidR="00D95C2B" w:rsidRPr="00E44E3A" w:rsidRDefault="00D95C2B" w:rsidP="00D95C2B">
      <w:pPr>
        <w:rPr>
          <w:rFonts w:ascii="Arial Narrow" w:hAnsi="Arial Narrow" w:cs="Arial"/>
          <w:b/>
          <w:sz w:val="24"/>
          <w:u w:val="single"/>
        </w:rPr>
      </w:pPr>
      <w:r w:rsidRPr="00E44E3A">
        <w:rPr>
          <w:rFonts w:ascii="Arial Narrow" w:hAnsi="Arial Narrow"/>
          <w:b/>
          <w:bCs/>
          <w:sz w:val="24"/>
          <w:u w:val="single"/>
        </w:rPr>
        <w:t xml:space="preserve">Second Meeting-held on </w:t>
      </w:r>
      <w:r w:rsidRPr="00E44E3A">
        <w:rPr>
          <w:rFonts w:ascii="Arial Narrow" w:hAnsi="Arial Narrow" w:cs="Arial"/>
          <w:b/>
          <w:sz w:val="24"/>
          <w:u w:val="single"/>
        </w:rPr>
        <w:t>22</w:t>
      </w:r>
      <w:r w:rsidRPr="00E44E3A">
        <w:rPr>
          <w:rFonts w:ascii="Arial Narrow" w:hAnsi="Arial Narrow" w:cs="Arial"/>
          <w:b/>
          <w:sz w:val="24"/>
          <w:u w:val="single"/>
          <w:vertAlign w:val="superscript"/>
        </w:rPr>
        <w:t>nd</w:t>
      </w:r>
      <w:r w:rsidRPr="00E44E3A">
        <w:rPr>
          <w:rFonts w:ascii="Arial Narrow" w:hAnsi="Arial Narrow" w:cs="Arial"/>
          <w:b/>
          <w:sz w:val="24"/>
          <w:u w:val="single"/>
        </w:rPr>
        <w:t xml:space="preserve"> July, 2010</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 xml:space="preserve">List of Participants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Chairperson</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 xml:space="preserve">Dr. (Smt) Sudha Kaul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Members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 </w:t>
      </w:r>
      <w:r w:rsidRPr="00D95C2B">
        <w:rPr>
          <w:rFonts w:ascii="Arial Narrow" w:hAnsi="Arial Narrow"/>
          <w:color w:val="000000"/>
          <w:u w:val="single"/>
        </w:rPr>
        <w:t>Expert/NGO representatives</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 xml:space="preserve">Shri Bhushan Punani  </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Smt Jayshree Raveendran</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Dr. G.N.Karna</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Dr. L. Govinda Rao</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Shri Akhil Paul</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Ms Merry Barua</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Ms G. Syamala</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lastRenderedPageBreak/>
        <w:t>Shri Rajive Raturi</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Dr. Uma Tuli</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 xml:space="preserve">Ms Rukmani Pillai </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 xml:space="preserve">Ms Bhargavi Davar </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Shri Rajiv Rajan</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Shri K. Ramakrishnan</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Shri J.P. Gadkari</w:t>
      </w:r>
    </w:p>
    <w:p w:rsidR="00D95C2B" w:rsidRPr="00D95C2B" w:rsidRDefault="00D95C2B" w:rsidP="00F02523">
      <w:pPr>
        <w:pStyle w:val="ListParagraph"/>
        <w:numPr>
          <w:ilvl w:val="0"/>
          <w:numId w:val="10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 xml:space="preserve"> Prof. Srikala Bharat</w:t>
      </w:r>
    </w:p>
    <w:p w:rsidR="00D95C2B" w:rsidRPr="00D95C2B" w:rsidRDefault="00D95C2B" w:rsidP="00D95C2B">
      <w:pPr>
        <w:spacing w:before="100" w:beforeAutospacing="1" w:after="100" w:afterAutospacing="1"/>
        <w:ind w:left="284" w:hanging="284"/>
        <w:rPr>
          <w:rFonts w:ascii="Arial Narrow" w:hAnsi="Arial Narrow"/>
          <w:color w:val="000000"/>
          <w:u w:val="single"/>
        </w:rPr>
      </w:pPr>
      <w:r w:rsidRPr="00D95C2B">
        <w:rPr>
          <w:rFonts w:ascii="Arial Narrow" w:hAnsi="Arial Narrow"/>
          <w:color w:val="000000"/>
        </w:rPr>
        <w:t xml:space="preserve">II </w:t>
      </w:r>
      <w:r w:rsidRPr="00D95C2B">
        <w:rPr>
          <w:rFonts w:ascii="Arial Narrow" w:hAnsi="Arial Narrow"/>
          <w:color w:val="000000"/>
          <w:u w:val="single"/>
        </w:rPr>
        <w:t>Representives of the State Governments</w:t>
      </w:r>
    </w:p>
    <w:p w:rsidR="00D95C2B" w:rsidRPr="00D95C2B" w:rsidRDefault="00D95C2B" w:rsidP="00F02523">
      <w:pPr>
        <w:numPr>
          <w:ilvl w:val="0"/>
          <w:numId w:val="32"/>
        </w:numPr>
        <w:spacing w:before="100" w:beforeAutospacing="1" w:after="100" w:afterAutospacing="1"/>
        <w:jc w:val="both"/>
        <w:rPr>
          <w:rFonts w:ascii="Arial Narrow" w:hAnsi="Arial Narrow"/>
          <w:color w:val="000000"/>
        </w:rPr>
      </w:pPr>
      <w:r w:rsidRPr="00D95C2B">
        <w:rPr>
          <w:rFonts w:ascii="Arial Narrow" w:hAnsi="Arial Narrow"/>
          <w:color w:val="000000"/>
        </w:rPr>
        <w:t>Ms Malabika Barua, Commissioner for PwDs, Govt. of Assam</w:t>
      </w:r>
    </w:p>
    <w:p w:rsidR="00D95C2B" w:rsidRPr="00D95C2B" w:rsidRDefault="00D95C2B" w:rsidP="00F02523">
      <w:pPr>
        <w:numPr>
          <w:ilvl w:val="0"/>
          <w:numId w:val="32"/>
        </w:numPr>
        <w:spacing w:before="100" w:beforeAutospacing="1" w:after="100" w:afterAutospacing="1"/>
        <w:jc w:val="both"/>
        <w:rPr>
          <w:rFonts w:ascii="Arial Narrow" w:hAnsi="Arial Narrow"/>
          <w:color w:val="000000"/>
        </w:rPr>
      </w:pPr>
      <w:r w:rsidRPr="00D95C2B">
        <w:rPr>
          <w:rFonts w:ascii="Arial Narrow" w:hAnsi="Arial Narrow"/>
          <w:color w:val="000000"/>
        </w:rPr>
        <w:t>Shri M.H. Savant, Commissioner for PwDs, Govt. of  Maharashtra</w:t>
      </w:r>
    </w:p>
    <w:p w:rsidR="00D95C2B" w:rsidRPr="00D95C2B" w:rsidRDefault="00D95C2B" w:rsidP="00F02523">
      <w:pPr>
        <w:numPr>
          <w:ilvl w:val="0"/>
          <w:numId w:val="32"/>
        </w:numPr>
        <w:spacing w:before="100" w:beforeAutospacing="1" w:after="100" w:afterAutospacing="1"/>
        <w:jc w:val="both"/>
        <w:rPr>
          <w:rFonts w:ascii="Arial Narrow" w:hAnsi="Arial Narrow"/>
          <w:color w:val="000000"/>
        </w:rPr>
      </w:pPr>
      <w:r w:rsidRPr="00D95C2B">
        <w:rPr>
          <w:rFonts w:ascii="Arial Narrow" w:hAnsi="Arial Narrow"/>
          <w:color w:val="000000"/>
        </w:rPr>
        <w:t>Ms Mita Banerjee, Commissioner for PwDs, Govt. of West Bengal</w:t>
      </w:r>
    </w:p>
    <w:p w:rsidR="00D95C2B" w:rsidRPr="00D95C2B" w:rsidRDefault="00D95C2B" w:rsidP="00F02523">
      <w:pPr>
        <w:numPr>
          <w:ilvl w:val="0"/>
          <w:numId w:val="32"/>
        </w:numPr>
        <w:spacing w:before="100" w:beforeAutospacing="1" w:after="100" w:afterAutospacing="1"/>
        <w:jc w:val="both"/>
        <w:rPr>
          <w:rFonts w:ascii="Arial Narrow" w:hAnsi="Arial Narrow"/>
          <w:color w:val="000000"/>
        </w:rPr>
      </w:pPr>
      <w:r w:rsidRPr="00D95C2B">
        <w:rPr>
          <w:rFonts w:ascii="Arial Narrow" w:hAnsi="Arial Narrow"/>
          <w:color w:val="000000"/>
        </w:rPr>
        <w:t>Shri S.S Jawahar, Secretary, G/o Tamil Nadu.</w:t>
      </w:r>
    </w:p>
    <w:p w:rsidR="00D95C2B" w:rsidRPr="00D95C2B" w:rsidRDefault="00D95C2B" w:rsidP="00F02523">
      <w:pPr>
        <w:numPr>
          <w:ilvl w:val="0"/>
          <w:numId w:val="32"/>
        </w:numPr>
        <w:spacing w:before="100" w:beforeAutospacing="1" w:after="100" w:afterAutospacing="1"/>
        <w:jc w:val="both"/>
        <w:rPr>
          <w:rFonts w:ascii="Arial Narrow" w:hAnsi="Arial Narrow"/>
          <w:color w:val="000000"/>
        </w:rPr>
      </w:pPr>
      <w:r w:rsidRPr="00D95C2B">
        <w:rPr>
          <w:rFonts w:ascii="Arial Narrow" w:hAnsi="Arial Narrow"/>
          <w:color w:val="000000"/>
        </w:rPr>
        <w:t>Shri C. Vijayaraj, State Commissioner for Disability, G/o Tamil Nadu.</w:t>
      </w:r>
    </w:p>
    <w:p w:rsidR="00D95C2B" w:rsidRPr="00D95C2B" w:rsidRDefault="00D95C2B" w:rsidP="00D95C2B">
      <w:pPr>
        <w:spacing w:before="100" w:beforeAutospacing="1" w:after="100" w:afterAutospacing="1"/>
        <w:ind w:left="284" w:hanging="284"/>
        <w:rPr>
          <w:rFonts w:ascii="Arial Narrow" w:hAnsi="Arial Narrow"/>
          <w:color w:val="000000"/>
          <w:u w:val="single"/>
        </w:rPr>
      </w:pPr>
      <w:r w:rsidRPr="00D95C2B">
        <w:rPr>
          <w:rFonts w:ascii="Arial Narrow" w:hAnsi="Arial Narrow"/>
          <w:color w:val="000000"/>
        </w:rPr>
        <w:t xml:space="preserve">III </w:t>
      </w:r>
      <w:r w:rsidRPr="00D95C2B">
        <w:rPr>
          <w:rFonts w:ascii="Arial Narrow" w:hAnsi="Arial Narrow"/>
          <w:color w:val="000000"/>
          <w:u w:val="single"/>
        </w:rPr>
        <w:t xml:space="preserve">Representatives of Central Ministries/Departments </w:t>
      </w:r>
    </w:p>
    <w:p w:rsidR="00D95C2B" w:rsidRPr="00D95C2B" w:rsidRDefault="00D95C2B" w:rsidP="00F02523">
      <w:pPr>
        <w:numPr>
          <w:ilvl w:val="0"/>
          <w:numId w:val="38"/>
        </w:numPr>
        <w:spacing w:before="100" w:beforeAutospacing="1" w:after="100" w:afterAutospacing="1"/>
        <w:jc w:val="both"/>
        <w:rPr>
          <w:rFonts w:ascii="Arial Narrow" w:hAnsi="Arial Narrow"/>
          <w:color w:val="000000"/>
        </w:rPr>
      </w:pPr>
      <w:r w:rsidRPr="00D95C2B">
        <w:rPr>
          <w:rFonts w:ascii="Arial Narrow" w:hAnsi="Arial Narrow"/>
          <w:color w:val="000000"/>
        </w:rPr>
        <w:t>Dr. S.Y. Kothari, Addl. DGHS, M/o Health and Family Welfare</w:t>
      </w:r>
    </w:p>
    <w:p w:rsidR="00D95C2B" w:rsidRPr="00D95C2B" w:rsidRDefault="00D95C2B" w:rsidP="00F02523">
      <w:pPr>
        <w:numPr>
          <w:ilvl w:val="0"/>
          <w:numId w:val="38"/>
        </w:numPr>
        <w:spacing w:before="100" w:beforeAutospacing="1" w:after="100" w:afterAutospacing="1"/>
        <w:jc w:val="both"/>
        <w:rPr>
          <w:rFonts w:ascii="Arial Narrow" w:hAnsi="Arial Narrow"/>
          <w:color w:val="000000"/>
        </w:rPr>
      </w:pPr>
      <w:r w:rsidRPr="00D95C2B">
        <w:rPr>
          <w:rFonts w:ascii="Arial Narrow" w:hAnsi="Arial Narrow"/>
          <w:color w:val="000000"/>
        </w:rPr>
        <w:t>Shri S.C. Khuntia, Joint Secretary, M/o HRD</w:t>
      </w:r>
    </w:p>
    <w:p w:rsidR="00D95C2B" w:rsidRPr="00D95C2B" w:rsidRDefault="00D95C2B" w:rsidP="00F02523">
      <w:pPr>
        <w:numPr>
          <w:ilvl w:val="0"/>
          <w:numId w:val="38"/>
        </w:numPr>
        <w:spacing w:before="100" w:beforeAutospacing="1" w:after="100" w:afterAutospacing="1"/>
        <w:jc w:val="both"/>
        <w:rPr>
          <w:rFonts w:ascii="Arial Narrow" w:hAnsi="Arial Narrow"/>
          <w:color w:val="000000"/>
        </w:rPr>
      </w:pPr>
      <w:r w:rsidRPr="00D95C2B">
        <w:rPr>
          <w:rFonts w:ascii="Arial Narrow" w:hAnsi="Arial Narrow"/>
          <w:color w:val="000000"/>
        </w:rPr>
        <w:t>Shri Sharad K. Shrivastava, Under Secreatry, Representing DOPT</w:t>
      </w:r>
    </w:p>
    <w:p w:rsidR="00D95C2B" w:rsidRPr="00D95C2B" w:rsidRDefault="00D95C2B" w:rsidP="00F02523">
      <w:pPr>
        <w:numPr>
          <w:ilvl w:val="0"/>
          <w:numId w:val="38"/>
        </w:numPr>
        <w:spacing w:before="100" w:beforeAutospacing="1" w:after="100" w:afterAutospacing="1"/>
        <w:jc w:val="both"/>
        <w:rPr>
          <w:rFonts w:ascii="Arial Narrow" w:hAnsi="Arial Narrow"/>
          <w:color w:val="000000"/>
          <w:u w:val="single"/>
        </w:rPr>
      </w:pPr>
      <w:r w:rsidRPr="00D95C2B">
        <w:rPr>
          <w:rFonts w:ascii="Arial Narrow" w:hAnsi="Arial Narrow"/>
          <w:color w:val="000000"/>
        </w:rPr>
        <w:t>Shri A.K. Rathore, Associate Architect, M/o Urban Development</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IV </w:t>
      </w:r>
      <w:r w:rsidRPr="00D95C2B">
        <w:rPr>
          <w:rFonts w:ascii="Arial Narrow" w:hAnsi="Arial Narrow"/>
          <w:color w:val="000000"/>
          <w:u w:val="single"/>
        </w:rPr>
        <w:t>Members, ex-officio</w:t>
      </w:r>
    </w:p>
    <w:p w:rsidR="00D95C2B" w:rsidRPr="00D95C2B" w:rsidRDefault="00D95C2B" w:rsidP="00F02523">
      <w:pPr>
        <w:numPr>
          <w:ilvl w:val="0"/>
          <w:numId w:val="39"/>
        </w:numPr>
        <w:spacing w:before="100" w:beforeAutospacing="1" w:after="100" w:afterAutospacing="1"/>
        <w:jc w:val="both"/>
        <w:rPr>
          <w:rFonts w:ascii="Arial Narrow" w:hAnsi="Arial Narrow"/>
          <w:color w:val="000000"/>
        </w:rPr>
      </w:pPr>
      <w:r w:rsidRPr="00D95C2B">
        <w:rPr>
          <w:rFonts w:ascii="Arial Narrow" w:hAnsi="Arial Narrow"/>
          <w:color w:val="000000"/>
        </w:rPr>
        <w:t>Smt Poonam Natarajan, Chairperson, National Trust</w:t>
      </w:r>
    </w:p>
    <w:p w:rsidR="00D95C2B" w:rsidRPr="00D95C2B" w:rsidRDefault="00D95C2B" w:rsidP="00F02523">
      <w:pPr>
        <w:numPr>
          <w:ilvl w:val="0"/>
          <w:numId w:val="39"/>
        </w:numPr>
        <w:spacing w:before="100" w:beforeAutospacing="1" w:after="100" w:afterAutospacing="1"/>
        <w:jc w:val="both"/>
        <w:rPr>
          <w:rFonts w:ascii="Arial Narrow" w:hAnsi="Arial Narrow"/>
          <w:color w:val="000000"/>
        </w:rPr>
      </w:pPr>
      <w:r w:rsidRPr="00D95C2B">
        <w:rPr>
          <w:rFonts w:ascii="Arial Narrow" w:hAnsi="Arial Narrow"/>
          <w:color w:val="000000"/>
        </w:rPr>
        <w:t>Shri T D Dhariyal, Dy. Chief Commissioner for Persons with Disability.</w:t>
      </w:r>
    </w:p>
    <w:p w:rsidR="00D95C2B" w:rsidRPr="00D95C2B" w:rsidRDefault="00D95C2B" w:rsidP="00F02523">
      <w:pPr>
        <w:numPr>
          <w:ilvl w:val="0"/>
          <w:numId w:val="39"/>
        </w:numPr>
        <w:spacing w:before="100" w:beforeAutospacing="1" w:after="100" w:afterAutospacing="1"/>
        <w:jc w:val="both"/>
        <w:rPr>
          <w:rFonts w:ascii="Arial Narrow" w:hAnsi="Arial Narrow"/>
          <w:color w:val="000000"/>
        </w:rPr>
      </w:pPr>
      <w:r w:rsidRPr="00D95C2B">
        <w:rPr>
          <w:rFonts w:ascii="Arial Narrow" w:hAnsi="Arial Narrow"/>
          <w:color w:val="000000"/>
        </w:rPr>
        <w:t>Dr. Pitam Singh, Representative of Chief Commissioner for Persons with Disabilities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V </w:t>
      </w:r>
      <w:r w:rsidRPr="00D95C2B">
        <w:rPr>
          <w:rFonts w:ascii="Arial Narrow" w:hAnsi="Arial Narrow"/>
          <w:color w:val="000000"/>
          <w:u w:val="single"/>
        </w:rPr>
        <w:t>Member Secretary</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Dr. Arbind Prasad, Joint Secretary (Disability Division), Ministry of Social Justice &amp; Empowerment.</w:t>
      </w:r>
    </w:p>
    <w:p w:rsidR="00D95C2B" w:rsidRPr="00D95C2B" w:rsidRDefault="00D95C2B" w:rsidP="00D95C2B">
      <w:pPr>
        <w:spacing w:before="100" w:beforeAutospacing="1" w:after="100" w:afterAutospacing="1"/>
        <w:rPr>
          <w:rFonts w:ascii="Arial Narrow" w:hAnsi="Arial Narrow"/>
          <w:b/>
          <w:color w:val="000000"/>
        </w:rPr>
      </w:pPr>
      <w:r w:rsidRPr="00D95C2B">
        <w:rPr>
          <w:rFonts w:ascii="Arial Narrow" w:hAnsi="Arial Narrow"/>
          <w:b/>
          <w:color w:val="000000"/>
        </w:rPr>
        <w:t>Special Invitees</w:t>
      </w:r>
    </w:p>
    <w:p w:rsidR="00D95C2B" w:rsidRPr="006141C7" w:rsidRDefault="00D95C2B" w:rsidP="00F02523">
      <w:pPr>
        <w:pStyle w:val="ListParagraph"/>
        <w:numPr>
          <w:ilvl w:val="0"/>
          <w:numId w:val="103"/>
        </w:numPr>
        <w:spacing w:before="100" w:beforeAutospacing="1" w:after="100" w:afterAutospacing="1"/>
        <w:rPr>
          <w:rFonts w:ascii="Arial Narrow" w:hAnsi="Arial Narrow"/>
          <w:color w:val="000000"/>
        </w:rPr>
      </w:pPr>
      <w:r w:rsidRPr="006141C7">
        <w:rPr>
          <w:rFonts w:ascii="Arial Narrow" w:hAnsi="Arial Narrow"/>
          <w:color w:val="000000"/>
        </w:rPr>
        <w:t>Shri S N Menon</w:t>
      </w:r>
    </w:p>
    <w:p w:rsidR="00D95C2B" w:rsidRPr="006141C7" w:rsidRDefault="00D95C2B" w:rsidP="00F02523">
      <w:pPr>
        <w:pStyle w:val="ListParagraph"/>
        <w:numPr>
          <w:ilvl w:val="0"/>
          <w:numId w:val="103"/>
        </w:numPr>
        <w:spacing w:before="100" w:beforeAutospacing="1" w:after="100" w:afterAutospacing="1"/>
        <w:rPr>
          <w:rFonts w:ascii="Arial Narrow" w:hAnsi="Arial Narrow"/>
          <w:color w:val="000000"/>
        </w:rPr>
      </w:pPr>
      <w:r w:rsidRPr="006141C7">
        <w:rPr>
          <w:rFonts w:ascii="Arial Narrow" w:hAnsi="Arial Narrow"/>
          <w:color w:val="000000"/>
        </w:rPr>
        <w:t>Shri A.S.Narayanan</w:t>
      </w:r>
    </w:p>
    <w:p w:rsidR="00D95C2B" w:rsidRPr="006141C7" w:rsidRDefault="00D95C2B" w:rsidP="00F02523">
      <w:pPr>
        <w:pStyle w:val="ListParagraph"/>
        <w:numPr>
          <w:ilvl w:val="0"/>
          <w:numId w:val="103"/>
        </w:numPr>
        <w:spacing w:before="100" w:beforeAutospacing="1" w:after="100" w:afterAutospacing="1"/>
        <w:rPr>
          <w:rFonts w:ascii="Arial Narrow" w:hAnsi="Arial Narrow"/>
          <w:color w:val="000000"/>
        </w:rPr>
      </w:pPr>
      <w:r w:rsidRPr="006141C7">
        <w:rPr>
          <w:rFonts w:ascii="Arial Narrow" w:hAnsi="Arial Narrow"/>
          <w:color w:val="000000"/>
        </w:rPr>
        <w:t>Major H.P.S. Ahluwalia</w:t>
      </w:r>
    </w:p>
    <w:p w:rsidR="00D95C2B" w:rsidRPr="006141C7" w:rsidRDefault="00D95C2B" w:rsidP="00F02523">
      <w:pPr>
        <w:pStyle w:val="ListParagraph"/>
        <w:numPr>
          <w:ilvl w:val="0"/>
          <w:numId w:val="103"/>
        </w:numPr>
        <w:spacing w:before="100" w:beforeAutospacing="1" w:after="100" w:afterAutospacing="1"/>
        <w:rPr>
          <w:rFonts w:ascii="Arial Narrow" w:hAnsi="Arial Narrow"/>
          <w:color w:val="000000"/>
        </w:rPr>
      </w:pPr>
      <w:r w:rsidRPr="006141C7">
        <w:rPr>
          <w:rFonts w:ascii="Arial Narrow" w:hAnsi="Arial Narrow"/>
          <w:color w:val="000000"/>
        </w:rPr>
        <w:t>Shri Keshav Desirajan, Adl. Secretary, M/o Health and Family Welfare</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 xml:space="preserve">Ministry of Social Justice &amp; Empowerment </w:t>
      </w:r>
    </w:p>
    <w:p w:rsidR="00D95C2B" w:rsidRPr="006141C7" w:rsidRDefault="00A44C6F" w:rsidP="00F02523">
      <w:pPr>
        <w:pStyle w:val="ListParagraph"/>
        <w:numPr>
          <w:ilvl w:val="0"/>
          <w:numId w:val="104"/>
        </w:numPr>
        <w:spacing w:before="100" w:beforeAutospacing="1" w:after="100" w:afterAutospacing="1"/>
        <w:rPr>
          <w:rFonts w:ascii="Arial Narrow" w:hAnsi="Arial Narrow"/>
          <w:b/>
          <w:bCs/>
          <w:color w:val="000000"/>
        </w:rPr>
      </w:pPr>
      <w:r>
        <w:rPr>
          <w:rFonts w:ascii="Arial Narrow" w:hAnsi="Arial Narrow"/>
          <w:color w:val="000000"/>
        </w:rPr>
        <w:t>Dr.</w:t>
      </w:r>
      <w:r w:rsidR="00D95C2B" w:rsidRPr="006141C7">
        <w:rPr>
          <w:rFonts w:ascii="Arial Narrow" w:hAnsi="Arial Narrow"/>
          <w:color w:val="000000"/>
        </w:rPr>
        <w:t xml:space="preserve"> Dharmender Kumar, Director IPH</w:t>
      </w:r>
    </w:p>
    <w:p w:rsidR="00D95C2B" w:rsidRPr="006141C7" w:rsidRDefault="00D95C2B" w:rsidP="00F02523">
      <w:pPr>
        <w:pStyle w:val="ListParagraph"/>
        <w:numPr>
          <w:ilvl w:val="0"/>
          <w:numId w:val="104"/>
        </w:numPr>
        <w:spacing w:before="100" w:beforeAutospacing="1" w:after="100" w:afterAutospacing="1"/>
        <w:rPr>
          <w:rFonts w:ascii="Arial Narrow" w:hAnsi="Arial Narrow"/>
        </w:rPr>
      </w:pPr>
      <w:r w:rsidRPr="006141C7">
        <w:rPr>
          <w:rFonts w:ascii="Arial Narrow" w:hAnsi="Arial Narrow"/>
          <w:color w:val="000000"/>
        </w:rPr>
        <w:t>Shri Sunil Kumar Pattanayak, Director, Disability Division, M/o SJ&amp;E</w:t>
      </w:r>
    </w:p>
    <w:p w:rsidR="00D95C2B" w:rsidRPr="00D95C2B" w:rsidRDefault="00D95C2B" w:rsidP="00D95C2B">
      <w:pPr>
        <w:rPr>
          <w:rFonts w:ascii="Arial Narrow" w:hAnsi="Arial Narrow"/>
          <w:b/>
          <w:bCs/>
        </w:rPr>
      </w:pPr>
    </w:p>
    <w:p w:rsidR="00D95C2B" w:rsidRPr="00D95C2B" w:rsidRDefault="00D95C2B" w:rsidP="00D95C2B">
      <w:pPr>
        <w:rPr>
          <w:rFonts w:ascii="Arial Narrow" w:hAnsi="Arial Narrow"/>
          <w:b/>
          <w:bCs/>
        </w:rPr>
      </w:pPr>
    </w:p>
    <w:p w:rsidR="00D95C2B" w:rsidRPr="006141C7" w:rsidRDefault="00D95C2B" w:rsidP="00D95C2B">
      <w:pPr>
        <w:rPr>
          <w:rFonts w:ascii="Arial Narrow" w:eastAsia="Times New Roman" w:hAnsi="Arial Narrow" w:cs="Calibri"/>
          <w:b/>
          <w:bCs/>
          <w:color w:val="000000"/>
          <w:kern w:val="28"/>
          <w:sz w:val="24"/>
          <w:u w:val="single"/>
        </w:rPr>
      </w:pPr>
      <w:r w:rsidRPr="006141C7">
        <w:rPr>
          <w:rFonts w:ascii="Arial Narrow" w:hAnsi="Arial Narrow"/>
          <w:b/>
          <w:bCs/>
          <w:sz w:val="24"/>
          <w:u w:val="single"/>
        </w:rPr>
        <w:t xml:space="preserve">Third Meeting-held on </w:t>
      </w:r>
      <w:r w:rsidRPr="006141C7">
        <w:rPr>
          <w:rFonts w:ascii="Arial Narrow" w:eastAsia="Times New Roman" w:hAnsi="Arial Narrow" w:cs="Calibri"/>
          <w:b/>
          <w:bCs/>
          <w:color w:val="000000"/>
          <w:kern w:val="28"/>
          <w:sz w:val="24"/>
          <w:u w:val="single"/>
        </w:rPr>
        <w:t>12</w:t>
      </w:r>
      <w:r w:rsidRPr="006141C7">
        <w:rPr>
          <w:rFonts w:ascii="Arial Narrow" w:eastAsia="Times New Roman" w:hAnsi="Arial Narrow" w:cs="Calibri"/>
          <w:b/>
          <w:bCs/>
          <w:color w:val="000000"/>
          <w:kern w:val="28"/>
          <w:sz w:val="24"/>
          <w:u w:val="single"/>
          <w:vertAlign w:val="superscript"/>
        </w:rPr>
        <w:t>th</w:t>
      </w:r>
      <w:r w:rsidRPr="006141C7">
        <w:rPr>
          <w:rFonts w:ascii="Arial Narrow" w:eastAsia="Times New Roman" w:hAnsi="Arial Narrow" w:cs="Calibri"/>
          <w:b/>
          <w:bCs/>
          <w:color w:val="000000"/>
          <w:kern w:val="28"/>
          <w:sz w:val="24"/>
          <w:u w:val="single"/>
        </w:rPr>
        <w:t xml:space="preserve"> August, 2010</w:t>
      </w:r>
    </w:p>
    <w:p w:rsidR="00D95C2B" w:rsidRPr="00D95C2B" w:rsidRDefault="00D95C2B" w:rsidP="00D95C2B">
      <w:pPr>
        <w:rPr>
          <w:rFonts w:ascii="Arial Narrow" w:eastAsia="Times New Roman" w:hAnsi="Arial Narrow" w:cs="Calibri"/>
          <w:b/>
          <w:bCs/>
          <w:color w:val="000000"/>
          <w:kern w:val="28"/>
        </w:rPr>
      </w:pPr>
      <w:r w:rsidRPr="00D95C2B">
        <w:rPr>
          <w:rFonts w:ascii="Arial Narrow" w:eastAsia="Times New Roman" w:hAnsi="Arial Narrow" w:cs="Calibri"/>
          <w:b/>
          <w:bCs/>
          <w:color w:val="000000"/>
          <w:kern w:val="28"/>
        </w:rPr>
        <w:t>List of Participants</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b/>
          <w:bCs/>
          <w:color w:val="000000"/>
          <w:kern w:val="28"/>
          <w:u w:val="single"/>
        </w:rPr>
        <w:t>Chairperson</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Dr. (Smt) Sudha Kaul </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b/>
          <w:bCs/>
          <w:color w:val="000000"/>
          <w:kern w:val="28"/>
          <w:u w:val="single"/>
        </w:rPr>
        <w:t>Members</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I </w:t>
      </w:r>
      <w:r w:rsidRPr="00D95C2B">
        <w:rPr>
          <w:rFonts w:ascii="Arial Narrow" w:eastAsia="Times New Roman" w:hAnsi="Arial Narrow" w:cs="Bookman Old Style"/>
          <w:color w:val="000000"/>
          <w:kern w:val="28"/>
          <w:u w:val="single"/>
        </w:rPr>
        <w:t>Expert/NGO representatives</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kern w:val="28"/>
          <w:sz w:val="22"/>
          <w:szCs w:val="22"/>
        </w:rPr>
      </w:pPr>
      <w:r w:rsidRPr="00D95C2B">
        <w:rPr>
          <w:rFonts w:ascii="Arial Narrow" w:eastAsia="Times New Roman" w:hAnsi="Arial Narrow" w:cs="Bookman Old Style"/>
          <w:color w:val="000000"/>
          <w:kern w:val="28"/>
          <w:sz w:val="22"/>
          <w:szCs w:val="22"/>
        </w:rPr>
        <w:t>Shri Bhushan Punani</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kern w:val="28"/>
          <w:sz w:val="22"/>
          <w:szCs w:val="22"/>
        </w:rPr>
      </w:pPr>
      <w:r w:rsidRPr="00D95C2B">
        <w:rPr>
          <w:rFonts w:ascii="Arial Narrow" w:eastAsia="Times New Roman" w:hAnsi="Arial Narrow" w:cs="Bookman Old Style"/>
          <w:color w:val="000000"/>
          <w:kern w:val="28"/>
          <w:sz w:val="22"/>
          <w:szCs w:val="22"/>
        </w:rPr>
        <w:t>Smt Jayshree Raveendran</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kern w:val="28"/>
          <w:sz w:val="22"/>
          <w:szCs w:val="22"/>
        </w:rPr>
      </w:pPr>
      <w:r w:rsidRPr="00D95C2B">
        <w:rPr>
          <w:rFonts w:ascii="Arial Narrow" w:eastAsia="Times New Roman" w:hAnsi="Arial Narrow" w:cs="Bookman Old Style"/>
          <w:color w:val="000000"/>
          <w:kern w:val="28"/>
          <w:sz w:val="22"/>
          <w:szCs w:val="22"/>
        </w:rPr>
        <w:t>Dr. L. Govinda Rao</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kern w:val="28"/>
          <w:sz w:val="22"/>
          <w:szCs w:val="22"/>
        </w:rPr>
      </w:pPr>
      <w:r w:rsidRPr="00D95C2B">
        <w:rPr>
          <w:rFonts w:ascii="Arial Narrow" w:eastAsia="Times New Roman" w:hAnsi="Arial Narrow" w:cs="Bookman Old Style"/>
          <w:color w:val="000000"/>
          <w:kern w:val="28"/>
          <w:sz w:val="22"/>
          <w:szCs w:val="22"/>
        </w:rPr>
        <w:t>Shri Akhil Paul</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kern w:val="28"/>
          <w:sz w:val="22"/>
          <w:szCs w:val="22"/>
        </w:rPr>
      </w:pPr>
      <w:r w:rsidRPr="00D95C2B">
        <w:rPr>
          <w:rFonts w:ascii="Arial Narrow" w:eastAsia="Times New Roman" w:hAnsi="Arial Narrow" w:cs="Bookman Old Style"/>
          <w:color w:val="000000"/>
          <w:kern w:val="28"/>
          <w:sz w:val="22"/>
          <w:szCs w:val="22"/>
        </w:rPr>
        <w:t>Ms Merry Barua</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kern w:val="28"/>
          <w:sz w:val="22"/>
          <w:szCs w:val="22"/>
        </w:rPr>
      </w:pPr>
      <w:r w:rsidRPr="00D95C2B">
        <w:rPr>
          <w:rFonts w:ascii="Arial Narrow" w:eastAsia="Times New Roman" w:hAnsi="Arial Narrow" w:cs="Bookman Old Style"/>
          <w:color w:val="000000"/>
          <w:kern w:val="28"/>
          <w:sz w:val="22"/>
          <w:szCs w:val="22"/>
        </w:rPr>
        <w:t>Shri Rajive Raturi</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kern w:val="28"/>
          <w:sz w:val="22"/>
          <w:szCs w:val="22"/>
        </w:rPr>
      </w:pPr>
      <w:r w:rsidRPr="00D95C2B">
        <w:rPr>
          <w:rFonts w:ascii="Arial Narrow" w:eastAsia="Times New Roman" w:hAnsi="Arial Narrow" w:cs="Bookman Old Style"/>
          <w:color w:val="000000"/>
          <w:kern w:val="28"/>
          <w:sz w:val="22"/>
          <w:szCs w:val="22"/>
        </w:rPr>
        <w:t>Dr. Uma Tuli</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kern w:val="28"/>
          <w:sz w:val="22"/>
          <w:szCs w:val="22"/>
        </w:rPr>
      </w:pPr>
      <w:r w:rsidRPr="00D95C2B">
        <w:rPr>
          <w:rFonts w:ascii="Arial Narrow" w:eastAsia="Times New Roman" w:hAnsi="Arial Narrow" w:cs="Bookman Old Style"/>
          <w:color w:val="000000"/>
          <w:kern w:val="28"/>
          <w:sz w:val="22"/>
          <w:szCs w:val="22"/>
        </w:rPr>
        <w:t>Ms Rukmani Pillai</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kern w:val="28"/>
          <w:sz w:val="22"/>
          <w:szCs w:val="22"/>
        </w:rPr>
      </w:pPr>
      <w:r w:rsidRPr="00D95C2B">
        <w:rPr>
          <w:rFonts w:ascii="Arial Narrow" w:eastAsia="Times New Roman" w:hAnsi="Arial Narrow"/>
          <w:color w:val="000000"/>
          <w:kern w:val="28"/>
          <w:sz w:val="22"/>
          <w:szCs w:val="22"/>
        </w:rPr>
        <w:t xml:space="preserve">Ms Bhargavi Davar </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Shri Rajiv Rajan</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Shri K. Ramakrishna</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Shri J.P. Gadkari</w:t>
      </w:r>
    </w:p>
    <w:p w:rsidR="00D95C2B" w:rsidRPr="00D95C2B" w:rsidRDefault="00D95C2B" w:rsidP="00F02523">
      <w:pPr>
        <w:pStyle w:val="ListParagraph"/>
        <w:widowControl w:val="0"/>
        <w:numPr>
          <w:ilvl w:val="0"/>
          <w:numId w:val="105"/>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Dr. Anupam Gupte</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cs="Bookman Old Style"/>
          <w:color w:val="000000"/>
          <w:kern w:val="28"/>
          <w:u w:val="single"/>
        </w:rPr>
      </w:pPr>
      <w:r w:rsidRPr="00D95C2B">
        <w:rPr>
          <w:rFonts w:ascii="Arial Narrow" w:eastAsia="Times New Roman" w:hAnsi="Arial Narrow" w:cs="Bookman Old Style"/>
          <w:color w:val="000000"/>
          <w:kern w:val="28"/>
        </w:rPr>
        <w:t xml:space="preserve">II </w:t>
      </w:r>
      <w:r w:rsidRPr="00D95C2B">
        <w:rPr>
          <w:rFonts w:ascii="Arial Narrow" w:eastAsia="Times New Roman" w:hAnsi="Arial Narrow" w:cs="Bookman Old Style"/>
          <w:color w:val="000000"/>
          <w:kern w:val="28"/>
          <w:u w:val="single"/>
        </w:rPr>
        <w:t>Representives of the State Governments</w:t>
      </w:r>
    </w:p>
    <w:p w:rsidR="00D95C2B" w:rsidRPr="00D95C2B" w:rsidRDefault="00D95C2B" w:rsidP="00F02523">
      <w:pPr>
        <w:pStyle w:val="ListParagraph"/>
        <w:widowControl w:val="0"/>
        <w:numPr>
          <w:ilvl w:val="0"/>
          <w:numId w:val="106"/>
        </w:numPr>
        <w:overflowPunct w:val="0"/>
        <w:autoSpaceDE w:val="0"/>
        <w:autoSpaceDN w:val="0"/>
        <w:adjustRightInd w:val="0"/>
        <w:spacing w:line="276" w:lineRule="auto"/>
        <w:rPr>
          <w:rFonts w:ascii="Arial Narrow" w:eastAsia="Times New Roman" w:hAnsi="Arial Narrow"/>
          <w:color w:val="000000"/>
          <w:kern w:val="28"/>
          <w:sz w:val="22"/>
          <w:szCs w:val="22"/>
        </w:rPr>
      </w:pPr>
      <w:r w:rsidRPr="00D95C2B">
        <w:rPr>
          <w:rFonts w:ascii="Arial Narrow" w:eastAsia="Times New Roman" w:hAnsi="Arial Narrow"/>
          <w:color w:val="000000"/>
          <w:kern w:val="28"/>
          <w:sz w:val="22"/>
          <w:szCs w:val="22"/>
        </w:rPr>
        <w:t>Shri Mahavir Gupta, Dir. SJED, Jaipur, Govt. of Rajasthan</w:t>
      </w:r>
    </w:p>
    <w:p w:rsidR="00D95C2B" w:rsidRPr="00D95C2B" w:rsidRDefault="00D95C2B" w:rsidP="00F02523">
      <w:pPr>
        <w:pStyle w:val="ListParagraph"/>
        <w:widowControl w:val="0"/>
        <w:numPr>
          <w:ilvl w:val="0"/>
          <w:numId w:val="106"/>
        </w:numPr>
        <w:overflowPunct w:val="0"/>
        <w:autoSpaceDE w:val="0"/>
        <w:autoSpaceDN w:val="0"/>
        <w:adjustRightInd w:val="0"/>
        <w:spacing w:line="276" w:lineRule="auto"/>
        <w:rPr>
          <w:rFonts w:ascii="Arial Narrow" w:eastAsia="Times New Roman" w:hAnsi="Arial Narrow"/>
          <w:color w:val="000000"/>
          <w:kern w:val="28"/>
          <w:sz w:val="22"/>
          <w:szCs w:val="22"/>
        </w:rPr>
      </w:pPr>
      <w:r w:rsidRPr="00D95C2B">
        <w:rPr>
          <w:rFonts w:ascii="Arial Narrow" w:eastAsia="Times New Roman" w:hAnsi="Arial Narrow"/>
          <w:color w:val="000000"/>
          <w:kern w:val="28"/>
          <w:sz w:val="22"/>
          <w:szCs w:val="22"/>
        </w:rPr>
        <w:t>Ms Mita Banerjee, Commissioner for PwDs, Govt. of West Bengal</w:t>
      </w:r>
    </w:p>
    <w:p w:rsidR="00D95C2B" w:rsidRDefault="00D95C2B" w:rsidP="00F02523">
      <w:pPr>
        <w:pStyle w:val="ListParagraph"/>
        <w:widowControl w:val="0"/>
        <w:numPr>
          <w:ilvl w:val="0"/>
          <w:numId w:val="106"/>
        </w:numPr>
        <w:overflowPunct w:val="0"/>
        <w:autoSpaceDE w:val="0"/>
        <w:autoSpaceDN w:val="0"/>
        <w:adjustRightInd w:val="0"/>
        <w:spacing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olor w:val="000000"/>
          <w:kern w:val="28"/>
          <w:sz w:val="22"/>
          <w:szCs w:val="22"/>
        </w:rPr>
        <w:t>Shri S.S. Jawahar</w:t>
      </w:r>
      <w:r w:rsidRPr="00D95C2B">
        <w:rPr>
          <w:rFonts w:ascii="Arial Narrow" w:eastAsia="Times New Roman" w:hAnsi="Arial Narrow" w:cs="Bookman Old Style"/>
          <w:color w:val="000000"/>
          <w:kern w:val="28"/>
          <w:sz w:val="22"/>
          <w:szCs w:val="22"/>
        </w:rPr>
        <w:t>, Secretary to Govt., Differently Abled  Welfare Dept. Chennai.</w:t>
      </w:r>
    </w:p>
    <w:p w:rsidR="006141C7" w:rsidRPr="00D95C2B" w:rsidRDefault="006141C7" w:rsidP="006141C7">
      <w:pPr>
        <w:pStyle w:val="ListParagraph"/>
        <w:widowControl w:val="0"/>
        <w:overflowPunct w:val="0"/>
        <w:autoSpaceDE w:val="0"/>
        <w:autoSpaceDN w:val="0"/>
        <w:adjustRightInd w:val="0"/>
        <w:spacing w:line="276" w:lineRule="auto"/>
        <w:rPr>
          <w:rFonts w:ascii="Arial Narrow" w:eastAsia="Times New Roman" w:hAnsi="Arial Narrow" w:cs="Bookman Old Style"/>
          <w:color w:val="000000"/>
          <w:kern w:val="28"/>
          <w:sz w:val="22"/>
          <w:szCs w:val="22"/>
        </w:rPr>
      </w:pP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III </w:t>
      </w:r>
      <w:r w:rsidRPr="00D95C2B">
        <w:rPr>
          <w:rFonts w:ascii="Arial Narrow" w:eastAsia="Times New Roman" w:hAnsi="Arial Narrow" w:cs="Bookman Old Style"/>
          <w:color w:val="000000"/>
          <w:kern w:val="28"/>
          <w:u w:val="single"/>
        </w:rPr>
        <w:t xml:space="preserve">Representatives of Central Ministries/Departments </w:t>
      </w:r>
    </w:p>
    <w:p w:rsidR="00D95C2B" w:rsidRPr="00D95C2B" w:rsidRDefault="00D95C2B" w:rsidP="00F02523">
      <w:pPr>
        <w:pStyle w:val="ListParagraph"/>
        <w:widowControl w:val="0"/>
        <w:numPr>
          <w:ilvl w:val="0"/>
          <w:numId w:val="107"/>
        </w:numPr>
        <w:overflowPunct w:val="0"/>
        <w:autoSpaceDE w:val="0"/>
        <w:autoSpaceDN w:val="0"/>
        <w:adjustRightInd w:val="0"/>
        <w:spacing w:after="200" w:line="276" w:lineRule="auto"/>
        <w:rPr>
          <w:rFonts w:ascii="Arial Narrow" w:eastAsia="Times New Roman" w:hAnsi="Arial Narrow"/>
          <w:color w:val="000000"/>
          <w:kern w:val="28"/>
          <w:sz w:val="22"/>
          <w:szCs w:val="22"/>
        </w:rPr>
      </w:pPr>
      <w:r w:rsidRPr="00D95C2B">
        <w:rPr>
          <w:rFonts w:ascii="Arial Narrow" w:eastAsia="Times New Roman" w:hAnsi="Arial Narrow"/>
          <w:color w:val="000000"/>
          <w:kern w:val="28"/>
          <w:sz w:val="22"/>
          <w:szCs w:val="22"/>
        </w:rPr>
        <w:t>Shri Sharad Kumar Srivastava, Under Secreatry, Representing DOPT</w:t>
      </w:r>
    </w:p>
    <w:p w:rsidR="00D95C2B" w:rsidRPr="00D95C2B" w:rsidRDefault="00D95C2B" w:rsidP="00F02523">
      <w:pPr>
        <w:pStyle w:val="ListParagraph"/>
        <w:widowControl w:val="0"/>
        <w:numPr>
          <w:ilvl w:val="0"/>
          <w:numId w:val="107"/>
        </w:numPr>
        <w:overflowPunct w:val="0"/>
        <w:autoSpaceDE w:val="0"/>
        <w:autoSpaceDN w:val="0"/>
        <w:adjustRightInd w:val="0"/>
        <w:spacing w:after="200" w:line="276" w:lineRule="auto"/>
        <w:rPr>
          <w:rFonts w:ascii="Arial Narrow" w:eastAsia="Times New Roman" w:hAnsi="Arial Narrow"/>
          <w:color w:val="000000"/>
          <w:kern w:val="28"/>
          <w:sz w:val="22"/>
          <w:szCs w:val="22"/>
        </w:rPr>
      </w:pPr>
      <w:r w:rsidRPr="00D95C2B">
        <w:rPr>
          <w:rFonts w:ascii="Arial Narrow" w:eastAsia="Times New Roman" w:hAnsi="Arial Narrow"/>
          <w:color w:val="000000"/>
          <w:kern w:val="28"/>
          <w:sz w:val="22"/>
          <w:szCs w:val="22"/>
        </w:rPr>
        <w:t>Shri A. Kachhap, Dy. Advisor (AH), Planning Commission</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IV </w:t>
      </w:r>
      <w:r w:rsidRPr="00D95C2B">
        <w:rPr>
          <w:rFonts w:ascii="Arial Narrow" w:eastAsia="Times New Roman" w:hAnsi="Arial Narrow" w:cs="Bookman Old Style"/>
          <w:color w:val="000000"/>
          <w:kern w:val="28"/>
          <w:u w:val="single"/>
        </w:rPr>
        <w:t>Representative of the National Institute of Public Finance and Policy</w:t>
      </w:r>
    </w:p>
    <w:p w:rsidR="00D95C2B" w:rsidRPr="00D95C2B" w:rsidRDefault="00D95C2B" w:rsidP="006141C7">
      <w:pPr>
        <w:widowControl w:val="0"/>
        <w:tabs>
          <w:tab w:val="left" w:pos="851"/>
        </w:tabs>
        <w:overflowPunct w:val="0"/>
        <w:autoSpaceDE w:val="0"/>
        <w:autoSpaceDN w:val="0"/>
        <w:adjustRightInd w:val="0"/>
        <w:spacing w:line="360" w:lineRule="auto"/>
        <w:rPr>
          <w:rFonts w:ascii="Arial Narrow" w:eastAsia="Times New Roman" w:hAnsi="Arial Narrow"/>
          <w:color w:val="000000"/>
          <w:kern w:val="28"/>
        </w:rPr>
      </w:pPr>
      <w:r w:rsidRPr="00D95C2B">
        <w:rPr>
          <w:rFonts w:ascii="Arial Narrow" w:eastAsia="Times New Roman" w:hAnsi="Arial Narrow" w:cs="Bookman Old Style"/>
          <w:color w:val="000000"/>
          <w:kern w:val="28"/>
        </w:rPr>
        <w:t>Prof. Chandan Mukherjee, National Institute of Public Finance and Policy.</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cs="Bookman Old Style"/>
          <w:color w:val="000000"/>
          <w:kern w:val="28"/>
        </w:rPr>
      </w:pP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lastRenderedPageBreak/>
        <w:t xml:space="preserve">V </w:t>
      </w:r>
      <w:r w:rsidRPr="00D95C2B">
        <w:rPr>
          <w:rFonts w:ascii="Arial Narrow" w:eastAsia="Times New Roman" w:hAnsi="Arial Narrow" w:cs="Bookman Old Style"/>
          <w:color w:val="000000"/>
          <w:kern w:val="28"/>
          <w:u w:val="single"/>
        </w:rPr>
        <w:t>Members, ex-officio</w:t>
      </w:r>
    </w:p>
    <w:p w:rsidR="00D95C2B" w:rsidRPr="00D95C2B" w:rsidRDefault="00D95C2B" w:rsidP="00F02523">
      <w:pPr>
        <w:pStyle w:val="ListParagraph"/>
        <w:widowControl w:val="0"/>
        <w:numPr>
          <w:ilvl w:val="0"/>
          <w:numId w:val="108"/>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color w:val="000000"/>
          <w:kern w:val="28"/>
          <w:sz w:val="22"/>
          <w:szCs w:val="22"/>
        </w:rPr>
        <w:t xml:space="preserve">Smt Poonam Natarajan, </w:t>
      </w:r>
      <w:r w:rsidRPr="00D95C2B">
        <w:rPr>
          <w:rFonts w:ascii="Arial Narrow" w:eastAsia="Times New Roman" w:hAnsi="Arial Narrow" w:cs="Bookman Old Style"/>
          <w:color w:val="000000"/>
          <w:kern w:val="28"/>
          <w:sz w:val="22"/>
          <w:szCs w:val="22"/>
        </w:rPr>
        <w:t>Chairperson, National Trust</w:t>
      </w:r>
    </w:p>
    <w:p w:rsidR="00D95C2B" w:rsidRPr="00D95C2B" w:rsidRDefault="00D95C2B" w:rsidP="00F02523">
      <w:pPr>
        <w:pStyle w:val="ListParagraph"/>
        <w:widowControl w:val="0"/>
        <w:numPr>
          <w:ilvl w:val="0"/>
          <w:numId w:val="108"/>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color w:val="000000"/>
          <w:kern w:val="28"/>
          <w:sz w:val="22"/>
          <w:szCs w:val="22"/>
        </w:rPr>
        <w:t>Shri T.D. Dhariyal- Representative of Chief Commissioner for Persons with Disabilities</w:t>
      </w:r>
    </w:p>
    <w:p w:rsidR="006141C7" w:rsidRDefault="006141C7" w:rsidP="00D95C2B">
      <w:pPr>
        <w:widowControl w:val="0"/>
        <w:overflowPunct w:val="0"/>
        <w:autoSpaceDE w:val="0"/>
        <w:autoSpaceDN w:val="0"/>
        <w:adjustRightInd w:val="0"/>
        <w:spacing w:line="360" w:lineRule="auto"/>
        <w:rPr>
          <w:rFonts w:ascii="Arial Narrow" w:eastAsia="Times New Roman" w:hAnsi="Arial Narrow" w:cs="Bookman Old Style"/>
          <w:color w:val="000000"/>
          <w:kern w:val="28"/>
        </w:rPr>
      </w:pP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VI </w:t>
      </w:r>
      <w:r w:rsidRPr="00D95C2B">
        <w:rPr>
          <w:rFonts w:ascii="Arial Narrow" w:eastAsia="Times New Roman" w:hAnsi="Arial Narrow" w:cs="Bookman Old Style"/>
          <w:color w:val="000000"/>
          <w:kern w:val="28"/>
          <w:u w:val="single"/>
        </w:rPr>
        <w:t>Member Secretary</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Dr Arbind Prasad, Joint Secretary (Disability Division), Ministry of Social Justice &amp; Empowerment.</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b/>
          <w:bCs/>
          <w:color w:val="000000"/>
          <w:kern w:val="28"/>
        </w:rPr>
        <w:t>Special Invitees</w:t>
      </w:r>
    </w:p>
    <w:p w:rsidR="00D95C2B" w:rsidRPr="00D95C2B" w:rsidRDefault="00D95C2B" w:rsidP="00F02523">
      <w:pPr>
        <w:pStyle w:val="ListParagraph"/>
        <w:widowControl w:val="0"/>
        <w:numPr>
          <w:ilvl w:val="0"/>
          <w:numId w:val="15"/>
        </w:numPr>
        <w:overflowPunct w:val="0"/>
        <w:autoSpaceDE w:val="0"/>
        <w:autoSpaceDN w:val="0"/>
        <w:adjustRightInd w:val="0"/>
        <w:spacing w:after="200" w:line="276" w:lineRule="auto"/>
        <w:rPr>
          <w:rFonts w:ascii="Arial Narrow" w:eastAsia="Times New Roman" w:hAnsi="Arial Narrow"/>
          <w:kern w:val="28"/>
          <w:sz w:val="22"/>
          <w:szCs w:val="22"/>
        </w:rPr>
      </w:pPr>
      <w:r w:rsidRPr="00D95C2B">
        <w:rPr>
          <w:rFonts w:ascii="Arial Narrow" w:eastAsia="Times New Roman" w:hAnsi="Arial Narrow" w:cs="Bookman Old Style"/>
          <w:color w:val="000000"/>
          <w:kern w:val="28"/>
          <w:sz w:val="22"/>
          <w:szCs w:val="22"/>
        </w:rPr>
        <w:t>Shri A.S.Narayanan</w:t>
      </w:r>
    </w:p>
    <w:p w:rsidR="00D95C2B" w:rsidRPr="00D95C2B" w:rsidRDefault="00D95C2B" w:rsidP="00F02523">
      <w:pPr>
        <w:pStyle w:val="ListParagraph"/>
        <w:widowControl w:val="0"/>
        <w:numPr>
          <w:ilvl w:val="0"/>
          <w:numId w:val="15"/>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Major H.P.S. Ahluwalia</w:t>
      </w:r>
    </w:p>
    <w:p w:rsidR="00D95C2B" w:rsidRPr="00D95C2B" w:rsidRDefault="00D95C2B" w:rsidP="00F02523">
      <w:pPr>
        <w:pStyle w:val="ListParagraph"/>
        <w:widowControl w:val="0"/>
        <w:numPr>
          <w:ilvl w:val="0"/>
          <w:numId w:val="15"/>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 xml:space="preserve">V.B Arora, Dy. Director (Media &amp; Communication), Press Information Bureau </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cs="Bookman Old Style"/>
          <w:b/>
          <w:bCs/>
          <w:color w:val="000000"/>
          <w:kern w:val="28"/>
        </w:rPr>
      </w:pPr>
      <w:r w:rsidRPr="00D95C2B">
        <w:rPr>
          <w:rFonts w:ascii="Arial Narrow" w:eastAsia="Times New Roman" w:hAnsi="Arial Narrow" w:cs="Bookman Old Style"/>
          <w:b/>
          <w:bCs/>
          <w:color w:val="000000"/>
          <w:kern w:val="28"/>
        </w:rPr>
        <w:t>Centre for Disability Studies, NALSAR University of Law ( Legal Consultant)</w:t>
      </w:r>
    </w:p>
    <w:p w:rsidR="00D95C2B" w:rsidRPr="00D95C2B" w:rsidRDefault="00D95C2B" w:rsidP="00F02523">
      <w:pPr>
        <w:pStyle w:val="ListParagraph"/>
        <w:widowControl w:val="0"/>
        <w:numPr>
          <w:ilvl w:val="0"/>
          <w:numId w:val="34"/>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Dr. Amita Dhanda (Professor and Head)</w:t>
      </w:r>
    </w:p>
    <w:p w:rsidR="00D95C2B" w:rsidRPr="00D95C2B" w:rsidRDefault="00D95C2B" w:rsidP="00F02523">
      <w:pPr>
        <w:pStyle w:val="ListParagraph"/>
        <w:widowControl w:val="0"/>
        <w:numPr>
          <w:ilvl w:val="0"/>
          <w:numId w:val="34"/>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 xml:space="preserve">Shri Nilesh Singit (Research and Advocacy Officer) </w:t>
      </w:r>
    </w:p>
    <w:p w:rsidR="00D95C2B" w:rsidRPr="00D95C2B" w:rsidRDefault="00D95C2B" w:rsidP="00F02523">
      <w:pPr>
        <w:pStyle w:val="ListParagraph"/>
        <w:widowControl w:val="0"/>
        <w:numPr>
          <w:ilvl w:val="0"/>
          <w:numId w:val="34"/>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Ms Subhadra Banda [Research Associate]</w:t>
      </w:r>
    </w:p>
    <w:p w:rsidR="00D95C2B" w:rsidRPr="00D95C2B" w:rsidRDefault="00D95C2B" w:rsidP="00F02523">
      <w:pPr>
        <w:pStyle w:val="ListParagraph"/>
        <w:widowControl w:val="0"/>
        <w:numPr>
          <w:ilvl w:val="0"/>
          <w:numId w:val="34"/>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Mr Arun Mohan [Research Associate]</w:t>
      </w:r>
    </w:p>
    <w:p w:rsidR="00D95C2B" w:rsidRPr="00D95C2B" w:rsidRDefault="00D95C2B" w:rsidP="00F02523">
      <w:pPr>
        <w:pStyle w:val="ListParagraph"/>
        <w:widowControl w:val="0"/>
        <w:numPr>
          <w:ilvl w:val="0"/>
          <w:numId w:val="34"/>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Mr Manav Kapoor [Research Associate]</w:t>
      </w:r>
    </w:p>
    <w:p w:rsidR="006141C7" w:rsidRDefault="006141C7" w:rsidP="00D95C2B">
      <w:pPr>
        <w:widowControl w:val="0"/>
        <w:overflowPunct w:val="0"/>
        <w:autoSpaceDE w:val="0"/>
        <w:autoSpaceDN w:val="0"/>
        <w:adjustRightInd w:val="0"/>
        <w:spacing w:line="360" w:lineRule="auto"/>
        <w:rPr>
          <w:rFonts w:ascii="Arial Narrow" w:eastAsia="Times New Roman" w:hAnsi="Arial Narrow" w:cs="Bookman Old Style"/>
          <w:b/>
          <w:bCs/>
          <w:color w:val="000000"/>
          <w:kern w:val="28"/>
        </w:rPr>
      </w:pP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b/>
          <w:bCs/>
          <w:color w:val="000000"/>
          <w:kern w:val="28"/>
        </w:rPr>
        <w:t xml:space="preserve">Ministry of Social Justice and Empowerment </w:t>
      </w:r>
    </w:p>
    <w:p w:rsidR="00D95C2B" w:rsidRPr="00D95C2B" w:rsidRDefault="00A44C6F" w:rsidP="00F02523">
      <w:pPr>
        <w:pStyle w:val="ListParagraph"/>
        <w:widowControl w:val="0"/>
        <w:numPr>
          <w:ilvl w:val="0"/>
          <w:numId w:val="35"/>
        </w:numPr>
        <w:overflowPunct w:val="0"/>
        <w:autoSpaceDE w:val="0"/>
        <w:autoSpaceDN w:val="0"/>
        <w:adjustRightInd w:val="0"/>
        <w:spacing w:line="276" w:lineRule="auto"/>
        <w:jc w:val="both"/>
        <w:rPr>
          <w:rFonts w:ascii="Arial Narrow" w:eastAsia="Times New Roman" w:hAnsi="Arial Narrow"/>
          <w:kern w:val="28"/>
          <w:sz w:val="22"/>
          <w:szCs w:val="22"/>
        </w:rPr>
      </w:pPr>
      <w:r>
        <w:rPr>
          <w:rFonts w:ascii="Arial Narrow" w:eastAsia="Times New Roman" w:hAnsi="Arial Narrow"/>
          <w:kern w:val="28"/>
          <w:sz w:val="22"/>
          <w:szCs w:val="22"/>
        </w:rPr>
        <w:t xml:space="preserve">Dr. </w:t>
      </w:r>
      <w:r w:rsidR="00D95C2B" w:rsidRPr="00D95C2B">
        <w:rPr>
          <w:rFonts w:ascii="Arial Narrow" w:eastAsia="Times New Roman" w:hAnsi="Arial Narrow"/>
          <w:kern w:val="28"/>
          <w:sz w:val="22"/>
          <w:szCs w:val="22"/>
        </w:rPr>
        <w:t>Dharmender Kumar, Director IPH</w:t>
      </w:r>
    </w:p>
    <w:p w:rsidR="00D95C2B" w:rsidRPr="00D95C2B" w:rsidRDefault="00D95C2B" w:rsidP="00F02523">
      <w:pPr>
        <w:pStyle w:val="ListParagraph"/>
        <w:widowControl w:val="0"/>
        <w:numPr>
          <w:ilvl w:val="0"/>
          <w:numId w:val="35"/>
        </w:numPr>
        <w:overflowPunct w:val="0"/>
        <w:autoSpaceDE w:val="0"/>
        <w:autoSpaceDN w:val="0"/>
        <w:adjustRightInd w:val="0"/>
        <w:spacing w:line="276" w:lineRule="auto"/>
        <w:jc w:val="both"/>
        <w:rPr>
          <w:rFonts w:ascii="Arial Narrow" w:eastAsia="Times New Roman" w:hAnsi="Arial Narrow" w:cs="Bookman Old Style"/>
          <w:color w:val="000000"/>
          <w:kern w:val="28"/>
          <w:sz w:val="22"/>
          <w:szCs w:val="22"/>
        </w:rPr>
      </w:pPr>
      <w:r w:rsidRPr="00D95C2B">
        <w:rPr>
          <w:rFonts w:ascii="Arial Narrow" w:eastAsia="Times New Roman" w:hAnsi="Arial Narrow"/>
          <w:kern w:val="28"/>
          <w:sz w:val="22"/>
          <w:szCs w:val="22"/>
        </w:rPr>
        <w:t>Shri Sunil</w:t>
      </w:r>
      <w:r w:rsidRPr="00D95C2B">
        <w:rPr>
          <w:rFonts w:ascii="Arial Narrow" w:eastAsia="Times New Roman" w:hAnsi="Arial Narrow" w:cs="Bookman Old Style"/>
          <w:color w:val="000000"/>
          <w:kern w:val="28"/>
          <w:sz w:val="22"/>
          <w:szCs w:val="22"/>
        </w:rPr>
        <w:t xml:space="preserve"> Kumar Pattanayak, Director, Disability Division, M/o SJ&amp;E</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cs="Bookman Old Style"/>
          <w:color w:val="000000"/>
          <w:kern w:val="28"/>
        </w:rPr>
      </w:pP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cs="Bookman Old Style"/>
          <w:b/>
          <w:bCs/>
          <w:color w:val="000000"/>
          <w:kern w:val="28"/>
        </w:rPr>
      </w:pPr>
      <w:r w:rsidRPr="00D95C2B">
        <w:rPr>
          <w:rFonts w:ascii="Arial Narrow" w:eastAsia="Times New Roman" w:hAnsi="Arial Narrow" w:cs="Bookman Old Style"/>
          <w:b/>
          <w:bCs/>
          <w:color w:val="000000"/>
          <w:kern w:val="28"/>
        </w:rPr>
        <w:t>Observers from Disability Rights Group</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Shri Javed Abidi</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Shri G. Ramanathan</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Shri M. Srinivasulu</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Shri M.A.Khokhar</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Shri A. Dhanasekar</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Shri Arman Ali</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Shri Amitabh Malhotra</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Shri Suhaskarni</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Shri Aatam Kothari</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Ms Meenakshi</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Ms Marry</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Ms Bertha G. Adhkar</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lastRenderedPageBreak/>
        <w:t>Ms Shivani Gupta</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kern w:val="28"/>
          <w:sz w:val="22"/>
          <w:szCs w:val="22"/>
        </w:rPr>
      </w:pPr>
      <w:r w:rsidRPr="00D95C2B">
        <w:rPr>
          <w:rFonts w:ascii="Arial Narrow" w:eastAsia="Times New Roman" w:hAnsi="Arial Narrow"/>
          <w:kern w:val="28"/>
          <w:sz w:val="22"/>
          <w:szCs w:val="22"/>
        </w:rPr>
        <w:t>Shri R.C. Sharma</w:t>
      </w:r>
    </w:p>
    <w:p w:rsidR="00D95C2B" w:rsidRPr="00D95C2B" w:rsidRDefault="00D95C2B" w:rsidP="00F02523">
      <w:pPr>
        <w:pStyle w:val="ListParagraph"/>
        <w:widowControl w:val="0"/>
        <w:numPr>
          <w:ilvl w:val="0"/>
          <w:numId w:val="36"/>
        </w:numPr>
        <w:overflowPunct w:val="0"/>
        <w:autoSpaceDE w:val="0"/>
        <w:autoSpaceDN w:val="0"/>
        <w:adjustRightInd w:val="0"/>
        <w:spacing w:line="276" w:lineRule="auto"/>
        <w:jc w:val="both"/>
        <w:rPr>
          <w:rFonts w:ascii="Arial Narrow" w:eastAsia="Times New Roman" w:hAnsi="Arial Narrow" w:cs="Bookman Old Style"/>
          <w:color w:val="000000"/>
          <w:kern w:val="28"/>
          <w:sz w:val="22"/>
          <w:szCs w:val="22"/>
        </w:rPr>
      </w:pPr>
      <w:r w:rsidRPr="00D95C2B">
        <w:rPr>
          <w:rFonts w:ascii="Arial Narrow" w:eastAsia="Times New Roman" w:hAnsi="Arial Narrow"/>
          <w:kern w:val="28"/>
          <w:sz w:val="22"/>
          <w:szCs w:val="22"/>
        </w:rPr>
        <w:t>Shri Javed Ahmad</w:t>
      </w:r>
    </w:p>
    <w:p w:rsidR="00D95C2B" w:rsidRPr="00D95C2B" w:rsidRDefault="00D95C2B" w:rsidP="00D95C2B">
      <w:pPr>
        <w:rPr>
          <w:rFonts w:ascii="Arial Narrow" w:hAnsi="Arial Narrow"/>
          <w:b/>
          <w:bCs/>
        </w:rPr>
      </w:pPr>
    </w:p>
    <w:p w:rsidR="00D95C2B" w:rsidRPr="006141C7" w:rsidRDefault="00D95C2B" w:rsidP="00D95C2B">
      <w:pPr>
        <w:rPr>
          <w:rFonts w:ascii="Arial Narrow" w:hAnsi="Arial Narrow"/>
          <w:b/>
          <w:bCs/>
          <w:sz w:val="24"/>
          <w:u w:val="single"/>
        </w:rPr>
      </w:pPr>
      <w:r w:rsidRPr="006141C7">
        <w:rPr>
          <w:rFonts w:ascii="Arial Narrow" w:hAnsi="Arial Narrow"/>
          <w:b/>
          <w:bCs/>
          <w:sz w:val="24"/>
          <w:u w:val="single"/>
        </w:rPr>
        <w:t>Fourth Meeting-held from 29</w:t>
      </w:r>
      <w:r w:rsidRPr="006141C7">
        <w:rPr>
          <w:rFonts w:ascii="Arial Narrow" w:hAnsi="Arial Narrow"/>
          <w:b/>
          <w:bCs/>
          <w:sz w:val="24"/>
          <w:u w:val="single"/>
          <w:vertAlign w:val="superscript"/>
        </w:rPr>
        <w:t>th</w:t>
      </w:r>
      <w:r w:rsidRPr="006141C7">
        <w:rPr>
          <w:rFonts w:ascii="Arial Narrow" w:hAnsi="Arial Narrow"/>
          <w:b/>
          <w:bCs/>
          <w:sz w:val="24"/>
          <w:u w:val="single"/>
        </w:rPr>
        <w:t xml:space="preserve"> Sep to 1</w:t>
      </w:r>
      <w:r w:rsidRPr="006141C7">
        <w:rPr>
          <w:rFonts w:ascii="Arial Narrow" w:hAnsi="Arial Narrow"/>
          <w:b/>
          <w:bCs/>
          <w:sz w:val="24"/>
          <w:u w:val="single"/>
          <w:vertAlign w:val="superscript"/>
        </w:rPr>
        <w:t>st</w:t>
      </w:r>
      <w:r w:rsidRPr="006141C7">
        <w:rPr>
          <w:rFonts w:ascii="Arial Narrow" w:hAnsi="Arial Narrow"/>
          <w:b/>
          <w:bCs/>
          <w:sz w:val="24"/>
          <w:u w:val="single"/>
        </w:rPr>
        <w:t xml:space="preserve"> Oct 2010</w:t>
      </w:r>
    </w:p>
    <w:p w:rsidR="00D95C2B" w:rsidRPr="00D95C2B" w:rsidRDefault="00D95C2B" w:rsidP="00D95C2B">
      <w:pPr>
        <w:rPr>
          <w:rFonts w:ascii="Arial Narrow" w:hAnsi="Arial Narrow"/>
          <w:b/>
          <w:bCs/>
        </w:rPr>
      </w:pPr>
      <w:r w:rsidRPr="00D95C2B">
        <w:rPr>
          <w:rFonts w:ascii="Arial Narrow" w:hAnsi="Arial Narrow"/>
          <w:b/>
          <w:bCs/>
        </w:rPr>
        <w:t>List of Participants</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Chairperson</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 xml:space="preserve">Dr. (Smt) Sudha Kaul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Members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 </w:t>
      </w:r>
      <w:r w:rsidRPr="00D95C2B">
        <w:rPr>
          <w:rFonts w:ascii="Arial Narrow" w:hAnsi="Arial Narrow"/>
          <w:color w:val="000000"/>
          <w:u w:val="single"/>
        </w:rPr>
        <w:t>Expert/NGO representatives</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Shri Bhushan Punani</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Smt Jayshree Ravindran</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Dr. G.N.Karna</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Dr. L. Govinda Rao</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Shri Akhil Paul</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Ms Merry Barua</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Ms G. Syamala</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Shri Rajive Raturi</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Dr. Uma Tuli</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Ms Rukmani Pillai</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 xml:space="preserve">Ms Bhargavi Davar </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Shri Rajiv Rajan</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Shri K. Ramakrishnan</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Shri J.P. Gadkari</w:t>
      </w:r>
    </w:p>
    <w:p w:rsidR="00D95C2B" w:rsidRPr="00D95C2B" w:rsidRDefault="00D95C2B" w:rsidP="00F02523">
      <w:pPr>
        <w:pStyle w:val="ListParagraph"/>
        <w:widowControl w:val="0"/>
        <w:numPr>
          <w:ilvl w:val="0"/>
          <w:numId w:val="109"/>
        </w:numPr>
        <w:overflowPunct w:val="0"/>
        <w:autoSpaceDE w:val="0"/>
        <w:autoSpaceDN w:val="0"/>
        <w:adjustRightInd w:val="0"/>
        <w:spacing w:after="200" w:line="276" w:lineRule="auto"/>
        <w:rPr>
          <w:rFonts w:ascii="Arial Narrow" w:hAnsi="Arial Narrow"/>
          <w:color w:val="000000"/>
          <w:sz w:val="22"/>
          <w:szCs w:val="22"/>
        </w:rPr>
      </w:pPr>
      <w:r w:rsidRPr="00D95C2B">
        <w:rPr>
          <w:rFonts w:ascii="Arial Narrow" w:eastAsia="Times New Roman" w:hAnsi="Arial Narrow" w:cs="Bookman Old Style"/>
          <w:color w:val="000000"/>
          <w:kern w:val="28"/>
          <w:sz w:val="22"/>
          <w:szCs w:val="22"/>
        </w:rPr>
        <w:t>Prof. Srikala Bharat</w:t>
      </w:r>
    </w:p>
    <w:p w:rsidR="00D95C2B" w:rsidRPr="00D95C2B" w:rsidRDefault="00D95C2B" w:rsidP="00D95C2B">
      <w:pPr>
        <w:spacing w:before="100" w:beforeAutospacing="1" w:after="100" w:afterAutospacing="1"/>
        <w:ind w:left="284" w:hanging="284"/>
        <w:rPr>
          <w:rFonts w:ascii="Arial Narrow" w:hAnsi="Arial Narrow"/>
          <w:color w:val="000000"/>
          <w:u w:val="single"/>
        </w:rPr>
      </w:pPr>
      <w:r w:rsidRPr="00D95C2B">
        <w:rPr>
          <w:rFonts w:ascii="Arial Narrow" w:hAnsi="Arial Narrow"/>
          <w:color w:val="000000"/>
        </w:rPr>
        <w:t xml:space="preserve">II </w:t>
      </w:r>
      <w:r w:rsidRPr="00D95C2B">
        <w:rPr>
          <w:rFonts w:ascii="Arial Narrow" w:hAnsi="Arial Narrow"/>
          <w:color w:val="000000"/>
          <w:u w:val="single"/>
        </w:rPr>
        <w:t>Representives of the State Governments</w:t>
      </w:r>
    </w:p>
    <w:p w:rsidR="00D95C2B" w:rsidRPr="006141C7" w:rsidRDefault="00D95C2B" w:rsidP="006141C7">
      <w:pPr>
        <w:spacing w:before="100" w:beforeAutospacing="1" w:after="100" w:afterAutospacing="1"/>
        <w:rPr>
          <w:rFonts w:ascii="Arial Narrow" w:hAnsi="Arial Narrow"/>
          <w:color w:val="000000"/>
        </w:rPr>
      </w:pPr>
      <w:r w:rsidRPr="006141C7">
        <w:rPr>
          <w:rFonts w:ascii="Arial Narrow" w:hAnsi="Arial Narrow"/>
          <w:color w:val="000000"/>
        </w:rPr>
        <w:t>Ms Mita Banerjee, Commissioner for PwDs, Govt. of West Bengal</w:t>
      </w:r>
    </w:p>
    <w:p w:rsidR="00D95C2B" w:rsidRPr="00D95C2B" w:rsidRDefault="00D95C2B" w:rsidP="00D95C2B">
      <w:pPr>
        <w:spacing w:before="100" w:beforeAutospacing="1" w:after="100" w:afterAutospacing="1"/>
        <w:ind w:left="284" w:hanging="284"/>
        <w:rPr>
          <w:rFonts w:ascii="Arial Narrow" w:hAnsi="Arial Narrow"/>
          <w:color w:val="000000"/>
          <w:u w:val="single"/>
        </w:rPr>
      </w:pPr>
      <w:r w:rsidRPr="00D95C2B">
        <w:rPr>
          <w:rFonts w:ascii="Arial Narrow" w:hAnsi="Arial Narrow"/>
          <w:color w:val="000000"/>
        </w:rPr>
        <w:t xml:space="preserve">III </w:t>
      </w:r>
      <w:r w:rsidRPr="00D95C2B">
        <w:rPr>
          <w:rFonts w:ascii="Arial Narrow" w:hAnsi="Arial Narrow"/>
          <w:color w:val="000000"/>
          <w:u w:val="single"/>
        </w:rPr>
        <w:t xml:space="preserve">Representatives of Central Ministries/Departments </w:t>
      </w:r>
    </w:p>
    <w:p w:rsidR="00D95C2B" w:rsidRPr="00D95C2B" w:rsidRDefault="00D95C2B" w:rsidP="00F02523">
      <w:pPr>
        <w:pStyle w:val="ListParagraph"/>
        <w:numPr>
          <w:ilvl w:val="0"/>
          <w:numId w:val="110"/>
        </w:numPr>
        <w:spacing w:before="100" w:beforeAutospacing="1" w:after="100" w:afterAutospacing="1" w:line="276" w:lineRule="auto"/>
        <w:jc w:val="both"/>
        <w:rPr>
          <w:rFonts w:ascii="Arial Narrow" w:hAnsi="Arial Narrow"/>
          <w:color w:val="000000"/>
          <w:sz w:val="22"/>
          <w:szCs w:val="22"/>
          <w:lang w:eastAsia="en-IN" w:bidi="hi-IN"/>
        </w:rPr>
      </w:pPr>
      <w:r w:rsidRPr="00D95C2B">
        <w:rPr>
          <w:rFonts w:ascii="Arial Narrow" w:hAnsi="Arial Narrow"/>
          <w:color w:val="000000"/>
          <w:sz w:val="22"/>
          <w:szCs w:val="22"/>
          <w:lang w:eastAsia="en-IN" w:bidi="hi-IN"/>
        </w:rPr>
        <w:t>Dr. S.Y. Kothari, Addl. DGHS, M/o Health and Family Welfare</w:t>
      </w:r>
    </w:p>
    <w:p w:rsidR="00D95C2B" w:rsidRPr="00D95C2B" w:rsidRDefault="00D95C2B" w:rsidP="00F02523">
      <w:pPr>
        <w:pStyle w:val="ListParagraph"/>
        <w:numPr>
          <w:ilvl w:val="0"/>
          <w:numId w:val="110"/>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lang w:eastAsia="en-IN" w:bidi="hi-IN"/>
        </w:rPr>
        <w:t>Shri S.K.</w:t>
      </w:r>
      <w:r w:rsidRPr="00D95C2B">
        <w:rPr>
          <w:rFonts w:ascii="Arial Narrow" w:hAnsi="Arial Narrow"/>
          <w:color w:val="000000"/>
          <w:sz w:val="22"/>
          <w:szCs w:val="22"/>
        </w:rPr>
        <w:t xml:space="preserve"> Shrivastava, Under Secretary, Representing DOPT</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V </w:t>
      </w:r>
      <w:r w:rsidRPr="00D95C2B">
        <w:rPr>
          <w:rFonts w:ascii="Arial Narrow" w:hAnsi="Arial Narrow"/>
          <w:color w:val="000000"/>
          <w:u w:val="single"/>
        </w:rPr>
        <w:t>Members, ex-officio</w:t>
      </w:r>
    </w:p>
    <w:p w:rsidR="00D95C2B" w:rsidRPr="00D95C2B" w:rsidRDefault="00D95C2B" w:rsidP="00F02523">
      <w:pPr>
        <w:pStyle w:val="ListParagraph"/>
        <w:numPr>
          <w:ilvl w:val="0"/>
          <w:numId w:val="111"/>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lang w:eastAsia="en-IN" w:bidi="hi-IN"/>
        </w:rPr>
        <w:t xml:space="preserve">Smt Poonam Natarajan, </w:t>
      </w:r>
      <w:r w:rsidRPr="00D95C2B">
        <w:rPr>
          <w:rFonts w:ascii="Arial Narrow" w:hAnsi="Arial Narrow"/>
          <w:color w:val="000000"/>
          <w:sz w:val="22"/>
          <w:szCs w:val="22"/>
        </w:rPr>
        <w:t>Chairperson, National Trust</w:t>
      </w:r>
    </w:p>
    <w:p w:rsidR="00D95C2B" w:rsidRPr="00D87FBD" w:rsidRDefault="00FE25E1" w:rsidP="00F02523">
      <w:pPr>
        <w:pStyle w:val="ListParagraph"/>
        <w:numPr>
          <w:ilvl w:val="0"/>
          <w:numId w:val="111"/>
        </w:numPr>
        <w:spacing w:before="100" w:beforeAutospacing="1" w:after="100" w:afterAutospacing="1" w:line="276" w:lineRule="auto"/>
        <w:jc w:val="both"/>
        <w:rPr>
          <w:rFonts w:ascii="Arial Narrow" w:hAnsi="Arial Narrow"/>
          <w:color w:val="000000"/>
          <w:sz w:val="22"/>
          <w:szCs w:val="22"/>
          <w:u w:val="single"/>
        </w:rPr>
      </w:pPr>
      <w:r>
        <w:rPr>
          <w:rFonts w:ascii="Arial Narrow" w:hAnsi="Arial Narrow"/>
          <w:color w:val="000000"/>
          <w:sz w:val="22"/>
          <w:szCs w:val="22"/>
        </w:rPr>
        <w:t>Maj. Gen. Ian Cardozo</w:t>
      </w:r>
      <w:r w:rsidR="00D95C2B" w:rsidRPr="00D87FBD">
        <w:rPr>
          <w:rFonts w:ascii="Arial Narrow" w:hAnsi="Arial Narrow"/>
          <w:color w:val="000000"/>
          <w:sz w:val="22"/>
          <w:szCs w:val="22"/>
        </w:rPr>
        <w:t>, Rehabilitation Council of India (RCI)</w:t>
      </w:r>
    </w:p>
    <w:p w:rsidR="00D95C2B" w:rsidRPr="00D95C2B" w:rsidRDefault="00D95C2B" w:rsidP="00F02523">
      <w:pPr>
        <w:pStyle w:val="ListParagraph"/>
        <w:numPr>
          <w:ilvl w:val="0"/>
          <w:numId w:val="111"/>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rPr>
        <w:lastRenderedPageBreak/>
        <w:t>Shri  T.D. Dhariyal- Representative of Chief Commissioner for Persons with Disabilities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VI </w:t>
      </w:r>
      <w:r w:rsidRPr="00D95C2B">
        <w:rPr>
          <w:rFonts w:ascii="Arial Narrow" w:hAnsi="Arial Narrow"/>
          <w:color w:val="000000"/>
          <w:u w:val="single"/>
        </w:rPr>
        <w:t>Member Secretary</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Dr Arbind Prasad, Joint Secretary (Disability Division), Ministry of Social Justice &amp; Empowerment.</w:t>
      </w:r>
    </w:p>
    <w:p w:rsidR="00D95C2B" w:rsidRPr="00D95C2B" w:rsidRDefault="00D95C2B" w:rsidP="00D95C2B">
      <w:pPr>
        <w:spacing w:before="100" w:beforeAutospacing="1" w:after="100" w:afterAutospacing="1"/>
        <w:rPr>
          <w:rFonts w:ascii="Arial Narrow" w:hAnsi="Arial Narrow"/>
          <w:b/>
          <w:color w:val="000000"/>
        </w:rPr>
      </w:pPr>
      <w:r w:rsidRPr="00D95C2B">
        <w:rPr>
          <w:rFonts w:ascii="Arial Narrow" w:hAnsi="Arial Narrow"/>
          <w:b/>
          <w:color w:val="000000"/>
        </w:rPr>
        <w:t>Special Invitees</w:t>
      </w:r>
    </w:p>
    <w:p w:rsidR="00D95C2B" w:rsidRPr="006141C7" w:rsidRDefault="00D95C2B" w:rsidP="00F02523">
      <w:pPr>
        <w:pStyle w:val="ListParagraph"/>
        <w:numPr>
          <w:ilvl w:val="0"/>
          <w:numId w:val="112"/>
        </w:numPr>
        <w:rPr>
          <w:rFonts w:ascii="Arial Narrow" w:hAnsi="Arial Narrow"/>
          <w:color w:val="000000"/>
        </w:rPr>
      </w:pPr>
      <w:r w:rsidRPr="006141C7">
        <w:rPr>
          <w:rFonts w:ascii="Arial Narrow" w:hAnsi="Arial Narrow"/>
          <w:color w:val="000000"/>
        </w:rPr>
        <w:t>Shri A.S.Narayanan</w:t>
      </w:r>
    </w:p>
    <w:p w:rsidR="00D95C2B" w:rsidRPr="006141C7" w:rsidRDefault="00D95C2B" w:rsidP="00F02523">
      <w:pPr>
        <w:pStyle w:val="ListParagraph"/>
        <w:numPr>
          <w:ilvl w:val="0"/>
          <w:numId w:val="112"/>
        </w:numPr>
        <w:rPr>
          <w:rFonts w:ascii="Arial Narrow" w:hAnsi="Arial Narrow"/>
          <w:color w:val="000000"/>
        </w:rPr>
      </w:pPr>
      <w:r w:rsidRPr="006141C7">
        <w:rPr>
          <w:rFonts w:ascii="Arial Narrow" w:hAnsi="Arial Narrow"/>
          <w:color w:val="000000"/>
        </w:rPr>
        <w:t>Major H.P.S. Ahluwalia</w:t>
      </w:r>
    </w:p>
    <w:p w:rsidR="006141C7" w:rsidRDefault="006141C7" w:rsidP="006141C7">
      <w:pPr>
        <w:spacing w:after="0"/>
        <w:rPr>
          <w:rFonts w:ascii="Arial Narrow" w:hAnsi="Arial Narrow"/>
          <w:b/>
          <w:bCs/>
          <w:color w:val="000000"/>
        </w:rPr>
      </w:pP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 xml:space="preserve">Ministry of Social Justice &amp; Empowerment </w:t>
      </w:r>
    </w:p>
    <w:p w:rsidR="00D95C2B" w:rsidRPr="00B4000C" w:rsidRDefault="00A44C6F" w:rsidP="00B4000C">
      <w:pPr>
        <w:pStyle w:val="ListParagraph"/>
        <w:numPr>
          <w:ilvl w:val="0"/>
          <w:numId w:val="371"/>
        </w:numPr>
        <w:rPr>
          <w:rFonts w:ascii="Arial Narrow" w:hAnsi="Arial Narrow"/>
          <w:b/>
          <w:bCs/>
          <w:color w:val="000000"/>
        </w:rPr>
      </w:pPr>
      <w:r>
        <w:rPr>
          <w:rFonts w:ascii="Arial Narrow" w:hAnsi="Arial Narrow"/>
          <w:color w:val="000000"/>
        </w:rPr>
        <w:t>Dr.</w:t>
      </w:r>
      <w:r w:rsidR="00D95C2B" w:rsidRPr="00B4000C">
        <w:rPr>
          <w:rFonts w:ascii="Arial Narrow" w:hAnsi="Arial Narrow"/>
          <w:color w:val="000000"/>
        </w:rPr>
        <w:t xml:space="preserve"> Dharmender Kumar, Director IPH</w:t>
      </w:r>
    </w:p>
    <w:p w:rsidR="00D95C2B" w:rsidRPr="00B4000C" w:rsidRDefault="00D95C2B" w:rsidP="00B4000C">
      <w:pPr>
        <w:pStyle w:val="ListParagraph"/>
        <w:numPr>
          <w:ilvl w:val="0"/>
          <w:numId w:val="371"/>
        </w:numPr>
        <w:rPr>
          <w:rFonts w:ascii="Arial Narrow" w:hAnsi="Arial Narrow"/>
          <w:b/>
          <w:bCs/>
          <w:color w:val="000000"/>
        </w:rPr>
      </w:pPr>
      <w:r w:rsidRPr="00B4000C">
        <w:rPr>
          <w:rFonts w:ascii="Arial Narrow" w:hAnsi="Arial Narrow"/>
          <w:color w:val="000000"/>
        </w:rPr>
        <w:t>Shri Sunil Kumar Pattanayak, Director, Disability Division, M/o SJ&amp;E</w:t>
      </w:r>
    </w:p>
    <w:p w:rsidR="006141C7" w:rsidRDefault="006141C7" w:rsidP="006141C7">
      <w:pPr>
        <w:spacing w:after="0"/>
        <w:rPr>
          <w:rFonts w:ascii="Arial Narrow" w:hAnsi="Arial Narrow"/>
          <w:b/>
        </w:rPr>
      </w:pPr>
    </w:p>
    <w:p w:rsidR="00D95C2B" w:rsidRDefault="00D95C2B" w:rsidP="006141C7">
      <w:pPr>
        <w:spacing w:after="0"/>
        <w:rPr>
          <w:rFonts w:ascii="Arial Narrow" w:hAnsi="Arial Narrow"/>
          <w:b/>
        </w:rPr>
      </w:pPr>
      <w:r w:rsidRPr="00D95C2B">
        <w:rPr>
          <w:rFonts w:ascii="Arial Narrow" w:hAnsi="Arial Narrow"/>
          <w:b/>
        </w:rPr>
        <w:t>NALSAR Team</w:t>
      </w:r>
    </w:p>
    <w:p w:rsidR="006141C7" w:rsidRPr="00D95C2B" w:rsidRDefault="006141C7" w:rsidP="006141C7">
      <w:pPr>
        <w:spacing w:after="0"/>
        <w:rPr>
          <w:rFonts w:ascii="Arial Narrow" w:hAnsi="Arial Narrow"/>
          <w:b/>
        </w:rPr>
      </w:pPr>
    </w:p>
    <w:p w:rsidR="00D95C2B" w:rsidRPr="00D95C2B" w:rsidRDefault="00D95C2B" w:rsidP="00F02523">
      <w:pPr>
        <w:pStyle w:val="ListParagraph"/>
        <w:numPr>
          <w:ilvl w:val="0"/>
          <w:numId w:val="16"/>
        </w:numPr>
        <w:spacing w:after="200" w:line="276" w:lineRule="auto"/>
        <w:rPr>
          <w:rFonts w:ascii="Arial Narrow" w:hAnsi="Arial Narrow"/>
          <w:bCs/>
          <w:sz w:val="22"/>
          <w:szCs w:val="22"/>
        </w:rPr>
      </w:pPr>
      <w:r w:rsidRPr="00D95C2B">
        <w:rPr>
          <w:rFonts w:ascii="Arial Narrow" w:hAnsi="Arial Narrow"/>
          <w:bCs/>
          <w:sz w:val="22"/>
          <w:szCs w:val="22"/>
        </w:rPr>
        <w:t>Dr. Amita Dhanda</w:t>
      </w:r>
    </w:p>
    <w:p w:rsidR="00D95C2B" w:rsidRPr="00D95C2B" w:rsidRDefault="00D95C2B" w:rsidP="00F02523">
      <w:pPr>
        <w:pStyle w:val="ListParagraph"/>
        <w:numPr>
          <w:ilvl w:val="0"/>
          <w:numId w:val="16"/>
        </w:numPr>
        <w:spacing w:after="200" w:line="276" w:lineRule="auto"/>
        <w:rPr>
          <w:rFonts w:ascii="Arial Narrow" w:hAnsi="Arial Narrow"/>
          <w:bCs/>
          <w:sz w:val="22"/>
          <w:szCs w:val="22"/>
        </w:rPr>
      </w:pPr>
      <w:r w:rsidRPr="00D95C2B">
        <w:rPr>
          <w:rFonts w:ascii="Arial Narrow" w:hAnsi="Arial Narrow"/>
          <w:bCs/>
          <w:sz w:val="22"/>
          <w:szCs w:val="22"/>
        </w:rPr>
        <w:t>Shri Nilesh Singit</w:t>
      </w:r>
    </w:p>
    <w:p w:rsidR="00D95C2B" w:rsidRPr="00D95C2B" w:rsidRDefault="00D95C2B" w:rsidP="00F02523">
      <w:pPr>
        <w:pStyle w:val="ListParagraph"/>
        <w:numPr>
          <w:ilvl w:val="0"/>
          <w:numId w:val="16"/>
        </w:numPr>
        <w:spacing w:after="200" w:line="276" w:lineRule="auto"/>
        <w:rPr>
          <w:rFonts w:ascii="Arial Narrow" w:hAnsi="Arial Narrow"/>
          <w:bCs/>
          <w:sz w:val="22"/>
          <w:szCs w:val="22"/>
        </w:rPr>
      </w:pPr>
      <w:r w:rsidRPr="00D95C2B">
        <w:rPr>
          <w:rFonts w:ascii="Arial Narrow" w:hAnsi="Arial Narrow"/>
          <w:bCs/>
          <w:sz w:val="22"/>
          <w:szCs w:val="22"/>
        </w:rPr>
        <w:t>Ms Neha Pathak</w:t>
      </w:r>
      <w:r w:rsidR="00AC7D4C">
        <w:rPr>
          <w:rFonts w:ascii="Arial Narrow" w:hAnsi="Arial Narrow"/>
          <w:bCs/>
          <w:sz w:val="22"/>
          <w:szCs w:val="22"/>
        </w:rPr>
        <w:t>ji</w:t>
      </w:r>
    </w:p>
    <w:p w:rsidR="00D95C2B" w:rsidRPr="00D95C2B" w:rsidRDefault="00D95C2B" w:rsidP="00F02523">
      <w:pPr>
        <w:pStyle w:val="ListParagraph"/>
        <w:numPr>
          <w:ilvl w:val="0"/>
          <w:numId w:val="16"/>
        </w:numPr>
        <w:spacing w:after="200" w:line="276" w:lineRule="auto"/>
        <w:rPr>
          <w:rFonts w:ascii="Arial Narrow" w:hAnsi="Arial Narrow"/>
          <w:bCs/>
          <w:sz w:val="22"/>
          <w:szCs w:val="22"/>
        </w:rPr>
      </w:pPr>
      <w:r w:rsidRPr="00D95C2B">
        <w:rPr>
          <w:rFonts w:ascii="Arial Narrow" w:hAnsi="Arial Narrow"/>
          <w:bCs/>
          <w:sz w:val="22"/>
          <w:szCs w:val="22"/>
        </w:rPr>
        <w:t>Shri Aditya Singh</w:t>
      </w:r>
    </w:p>
    <w:p w:rsidR="00D95C2B" w:rsidRPr="00D95C2B" w:rsidRDefault="00D95C2B" w:rsidP="00F02523">
      <w:pPr>
        <w:pStyle w:val="ListParagraph"/>
        <w:numPr>
          <w:ilvl w:val="0"/>
          <w:numId w:val="16"/>
        </w:numPr>
        <w:spacing w:after="200" w:line="276" w:lineRule="auto"/>
        <w:rPr>
          <w:rFonts w:ascii="Arial Narrow" w:hAnsi="Arial Narrow"/>
          <w:bCs/>
          <w:sz w:val="22"/>
          <w:szCs w:val="22"/>
        </w:rPr>
      </w:pPr>
      <w:r w:rsidRPr="00D95C2B">
        <w:rPr>
          <w:rFonts w:ascii="Arial Narrow" w:hAnsi="Arial Narrow"/>
          <w:bCs/>
          <w:sz w:val="22"/>
          <w:szCs w:val="22"/>
        </w:rPr>
        <w:t>Shri Rohan Singh</w:t>
      </w:r>
    </w:p>
    <w:p w:rsidR="00D95C2B" w:rsidRPr="00D95C2B" w:rsidRDefault="00D95C2B" w:rsidP="00D95C2B">
      <w:pPr>
        <w:rPr>
          <w:rFonts w:ascii="Arial Narrow" w:hAnsi="Arial Narrow"/>
          <w:b/>
          <w:bCs/>
        </w:rPr>
      </w:pPr>
      <w:r w:rsidRPr="00D95C2B">
        <w:rPr>
          <w:rFonts w:ascii="Arial Narrow" w:hAnsi="Arial Narrow"/>
          <w:b/>
          <w:bCs/>
        </w:rPr>
        <w:t>List of participants from civil society</w:t>
      </w:r>
    </w:p>
    <w:p w:rsidR="00D95C2B" w:rsidRPr="00D95C2B" w:rsidRDefault="00D95C2B" w:rsidP="00F02523">
      <w:pPr>
        <w:pStyle w:val="ListParagraph"/>
        <w:numPr>
          <w:ilvl w:val="0"/>
          <w:numId w:val="17"/>
        </w:numPr>
        <w:spacing w:after="200" w:line="276" w:lineRule="auto"/>
        <w:rPr>
          <w:rFonts w:ascii="Arial Narrow" w:hAnsi="Arial Narrow"/>
          <w:b/>
          <w:bCs/>
          <w:sz w:val="22"/>
          <w:szCs w:val="22"/>
        </w:rPr>
      </w:pPr>
      <w:r w:rsidRPr="00D95C2B">
        <w:rPr>
          <w:rFonts w:ascii="Arial Narrow" w:hAnsi="Arial Narrow"/>
          <w:bCs/>
          <w:sz w:val="22"/>
          <w:szCs w:val="22"/>
        </w:rPr>
        <w:t>Shri P. Sudhakara Reddy</w:t>
      </w:r>
    </w:p>
    <w:p w:rsidR="00D95C2B" w:rsidRPr="00D95C2B" w:rsidRDefault="00D95C2B" w:rsidP="00F02523">
      <w:pPr>
        <w:pStyle w:val="ListParagraph"/>
        <w:numPr>
          <w:ilvl w:val="0"/>
          <w:numId w:val="17"/>
        </w:numPr>
        <w:spacing w:after="200" w:line="276" w:lineRule="auto"/>
        <w:rPr>
          <w:rFonts w:ascii="Arial Narrow" w:hAnsi="Arial Narrow"/>
          <w:b/>
          <w:bCs/>
          <w:sz w:val="22"/>
          <w:szCs w:val="22"/>
        </w:rPr>
      </w:pPr>
      <w:r w:rsidRPr="00D95C2B">
        <w:rPr>
          <w:rFonts w:ascii="Arial Narrow" w:hAnsi="Arial Narrow"/>
          <w:bCs/>
          <w:sz w:val="22"/>
          <w:szCs w:val="22"/>
        </w:rPr>
        <w:t>Ms Reena Sen</w:t>
      </w:r>
    </w:p>
    <w:p w:rsidR="00D95C2B" w:rsidRPr="00D95C2B" w:rsidRDefault="00D95C2B" w:rsidP="00F02523">
      <w:pPr>
        <w:pStyle w:val="ListParagraph"/>
        <w:numPr>
          <w:ilvl w:val="0"/>
          <w:numId w:val="17"/>
        </w:numPr>
        <w:spacing w:after="200" w:line="276" w:lineRule="auto"/>
        <w:rPr>
          <w:rFonts w:ascii="Arial Narrow" w:hAnsi="Arial Narrow"/>
          <w:b/>
          <w:bCs/>
          <w:sz w:val="22"/>
          <w:szCs w:val="22"/>
        </w:rPr>
      </w:pPr>
      <w:r w:rsidRPr="00D95C2B">
        <w:rPr>
          <w:rFonts w:ascii="Arial Narrow" w:hAnsi="Arial Narrow"/>
          <w:bCs/>
          <w:sz w:val="22"/>
          <w:szCs w:val="22"/>
        </w:rPr>
        <w:t>Ms Jeeja Ghosh</w:t>
      </w:r>
    </w:p>
    <w:p w:rsidR="00D95C2B" w:rsidRPr="00D95C2B" w:rsidRDefault="00D95C2B" w:rsidP="00F02523">
      <w:pPr>
        <w:pStyle w:val="ListParagraph"/>
        <w:numPr>
          <w:ilvl w:val="0"/>
          <w:numId w:val="17"/>
        </w:numPr>
        <w:spacing w:after="200" w:line="276" w:lineRule="auto"/>
        <w:rPr>
          <w:rFonts w:ascii="Arial Narrow" w:hAnsi="Arial Narrow"/>
          <w:b/>
          <w:bCs/>
          <w:sz w:val="22"/>
          <w:szCs w:val="22"/>
        </w:rPr>
      </w:pPr>
      <w:r w:rsidRPr="00D95C2B">
        <w:rPr>
          <w:rFonts w:ascii="Arial Narrow" w:hAnsi="Arial Narrow"/>
          <w:bCs/>
          <w:sz w:val="22"/>
          <w:szCs w:val="22"/>
        </w:rPr>
        <w:t>Shri Deepak T.M.N</w:t>
      </w:r>
    </w:p>
    <w:p w:rsidR="00D95C2B" w:rsidRPr="00D95C2B" w:rsidRDefault="00D95C2B" w:rsidP="00F02523">
      <w:pPr>
        <w:pStyle w:val="ListParagraph"/>
        <w:numPr>
          <w:ilvl w:val="0"/>
          <w:numId w:val="17"/>
        </w:numPr>
        <w:spacing w:after="200" w:line="276" w:lineRule="auto"/>
        <w:rPr>
          <w:rFonts w:ascii="Arial Narrow" w:hAnsi="Arial Narrow"/>
          <w:b/>
          <w:bCs/>
          <w:sz w:val="22"/>
          <w:szCs w:val="22"/>
        </w:rPr>
      </w:pPr>
      <w:r w:rsidRPr="00D95C2B">
        <w:rPr>
          <w:rFonts w:ascii="Arial Narrow" w:hAnsi="Arial Narrow"/>
          <w:bCs/>
          <w:sz w:val="22"/>
          <w:szCs w:val="22"/>
        </w:rPr>
        <w:t>Shri Javed Ahmad Tak</w:t>
      </w:r>
    </w:p>
    <w:p w:rsidR="00D95C2B" w:rsidRPr="00D95C2B" w:rsidRDefault="00D95C2B" w:rsidP="00F02523">
      <w:pPr>
        <w:pStyle w:val="ListParagraph"/>
        <w:numPr>
          <w:ilvl w:val="0"/>
          <w:numId w:val="17"/>
        </w:numPr>
        <w:spacing w:after="200" w:line="276" w:lineRule="auto"/>
        <w:rPr>
          <w:rFonts w:ascii="Arial Narrow" w:hAnsi="Arial Narrow"/>
          <w:b/>
          <w:bCs/>
          <w:sz w:val="22"/>
          <w:szCs w:val="22"/>
        </w:rPr>
      </w:pPr>
      <w:r w:rsidRPr="00D95C2B">
        <w:rPr>
          <w:rFonts w:ascii="Arial Narrow" w:hAnsi="Arial Narrow"/>
          <w:bCs/>
          <w:sz w:val="22"/>
          <w:szCs w:val="22"/>
        </w:rPr>
        <w:t>Shri Arman Ali</w:t>
      </w:r>
    </w:p>
    <w:p w:rsidR="00D95C2B" w:rsidRPr="00D95C2B" w:rsidRDefault="00D95C2B" w:rsidP="00F02523">
      <w:pPr>
        <w:pStyle w:val="ListParagraph"/>
        <w:numPr>
          <w:ilvl w:val="0"/>
          <w:numId w:val="17"/>
        </w:numPr>
        <w:spacing w:after="200" w:line="276" w:lineRule="auto"/>
        <w:rPr>
          <w:rFonts w:ascii="Arial Narrow" w:hAnsi="Arial Narrow"/>
          <w:b/>
          <w:bCs/>
          <w:sz w:val="22"/>
          <w:szCs w:val="22"/>
        </w:rPr>
      </w:pPr>
      <w:r w:rsidRPr="00D95C2B">
        <w:rPr>
          <w:rFonts w:ascii="Arial Narrow" w:hAnsi="Arial Narrow"/>
          <w:bCs/>
          <w:sz w:val="22"/>
          <w:szCs w:val="22"/>
        </w:rPr>
        <w:t>Ms Hemamalini Jairam</w:t>
      </w:r>
    </w:p>
    <w:p w:rsidR="00D95C2B" w:rsidRPr="00D95C2B" w:rsidRDefault="00D95C2B" w:rsidP="00F02523">
      <w:pPr>
        <w:pStyle w:val="ListParagraph"/>
        <w:numPr>
          <w:ilvl w:val="0"/>
          <w:numId w:val="17"/>
        </w:numPr>
        <w:spacing w:after="200" w:line="276" w:lineRule="auto"/>
        <w:rPr>
          <w:rFonts w:ascii="Arial Narrow" w:hAnsi="Arial Narrow"/>
          <w:bCs/>
          <w:sz w:val="22"/>
          <w:szCs w:val="22"/>
        </w:rPr>
      </w:pPr>
      <w:r w:rsidRPr="00D95C2B">
        <w:rPr>
          <w:rFonts w:ascii="Arial Narrow" w:hAnsi="Arial Narrow"/>
          <w:bCs/>
          <w:sz w:val="22"/>
          <w:szCs w:val="22"/>
        </w:rPr>
        <w:t>Ms Parul Kumtha</w:t>
      </w:r>
    </w:p>
    <w:p w:rsidR="00D95C2B" w:rsidRPr="00D95C2B" w:rsidRDefault="00D95C2B" w:rsidP="00F02523">
      <w:pPr>
        <w:pStyle w:val="ListParagraph"/>
        <w:numPr>
          <w:ilvl w:val="0"/>
          <w:numId w:val="17"/>
        </w:numPr>
        <w:spacing w:after="200" w:line="276" w:lineRule="auto"/>
        <w:rPr>
          <w:rFonts w:ascii="Arial Narrow" w:hAnsi="Arial Narrow"/>
          <w:bCs/>
          <w:sz w:val="22"/>
          <w:szCs w:val="22"/>
        </w:rPr>
      </w:pPr>
      <w:r w:rsidRPr="00D95C2B">
        <w:rPr>
          <w:rFonts w:ascii="Arial Narrow" w:hAnsi="Arial Narrow"/>
          <w:bCs/>
          <w:sz w:val="22"/>
          <w:szCs w:val="22"/>
        </w:rPr>
        <w:t>Ms Vaishnavi</w:t>
      </w:r>
    </w:p>
    <w:p w:rsidR="00D95C2B" w:rsidRPr="00D95C2B" w:rsidRDefault="00D95C2B" w:rsidP="00F02523">
      <w:pPr>
        <w:pStyle w:val="ListParagraph"/>
        <w:numPr>
          <w:ilvl w:val="0"/>
          <w:numId w:val="17"/>
        </w:numPr>
        <w:tabs>
          <w:tab w:val="left" w:pos="567"/>
          <w:tab w:val="left" w:pos="709"/>
        </w:tabs>
        <w:spacing w:after="200" w:line="276" w:lineRule="auto"/>
        <w:ind w:left="284" w:firstLine="0"/>
        <w:rPr>
          <w:rFonts w:ascii="Arial Narrow" w:hAnsi="Arial Narrow"/>
          <w:bCs/>
          <w:sz w:val="22"/>
          <w:szCs w:val="22"/>
        </w:rPr>
      </w:pPr>
      <w:r w:rsidRPr="00D95C2B">
        <w:rPr>
          <w:rFonts w:ascii="Arial Narrow" w:hAnsi="Arial Narrow"/>
          <w:bCs/>
          <w:sz w:val="22"/>
          <w:szCs w:val="22"/>
        </w:rPr>
        <w:t xml:space="preserve">   Ms Shanti</w:t>
      </w:r>
    </w:p>
    <w:p w:rsidR="00D95C2B" w:rsidRPr="00D95C2B" w:rsidRDefault="00D95C2B" w:rsidP="00F02523">
      <w:pPr>
        <w:pStyle w:val="ListParagraph"/>
        <w:numPr>
          <w:ilvl w:val="0"/>
          <w:numId w:val="17"/>
        </w:numPr>
        <w:tabs>
          <w:tab w:val="left" w:pos="284"/>
        </w:tabs>
        <w:spacing w:after="200" w:line="276" w:lineRule="auto"/>
        <w:ind w:left="284" w:firstLine="0"/>
        <w:rPr>
          <w:rFonts w:ascii="Arial Narrow" w:hAnsi="Arial Narrow"/>
          <w:bCs/>
          <w:sz w:val="22"/>
          <w:szCs w:val="22"/>
        </w:rPr>
      </w:pPr>
      <w:r w:rsidRPr="00D95C2B">
        <w:rPr>
          <w:rFonts w:ascii="Arial Narrow" w:hAnsi="Arial Narrow"/>
          <w:bCs/>
          <w:sz w:val="22"/>
          <w:szCs w:val="22"/>
        </w:rPr>
        <w:t>Ms Radhika</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Ajin Kumar Sen</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M.Pavan Kumar</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Rajul Padmanabhan</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Arun C. Rao</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Ms Kanchan Pamani</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Abdul Mabood</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Rahul</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Ms Kuhu Das</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lastRenderedPageBreak/>
        <w:t>Shri Gautam Chaudhary</w:t>
      </w:r>
    </w:p>
    <w:p w:rsidR="00D95C2B" w:rsidRPr="002232FD" w:rsidRDefault="00D95C2B" w:rsidP="00F02523">
      <w:pPr>
        <w:pStyle w:val="ListParagraph"/>
        <w:numPr>
          <w:ilvl w:val="0"/>
          <w:numId w:val="17"/>
        </w:numPr>
        <w:spacing w:after="200" w:line="276" w:lineRule="auto"/>
        <w:ind w:hanging="436"/>
        <w:rPr>
          <w:rFonts w:ascii="Arial Narrow" w:hAnsi="Arial Narrow"/>
          <w:bCs/>
          <w:sz w:val="22"/>
          <w:szCs w:val="22"/>
        </w:rPr>
      </w:pPr>
      <w:r w:rsidRPr="002232FD">
        <w:rPr>
          <w:rFonts w:ascii="Arial Narrow" w:hAnsi="Arial Narrow"/>
          <w:bCs/>
          <w:sz w:val="22"/>
          <w:szCs w:val="22"/>
        </w:rPr>
        <w:t>Ms Snigdha Sarkar</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Dr. Achal Bhagat</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D.M Naidu</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Arun Kumar Singh</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M. Srinivasulu</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Ms Meenakshi B.</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Ms Nirmita Narasimhan</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Ms Shivani Gupta</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Javed Abidi</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C. Mahesh</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Ketan Kothari</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Shri Sonu Golkar</w:t>
      </w:r>
    </w:p>
    <w:p w:rsidR="00D95C2B" w:rsidRPr="00D95C2B" w:rsidRDefault="00D95C2B" w:rsidP="00F02523">
      <w:pPr>
        <w:pStyle w:val="ListParagraph"/>
        <w:numPr>
          <w:ilvl w:val="0"/>
          <w:numId w:val="17"/>
        </w:numPr>
        <w:spacing w:after="200" w:line="276" w:lineRule="auto"/>
        <w:ind w:hanging="436"/>
        <w:rPr>
          <w:rFonts w:ascii="Arial Narrow" w:hAnsi="Arial Narrow"/>
          <w:bCs/>
          <w:sz w:val="22"/>
          <w:szCs w:val="22"/>
        </w:rPr>
      </w:pPr>
      <w:r w:rsidRPr="00D95C2B">
        <w:rPr>
          <w:rFonts w:ascii="Arial Narrow" w:hAnsi="Arial Narrow"/>
          <w:bCs/>
          <w:sz w:val="22"/>
          <w:szCs w:val="22"/>
        </w:rPr>
        <w:t>Dr. Sruti Mahapatra</w:t>
      </w:r>
    </w:p>
    <w:p w:rsidR="00ED5170" w:rsidRDefault="00ED5170" w:rsidP="00D95C2B">
      <w:pPr>
        <w:rPr>
          <w:rFonts w:ascii="Arial Narrow" w:hAnsi="Arial Narrow"/>
          <w:b/>
          <w:bCs/>
        </w:rPr>
      </w:pPr>
    </w:p>
    <w:p w:rsidR="00D95C2B" w:rsidRPr="00ED5170" w:rsidRDefault="00D95C2B" w:rsidP="00D95C2B">
      <w:pPr>
        <w:rPr>
          <w:rFonts w:ascii="Arial Narrow" w:hAnsi="Arial Narrow"/>
          <w:b/>
          <w:bCs/>
          <w:sz w:val="24"/>
          <w:u w:val="single"/>
        </w:rPr>
      </w:pPr>
      <w:r w:rsidRPr="00ED5170">
        <w:rPr>
          <w:rFonts w:ascii="Arial Narrow" w:hAnsi="Arial Narrow"/>
          <w:b/>
          <w:bCs/>
          <w:sz w:val="24"/>
          <w:u w:val="single"/>
        </w:rPr>
        <w:t>Fifth Meeting-held on 19</w:t>
      </w:r>
      <w:r w:rsidRPr="00ED5170">
        <w:rPr>
          <w:rFonts w:ascii="Arial Narrow" w:hAnsi="Arial Narrow"/>
          <w:b/>
          <w:bCs/>
          <w:sz w:val="24"/>
          <w:u w:val="single"/>
          <w:vertAlign w:val="superscript"/>
        </w:rPr>
        <w:t>th</w:t>
      </w:r>
      <w:r w:rsidRPr="00ED5170">
        <w:rPr>
          <w:rFonts w:ascii="Arial Narrow" w:hAnsi="Arial Narrow"/>
          <w:b/>
          <w:bCs/>
          <w:sz w:val="24"/>
          <w:u w:val="single"/>
        </w:rPr>
        <w:t xml:space="preserve"> - 20</w:t>
      </w:r>
      <w:r w:rsidRPr="00ED5170">
        <w:rPr>
          <w:rFonts w:ascii="Arial Narrow" w:hAnsi="Arial Narrow"/>
          <w:b/>
          <w:bCs/>
          <w:sz w:val="24"/>
          <w:u w:val="single"/>
          <w:vertAlign w:val="superscript"/>
        </w:rPr>
        <w:t>th</w:t>
      </w:r>
      <w:r w:rsidRPr="00ED5170">
        <w:rPr>
          <w:rFonts w:ascii="Arial Narrow" w:hAnsi="Arial Narrow"/>
          <w:b/>
          <w:bCs/>
          <w:sz w:val="24"/>
          <w:u w:val="single"/>
        </w:rPr>
        <w:t xml:space="preserve">  October, 2010</w:t>
      </w:r>
    </w:p>
    <w:p w:rsidR="00D95C2B" w:rsidRPr="00D95C2B" w:rsidRDefault="00D95C2B" w:rsidP="00D95C2B">
      <w:pPr>
        <w:rPr>
          <w:rFonts w:ascii="Arial Narrow" w:hAnsi="Arial Narrow"/>
          <w:b/>
          <w:bCs/>
          <w:u w:val="single"/>
        </w:rPr>
      </w:pPr>
      <w:r w:rsidRPr="00D95C2B">
        <w:rPr>
          <w:rFonts w:ascii="Arial Narrow" w:hAnsi="Arial Narrow"/>
          <w:b/>
          <w:bCs/>
          <w:u w:val="single"/>
        </w:rPr>
        <w:t xml:space="preserve">List of Participants </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b/>
          <w:bCs/>
          <w:color w:val="000000"/>
          <w:kern w:val="28"/>
          <w:u w:val="single"/>
        </w:rPr>
        <w:t>Chairperson</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Dr. (Smt) Sudha Kaul </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b/>
          <w:bCs/>
          <w:color w:val="000000"/>
          <w:kern w:val="28"/>
          <w:u w:val="single"/>
        </w:rPr>
        <w:t>Members</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I </w:t>
      </w:r>
      <w:r w:rsidRPr="00D95C2B">
        <w:rPr>
          <w:rFonts w:ascii="Arial Narrow" w:eastAsia="Times New Roman" w:hAnsi="Arial Narrow" w:cs="Bookman Old Style"/>
          <w:color w:val="000000"/>
          <w:kern w:val="28"/>
          <w:u w:val="single"/>
        </w:rPr>
        <w:t>Expert/NGO representatives</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kern w:val="28"/>
        </w:rPr>
      </w:pPr>
      <w:r w:rsidRPr="00ED5170">
        <w:rPr>
          <w:rFonts w:ascii="Arial Narrow" w:eastAsia="Times New Roman" w:hAnsi="Arial Narrow" w:cs="Bookman Old Style"/>
          <w:color w:val="000000"/>
          <w:kern w:val="28"/>
        </w:rPr>
        <w:t xml:space="preserve">Shri Bhushan Punani </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kern w:val="28"/>
        </w:rPr>
      </w:pPr>
      <w:r w:rsidRPr="00ED5170">
        <w:rPr>
          <w:rFonts w:ascii="Arial Narrow" w:eastAsia="Times New Roman" w:hAnsi="Arial Narrow" w:cs="Bookman Old Style"/>
          <w:color w:val="000000"/>
          <w:kern w:val="28"/>
        </w:rPr>
        <w:t>Smt Jayshree Raveendran</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kern w:val="28"/>
        </w:rPr>
      </w:pPr>
      <w:r w:rsidRPr="00ED5170">
        <w:rPr>
          <w:rFonts w:ascii="Arial Narrow" w:eastAsia="Times New Roman" w:hAnsi="Arial Narrow" w:cs="Bookman Old Style"/>
          <w:color w:val="000000"/>
          <w:kern w:val="28"/>
        </w:rPr>
        <w:t>Dr. L. Govinda Rao</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kern w:val="28"/>
        </w:rPr>
      </w:pPr>
      <w:r w:rsidRPr="00ED5170">
        <w:rPr>
          <w:rFonts w:ascii="Arial Narrow" w:eastAsia="Times New Roman" w:hAnsi="Arial Narrow" w:cs="Bookman Old Style"/>
          <w:color w:val="000000"/>
          <w:kern w:val="28"/>
        </w:rPr>
        <w:t>Shri Akhil Paul</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kern w:val="28"/>
        </w:rPr>
      </w:pPr>
      <w:r w:rsidRPr="00ED5170">
        <w:rPr>
          <w:rFonts w:ascii="Arial Narrow" w:eastAsia="Times New Roman" w:hAnsi="Arial Narrow" w:cs="Bookman Old Style"/>
          <w:color w:val="000000"/>
          <w:kern w:val="28"/>
        </w:rPr>
        <w:t>Ms Merry Barua</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kern w:val="28"/>
        </w:rPr>
      </w:pPr>
      <w:r w:rsidRPr="00ED5170">
        <w:rPr>
          <w:rFonts w:ascii="Arial Narrow" w:eastAsia="Times New Roman" w:hAnsi="Arial Narrow" w:cs="Bookman Old Style"/>
          <w:color w:val="000000"/>
          <w:kern w:val="28"/>
        </w:rPr>
        <w:t>Shri Rajive Raturi</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kern w:val="28"/>
        </w:rPr>
      </w:pPr>
      <w:r w:rsidRPr="00ED5170">
        <w:rPr>
          <w:rFonts w:ascii="Arial Narrow" w:eastAsia="Times New Roman" w:hAnsi="Arial Narrow" w:cs="Bookman Old Style"/>
          <w:color w:val="000000"/>
          <w:kern w:val="28"/>
        </w:rPr>
        <w:t>Dr. Uma Tuli</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kern w:val="28"/>
        </w:rPr>
      </w:pPr>
      <w:r w:rsidRPr="00ED5170">
        <w:rPr>
          <w:rFonts w:ascii="Arial Narrow" w:eastAsia="Times New Roman" w:hAnsi="Arial Narrow"/>
          <w:color w:val="000000"/>
          <w:kern w:val="28"/>
        </w:rPr>
        <w:t xml:space="preserve">Ms Bhargavi Davar, </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kern w:val="28"/>
        </w:rPr>
      </w:pPr>
      <w:r w:rsidRPr="00ED5170">
        <w:rPr>
          <w:rFonts w:ascii="Arial Narrow" w:eastAsia="Times New Roman" w:hAnsi="Arial Narrow" w:cs="Bookman Old Style"/>
          <w:color w:val="000000"/>
          <w:kern w:val="28"/>
        </w:rPr>
        <w:t>Shri Rajiv Rajan</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kern w:val="28"/>
        </w:rPr>
      </w:pPr>
      <w:r w:rsidRPr="00ED5170">
        <w:rPr>
          <w:rFonts w:ascii="Arial Narrow" w:eastAsia="Times New Roman" w:hAnsi="Arial Narrow" w:cs="Bookman Old Style"/>
          <w:color w:val="000000"/>
          <w:kern w:val="28"/>
        </w:rPr>
        <w:t>Shri K. Ramakrishna</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cs="Bookman Old Style"/>
          <w:color w:val="000000"/>
          <w:kern w:val="28"/>
        </w:rPr>
      </w:pPr>
      <w:r w:rsidRPr="00ED5170">
        <w:rPr>
          <w:rFonts w:ascii="Arial Narrow" w:eastAsia="Times New Roman" w:hAnsi="Arial Narrow" w:cs="Bookman Old Style"/>
          <w:color w:val="000000"/>
          <w:kern w:val="28"/>
        </w:rPr>
        <w:t>Shri J.P. Gadkari</w:t>
      </w:r>
    </w:p>
    <w:p w:rsidR="00D95C2B" w:rsidRPr="00ED5170" w:rsidRDefault="00D95C2B" w:rsidP="00F02523">
      <w:pPr>
        <w:pStyle w:val="ListParagraph"/>
        <w:widowControl w:val="0"/>
        <w:numPr>
          <w:ilvl w:val="0"/>
          <w:numId w:val="113"/>
        </w:numPr>
        <w:overflowPunct w:val="0"/>
        <w:autoSpaceDE w:val="0"/>
        <w:autoSpaceDN w:val="0"/>
        <w:adjustRightInd w:val="0"/>
        <w:spacing w:line="276" w:lineRule="auto"/>
        <w:rPr>
          <w:rFonts w:ascii="Arial Narrow" w:eastAsia="Times New Roman" w:hAnsi="Arial Narrow" w:cs="Bookman Old Style"/>
          <w:color w:val="000000"/>
          <w:kern w:val="28"/>
        </w:rPr>
      </w:pPr>
      <w:r w:rsidRPr="00ED5170">
        <w:rPr>
          <w:rFonts w:ascii="Arial Narrow" w:eastAsia="Times New Roman" w:hAnsi="Arial Narrow" w:cs="Bookman Old Style"/>
          <w:color w:val="000000"/>
          <w:kern w:val="28"/>
        </w:rPr>
        <w:t>Ms G.Syamala</w:t>
      </w:r>
    </w:p>
    <w:p w:rsidR="00ED5170" w:rsidRDefault="00ED5170" w:rsidP="00D87FBD">
      <w:pPr>
        <w:widowControl w:val="0"/>
        <w:overflowPunct w:val="0"/>
        <w:autoSpaceDE w:val="0"/>
        <w:autoSpaceDN w:val="0"/>
        <w:adjustRightInd w:val="0"/>
        <w:spacing w:after="0" w:line="360" w:lineRule="auto"/>
        <w:rPr>
          <w:rFonts w:ascii="Arial Narrow" w:eastAsia="Times New Roman" w:hAnsi="Arial Narrow" w:cs="Bookman Old Style"/>
          <w:color w:val="000000"/>
          <w:kern w:val="28"/>
        </w:rPr>
      </w:pPr>
    </w:p>
    <w:p w:rsidR="00D95C2B" w:rsidRPr="00D95C2B" w:rsidRDefault="00ED5170" w:rsidP="00D87FBD">
      <w:pPr>
        <w:widowControl w:val="0"/>
        <w:overflowPunct w:val="0"/>
        <w:autoSpaceDE w:val="0"/>
        <w:autoSpaceDN w:val="0"/>
        <w:adjustRightInd w:val="0"/>
        <w:spacing w:after="0" w:line="360" w:lineRule="auto"/>
        <w:rPr>
          <w:rFonts w:ascii="Arial Narrow" w:eastAsia="Times New Roman" w:hAnsi="Arial Narrow"/>
          <w:kern w:val="28"/>
        </w:rPr>
      </w:pPr>
      <w:r>
        <w:rPr>
          <w:rFonts w:ascii="Arial Narrow" w:eastAsia="Times New Roman" w:hAnsi="Arial Narrow" w:cs="Bookman Old Style"/>
          <w:color w:val="000000"/>
          <w:kern w:val="28"/>
        </w:rPr>
        <w:t xml:space="preserve">II </w:t>
      </w:r>
      <w:r w:rsidR="00D95C2B" w:rsidRPr="00D95C2B">
        <w:rPr>
          <w:rFonts w:ascii="Arial Narrow" w:eastAsia="Times New Roman" w:hAnsi="Arial Narrow" w:cs="Bookman Old Style"/>
          <w:color w:val="000000"/>
          <w:kern w:val="28"/>
        </w:rPr>
        <w:t xml:space="preserve"> </w:t>
      </w:r>
      <w:r w:rsidR="00D95C2B" w:rsidRPr="00D95C2B">
        <w:rPr>
          <w:rFonts w:ascii="Arial Narrow" w:eastAsia="Times New Roman" w:hAnsi="Arial Narrow" w:cs="Bookman Old Style"/>
          <w:color w:val="000000"/>
          <w:kern w:val="28"/>
          <w:u w:val="single"/>
        </w:rPr>
        <w:t>Members, ex-officio</w:t>
      </w:r>
    </w:p>
    <w:p w:rsidR="00D95C2B" w:rsidRPr="00ED5170" w:rsidRDefault="00D95C2B" w:rsidP="00F02523">
      <w:pPr>
        <w:pStyle w:val="ListParagraph"/>
        <w:widowControl w:val="0"/>
        <w:numPr>
          <w:ilvl w:val="0"/>
          <w:numId w:val="114"/>
        </w:numPr>
        <w:overflowPunct w:val="0"/>
        <w:autoSpaceDE w:val="0"/>
        <w:autoSpaceDN w:val="0"/>
        <w:adjustRightInd w:val="0"/>
        <w:jc w:val="both"/>
        <w:rPr>
          <w:rFonts w:ascii="Arial Narrow" w:eastAsia="Times New Roman" w:hAnsi="Arial Narrow"/>
          <w:kern w:val="28"/>
        </w:rPr>
      </w:pPr>
      <w:r w:rsidRPr="00ED5170">
        <w:rPr>
          <w:rFonts w:ascii="Arial Narrow" w:eastAsia="Times New Roman" w:hAnsi="Arial Narrow"/>
          <w:color w:val="000000"/>
          <w:kern w:val="28"/>
        </w:rPr>
        <w:t xml:space="preserve">Smt Poonam Natarajan, </w:t>
      </w:r>
      <w:r w:rsidRPr="00ED5170">
        <w:rPr>
          <w:rFonts w:ascii="Arial Narrow" w:eastAsia="Times New Roman" w:hAnsi="Arial Narrow" w:cs="Bookman Old Style"/>
          <w:color w:val="000000"/>
          <w:kern w:val="28"/>
        </w:rPr>
        <w:t>Chairperson, National Trust</w:t>
      </w:r>
    </w:p>
    <w:p w:rsidR="00D95C2B" w:rsidRPr="00ED5170" w:rsidRDefault="00D95C2B" w:rsidP="00F02523">
      <w:pPr>
        <w:pStyle w:val="ListParagraph"/>
        <w:widowControl w:val="0"/>
        <w:numPr>
          <w:ilvl w:val="0"/>
          <w:numId w:val="114"/>
        </w:numPr>
        <w:overflowPunct w:val="0"/>
        <w:autoSpaceDE w:val="0"/>
        <w:autoSpaceDN w:val="0"/>
        <w:adjustRightInd w:val="0"/>
        <w:jc w:val="both"/>
        <w:rPr>
          <w:rFonts w:ascii="Arial Narrow" w:eastAsia="Times New Roman" w:hAnsi="Arial Narrow"/>
          <w:kern w:val="28"/>
        </w:rPr>
      </w:pPr>
      <w:r w:rsidRPr="00ED5170">
        <w:rPr>
          <w:rFonts w:ascii="Arial Narrow" w:eastAsia="Times New Roman" w:hAnsi="Arial Narrow"/>
          <w:color w:val="000000"/>
          <w:kern w:val="28"/>
        </w:rPr>
        <w:lastRenderedPageBreak/>
        <w:t>Shri T.D. Dhariyal- Representative of Chief Commissioner for Persons with Disabilities</w:t>
      </w:r>
    </w:p>
    <w:p w:rsidR="00D95C2B" w:rsidRPr="00ED5170" w:rsidRDefault="00FE25E1" w:rsidP="00BF4C9D">
      <w:pPr>
        <w:pStyle w:val="ListParagraph"/>
        <w:widowControl w:val="0"/>
        <w:numPr>
          <w:ilvl w:val="0"/>
          <w:numId w:val="114"/>
        </w:numPr>
        <w:tabs>
          <w:tab w:val="left" w:pos="567"/>
          <w:tab w:val="left" w:pos="709"/>
          <w:tab w:val="left" w:pos="993"/>
        </w:tabs>
        <w:overflowPunct w:val="0"/>
        <w:autoSpaceDE w:val="0"/>
        <w:autoSpaceDN w:val="0"/>
        <w:adjustRightInd w:val="0"/>
        <w:jc w:val="both"/>
        <w:rPr>
          <w:rFonts w:ascii="Arial Narrow" w:eastAsia="Times New Roman" w:hAnsi="Arial Narrow"/>
          <w:kern w:val="28"/>
        </w:rPr>
      </w:pPr>
      <w:r w:rsidRPr="00ED5170">
        <w:rPr>
          <w:rFonts w:ascii="Arial Narrow" w:hAnsi="Arial Narrow"/>
          <w:color w:val="000000"/>
        </w:rPr>
        <w:t>Maj. Gen. Ian Cardozo</w:t>
      </w:r>
      <w:r w:rsidR="00D95C2B" w:rsidRPr="00ED5170">
        <w:rPr>
          <w:rFonts w:ascii="Arial Narrow" w:hAnsi="Arial Narrow"/>
          <w:color w:val="000000"/>
        </w:rPr>
        <w:t>, Rehabilitation Council of India (RCI)</w:t>
      </w:r>
    </w:p>
    <w:p w:rsidR="00ED5170" w:rsidRPr="000D3A7C" w:rsidRDefault="00ED5170" w:rsidP="00ED5170">
      <w:pPr>
        <w:pStyle w:val="ListParagraph"/>
        <w:widowControl w:val="0"/>
        <w:tabs>
          <w:tab w:val="left" w:pos="567"/>
          <w:tab w:val="left" w:pos="709"/>
          <w:tab w:val="left" w:pos="993"/>
        </w:tabs>
        <w:overflowPunct w:val="0"/>
        <w:autoSpaceDE w:val="0"/>
        <w:autoSpaceDN w:val="0"/>
        <w:adjustRightInd w:val="0"/>
        <w:spacing w:line="360" w:lineRule="auto"/>
        <w:ind w:left="567"/>
        <w:jc w:val="both"/>
        <w:rPr>
          <w:rFonts w:ascii="Arial Narrow" w:eastAsia="Times New Roman" w:hAnsi="Arial Narrow"/>
          <w:kern w:val="28"/>
          <w:sz w:val="22"/>
          <w:szCs w:val="22"/>
        </w:rPr>
      </w:pPr>
    </w:p>
    <w:p w:rsidR="00D95C2B" w:rsidRPr="00D95C2B" w:rsidRDefault="00ED5170" w:rsidP="00D95C2B">
      <w:pPr>
        <w:widowControl w:val="0"/>
        <w:overflowPunct w:val="0"/>
        <w:autoSpaceDE w:val="0"/>
        <w:autoSpaceDN w:val="0"/>
        <w:adjustRightInd w:val="0"/>
        <w:spacing w:line="360" w:lineRule="auto"/>
        <w:rPr>
          <w:rFonts w:ascii="Arial Narrow" w:eastAsia="Times New Roman" w:hAnsi="Arial Narrow"/>
          <w:kern w:val="28"/>
        </w:rPr>
      </w:pPr>
      <w:r>
        <w:rPr>
          <w:rFonts w:ascii="Arial Narrow" w:eastAsia="Times New Roman" w:hAnsi="Arial Narrow" w:cs="Bookman Old Style"/>
          <w:color w:val="000000"/>
          <w:kern w:val="28"/>
        </w:rPr>
        <w:t xml:space="preserve">III </w:t>
      </w:r>
      <w:r w:rsidR="00D95C2B" w:rsidRPr="00D95C2B">
        <w:rPr>
          <w:rFonts w:ascii="Arial Narrow" w:eastAsia="Times New Roman" w:hAnsi="Arial Narrow" w:cs="Bookman Old Style"/>
          <w:color w:val="000000"/>
          <w:kern w:val="28"/>
        </w:rPr>
        <w:t xml:space="preserve"> </w:t>
      </w:r>
      <w:r w:rsidR="00D95C2B" w:rsidRPr="00D95C2B">
        <w:rPr>
          <w:rFonts w:ascii="Arial Narrow" w:eastAsia="Times New Roman" w:hAnsi="Arial Narrow" w:cs="Bookman Old Style"/>
          <w:color w:val="000000"/>
          <w:kern w:val="28"/>
          <w:u w:val="single"/>
        </w:rPr>
        <w:t>Member Secretary</w:t>
      </w:r>
    </w:p>
    <w:p w:rsidR="00D95C2B" w:rsidRPr="00D95C2B" w:rsidRDefault="00D95C2B" w:rsidP="00ED5170">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Dr. Arbind Prasad, Joint Secretary (Disability Division), Ministry of Social Justice &amp; Empowerment.</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b/>
          <w:bCs/>
          <w:color w:val="000000"/>
          <w:kern w:val="28"/>
        </w:rPr>
        <w:t>Special Invitee</w:t>
      </w:r>
    </w:p>
    <w:p w:rsidR="00D95C2B" w:rsidRPr="00D95C2B" w:rsidRDefault="00D95C2B" w:rsidP="00ED5170">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Shri A.S.Narayanan</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cs="Bookman Old Style"/>
          <w:b/>
          <w:bCs/>
          <w:color w:val="000000"/>
          <w:kern w:val="28"/>
        </w:rPr>
      </w:pPr>
      <w:r w:rsidRPr="00D95C2B">
        <w:rPr>
          <w:rFonts w:ascii="Arial Narrow" w:eastAsia="Times New Roman" w:hAnsi="Arial Narrow" w:cs="Bookman Old Style"/>
          <w:b/>
          <w:bCs/>
          <w:color w:val="000000"/>
          <w:kern w:val="28"/>
        </w:rPr>
        <w:t>Centre for Disability Studies, NALSAR University of Law (Legal Consultant)</w:t>
      </w:r>
    </w:p>
    <w:p w:rsidR="00653207" w:rsidRPr="00D95C2B" w:rsidRDefault="00653207" w:rsidP="00F02523">
      <w:pPr>
        <w:pStyle w:val="ListParagraph"/>
        <w:widowControl w:val="0"/>
        <w:numPr>
          <w:ilvl w:val="0"/>
          <w:numId w:val="40"/>
        </w:numPr>
        <w:overflowPunct w:val="0"/>
        <w:autoSpaceDE w:val="0"/>
        <w:autoSpaceDN w:val="0"/>
        <w:adjustRightInd w:val="0"/>
        <w:spacing w:line="276" w:lineRule="auto"/>
        <w:jc w:val="both"/>
        <w:rPr>
          <w:rFonts w:ascii="Arial Narrow" w:eastAsia="Times New Roman" w:hAnsi="Arial Narrow"/>
          <w:color w:val="000000"/>
          <w:kern w:val="28"/>
          <w:sz w:val="22"/>
          <w:szCs w:val="22"/>
        </w:rPr>
      </w:pPr>
      <w:r w:rsidRPr="00D95C2B">
        <w:rPr>
          <w:rFonts w:ascii="Arial Narrow" w:eastAsia="Times New Roman" w:hAnsi="Arial Narrow"/>
          <w:color w:val="000000"/>
          <w:kern w:val="28"/>
          <w:sz w:val="22"/>
          <w:szCs w:val="22"/>
        </w:rPr>
        <w:t>Dr. Amita Dhanda (Professor and Head)</w:t>
      </w:r>
    </w:p>
    <w:p w:rsidR="00653207" w:rsidRDefault="00653207" w:rsidP="00F02523">
      <w:pPr>
        <w:pStyle w:val="ListParagraph"/>
        <w:widowControl w:val="0"/>
        <w:numPr>
          <w:ilvl w:val="0"/>
          <w:numId w:val="40"/>
        </w:numPr>
        <w:overflowPunct w:val="0"/>
        <w:autoSpaceDE w:val="0"/>
        <w:autoSpaceDN w:val="0"/>
        <w:adjustRightInd w:val="0"/>
        <w:spacing w:line="276" w:lineRule="auto"/>
        <w:jc w:val="both"/>
        <w:rPr>
          <w:rFonts w:ascii="Arial Narrow" w:eastAsia="Times New Roman" w:hAnsi="Arial Narrow"/>
          <w:color w:val="000000"/>
          <w:kern w:val="28"/>
          <w:sz w:val="22"/>
          <w:szCs w:val="22"/>
        </w:rPr>
      </w:pPr>
      <w:r>
        <w:rPr>
          <w:rFonts w:ascii="Arial Narrow" w:eastAsia="Times New Roman" w:hAnsi="Arial Narrow"/>
          <w:color w:val="000000"/>
          <w:kern w:val="28"/>
          <w:sz w:val="22"/>
          <w:szCs w:val="22"/>
        </w:rPr>
        <w:t>M</w:t>
      </w:r>
      <w:r w:rsidRPr="00D95C2B">
        <w:rPr>
          <w:rFonts w:ascii="Arial Narrow" w:eastAsia="Times New Roman" w:hAnsi="Arial Narrow"/>
          <w:color w:val="000000"/>
          <w:kern w:val="28"/>
          <w:sz w:val="22"/>
          <w:szCs w:val="22"/>
        </w:rPr>
        <w:t xml:space="preserve">r Nilesh Singit (Research and Advocacy Officer) </w:t>
      </w:r>
    </w:p>
    <w:p w:rsidR="00256743" w:rsidRPr="00256743" w:rsidRDefault="00653207" w:rsidP="00F84915">
      <w:pPr>
        <w:pStyle w:val="ListParagraph"/>
        <w:numPr>
          <w:ilvl w:val="0"/>
          <w:numId w:val="40"/>
        </w:numPr>
        <w:spacing w:beforeLines="1" w:afterLines="1" w:line="276" w:lineRule="auto"/>
        <w:rPr>
          <w:rFonts w:ascii="Arial Narrow" w:hAnsi="Arial Narrow" w:cs="Times New Roman"/>
          <w:sz w:val="22"/>
        </w:rPr>
      </w:pPr>
      <w:r w:rsidRPr="0026403F">
        <w:rPr>
          <w:rFonts w:ascii="Arial Narrow" w:eastAsia="Times New Roman" w:hAnsi="Arial Narrow"/>
          <w:color w:val="000000"/>
          <w:kern w:val="28"/>
          <w:lang w:val="fr-CA"/>
        </w:rPr>
        <w:t>Ms Neha Pathakji (Assistant Pr</w:t>
      </w:r>
      <w:r>
        <w:rPr>
          <w:rFonts w:ascii="Arial Narrow" w:eastAsia="Times New Roman" w:hAnsi="Arial Narrow"/>
          <w:color w:val="000000"/>
          <w:kern w:val="28"/>
          <w:sz w:val="22"/>
          <w:szCs w:val="22"/>
          <w:lang w:val="fr-CA"/>
        </w:rPr>
        <w:t>ofessor)</w:t>
      </w:r>
    </w:p>
    <w:p w:rsidR="00653207" w:rsidRPr="006152CA"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Mr Aditya Singh </w:t>
      </w:r>
    </w:p>
    <w:p w:rsidR="00653207" w:rsidRPr="006152CA"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Mr Ajey Sangai</w:t>
      </w:r>
    </w:p>
    <w:p w:rsidR="00653207" w:rsidRPr="006152CA"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Mr Danish Sheikh</w:t>
      </w:r>
    </w:p>
    <w:p w:rsidR="00653207" w:rsidRPr="006152CA"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Ms Jyotika Kaushik</w:t>
      </w:r>
    </w:p>
    <w:p w:rsidR="00653207" w:rsidRPr="006152CA"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Ms  KalpanaYadav</w:t>
      </w:r>
    </w:p>
    <w:p w:rsidR="00653207" w:rsidRPr="006152CA"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Mr Khalyaan Karunakaran</w:t>
      </w:r>
    </w:p>
    <w:p w:rsidR="00653207" w:rsidRPr="00EB12BD"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Mr Malak Bhatt</w:t>
      </w:r>
    </w:p>
    <w:p w:rsidR="00653207"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Ms Raadhika Gupta</w:t>
      </w:r>
    </w:p>
    <w:p w:rsidR="00653207" w:rsidRPr="006152CA"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Mr Rohan Saha</w:t>
      </w:r>
    </w:p>
    <w:p w:rsidR="00653207" w:rsidRPr="006152CA"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Mr Rohan Singh</w:t>
      </w:r>
    </w:p>
    <w:p w:rsidR="00653207" w:rsidRPr="006152CA"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Ms Sadhika</w:t>
      </w:r>
      <w:r>
        <w:rPr>
          <w:rFonts w:ascii="Arial Narrow" w:hAnsi="Arial Narrow" w:cs="Times New Roman"/>
          <w:sz w:val="22"/>
        </w:rPr>
        <w:t xml:space="preserve"> </w:t>
      </w:r>
      <w:r w:rsidRPr="006152CA">
        <w:rPr>
          <w:rFonts w:ascii="Arial Narrow" w:hAnsi="Arial Narrow" w:cs="Times New Roman"/>
          <w:sz w:val="22"/>
        </w:rPr>
        <w:t>Jalan</w:t>
      </w:r>
    </w:p>
    <w:p w:rsidR="00653207" w:rsidRPr="006152CA"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Ms Shreya Atrey</w:t>
      </w:r>
    </w:p>
    <w:p w:rsidR="00653207" w:rsidRDefault="00653207" w:rsidP="00F84915">
      <w:pPr>
        <w:pStyle w:val="ListParagraph"/>
        <w:numPr>
          <w:ilvl w:val="0"/>
          <w:numId w:val="40"/>
        </w:numPr>
        <w:spacing w:beforeLines="1" w:afterLines="1" w:line="276" w:lineRule="auto"/>
        <w:rPr>
          <w:rFonts w:ascii="Arial Narrow" w:hAnsi="Arial Narrow" w:cs="Times New Roman"/>
          <w:sz w:val="22"/>
        </w:rPr>
      </w:pPr>
      <w:r w:rsidRPr="006152CA">
        <w:rPr>
          <w:rFonts w:ascii="Arial Narrow" w:hAnsi="Arial Narrow" w:cs="Times New Roman"/>
          <w:sz w:val="22"/>
        </w:rPr>
        <w:t>Ms Shreya Parikh</w:t>
      </w:r>
    </w:p>
    <w:p w:rsidR="00653207" w:rsidRDefault="00653207" w:rsidP="00F84915">
      <w:pPr>
        <w:pStyle w:val="ListParagraph"/>
        <w:numPr>
          <w:ilvl w:val="0"/>
          <w:numId w:val="40"/>
        </w:numPr>
        <w:spacing w:beforeLines="1" w:afterLines="1" w:line="276" w:lineRule="auto"/>
        <w:rPr>
          <w:rFonts w:ascii="Arial Narrow" w:hAnsi="Arial Narrow" w:cs="Times New Roman"/>
          <w:sz w:val="22"/>
        </w:rPr>
      </w:pPr>
      <w:r>
        <w:rPr>
          <w:rFonts w:ascii="Arial Narrow" w:hAnsi="Arial Narrow" w:cs="Times New Roman"/>
          <w:sz w:val="22"/>
        </w:rPr>
        <w:t>Ms S Smitha</w:t>
      </w:r>
    </w:p>
    <w:p w:rsidR="00653207" w:rsidRPr="006152CA" w:rsidRDefault="00653207" w:rsidP="00F84915">
      <w:pPr>
        <w:pStyle w:val="ListParagraph"/>
        <w:numPr>
          <w:ilvl w:val="0"/>
          <w:numId w:val="40"/>
        </w:numPr>
        <w:spacing w:beforeLines="1" w:afterLines="1" w:line="276" w:lineRule="auto"/>
        <w:rPr>
          <w:rFonts w:ascii="Arial Narrow" w:hAnsi="Arial Narrow" w:cs="Times New Roman"/>
          <w:sz w:val="22"/>
        </w:rPr>
      </w:pPr>
      <w:r>
        <w:rPr>
          <w:rFonts w:ascii="Arial Narrow" w:hAnsi="Arial Narrow" w:cs="Times New Roman"/>
          <w:sz w:val="22"/>
        </w:rPr>
        <w:t xml:space="preserve">Ms Tashi Wangmo </w:t>
      </w:r>
    </w:p>
    <w:p w:rsidR="00ED5170" w:rsidRDefault="00ED5170">
      <w:pPr>
        <w:rPr>
          <w:rFonts w:ascii="Arial Narrow" w:hAnsi="Arial Narrow"/>
          <w:b/>
          <w:bCs/>
        </w:rPr>
      </w:pPr>
    </w:p>
    <w:p w:rsidR="00D95C2B" w:rsidRPr="00ED5170" w:rsidRDefault="00D95C2B" w:rsidP="00D95C2B">
      <w:pPr>
        <w:rPr>
          <w:rFonts w:ascii="Arial Narrow" w:hAnsi="Arial Narrow"/>
          <w:b/>
          <w:bCs/>
          <w:sz w:val="24"/>
          <w:u w:val="single"/>
        </w:rPr>
      </w:pPr>
      <w:r w:rsidRPr="00ED5170">
        <w:rPr>
          <w:rFonts w:ascii="Arial Narrow" w:hAnsi="Arial Narrow"/>
          <w:b/>
          <w:bCs/>
          <w:sz w:val="24"/>
          <w:u w:val="single"/>
        </w:rPr>
        <w:t>Sixth Meeting-held on 26</w:t>
      </w:r>
      <w:r w:rsidRPr="00ED5170">
        <w:rPr>
          <w:rFonts w:ascii="Arial Narrow" w:hAnsi="Arial Narrow"/>
          <w:b/>
          <w:bCs/>
          <w:sz w:val="24"/>
          <w:u w:val="single"/>
          <w:vertAlign w:val="superscript"/>
        </w:rPr>
        <w:t>th</w:t>
      </w:r>
      <w:r w:rsidRPr="00ED5170">
        <w:rPr>
          <w:rFonts w:ascii="Arial Narrow" w:hAnsi="Arial Narrow"/>
          <w:b/>
          <w:bCs/>
          <w:sz w:val="24"/>
          <w:u w:val="single"/>
        </w:rPr>
        <w:t xml:space="preserve"> – 27</w:t>
      </w:r>
      <w:r w:rsidRPr="00ED5170">
        <w:rPr>
          <w:rFonts w:ascii="Arial Narrow" w:hAnsi="Arial Narrow"/>
          <w:b/>
          <w:bCs/>
          <w:sz w:val="24"/>
          <w:u w:val="single"/>
          <w:vertAlign w:val="superscript"/>
        </w:rPr>
        <w:t>th</w:t>
      </w:r>
      <w:r w:rsidRPr="00ED5170">
        <w:rPr>
          <w:rFonts w:ascii="Arial Narrow" w:hAnsi="Arial Narrow"/>
          <w:b/>
          <w:bCs/>
          <w:sz w:val="24"/>
          <w:u w:val="single"/>
        </w:rPr>
        <w:t xml:space="preserve"> November, 2010</w:t>
      </w:r>
    </w:p>
    <w:p w:rsidR="00D95C2B" w:rsidRPr="00D95C2B" w:rsidRDefault="00D95C2B" w:rsidP="00D95C2B">
      <w:pPr>
        <w:rPr>
          <w:rFonts w:ascii="Arial Narrow" w:hAnsi="Arial Narrow"/>
          <w:b/>
          <w:bCs/>
        </w:rPr>
      </w:pPr>
      <w:r w:rsidRPr="00D95C2B">
        <w:rPr>
          <w:rFonts w:ascii="Arial Narrow" w:hAnsi="Arial Narrow"/>
          <w:b/>
          <w:bCs/>
        </w:rPr>
        <w:t>List of Participants</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Chairperson</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 xml:space="preserve">Dr. (Smt) Sudha Kaul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Members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 </w:t>
      </w:r>
      <w:r w:rsidRPr="00D95C2B">
        <w:rPr>
          <w:rFonts w:ascii="Arial Narrow" w:hAnsi="Arial Narrow"/>
          <w:color w:val="000000"/>
          <w:u w:val="single"/>
        </w:rPr>
        <w:t>Expert/NGO representatives</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lastRenderedPageBreak/>
        <w:t xml:space="preserve">Shri Bhushan Punani </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Smt Jayshree Ravindran</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Dr. G.N.Karna</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Dr. L. Govinda Rao</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Shri Akhil Paul</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Ms Merry Barua</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Ms G. Syamala</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Shri Rajive Raturi</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Dr. Uma Tuli</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 xml:space="preserve">Ms Bhargavi Davar, </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Shri Rajiv Rajan</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Shri K. Ramakrishnan</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Shri J.P. Gadkari</w:t>
      </w:r>
    </w:p>
    <w:p w:rsidR="00D95C2B" w:rsidRPr="00ED5170" w:rsidRDefault="00D95C2B" w:rsidP="00F02523">
      <w:pPr>
        <w:pStyle w:val="ListParagraph"/>
        <w:numPr>
          <w:ilvl w:val="0"/>
          <w:numId w:val="115"/>
        </w:numPr>
        <w:rPr>
          <w:rFonts w:ascii="Arial Narrow" w:hAnsi="Arial Narrow"/>
          <w:color w:val="000000"/>
        </w:rPr>
      </w:pPr>
      <w:r w:rsidRPr="00ED5170">
        <w:rPr>
          <w:rFonts w:ascii="Arial Narrow" w:hAnsi="Arial Narrow"/>
          <w:color w:val="000000"/>
        </w:rPr>
        <w:t>Prof. Srikala Bharat</w:t>
      </w:r>
    </w:p>
    <w:p w:rsidR="00D95C2B" w:rsidRPr="00D95C2B" w:rsidRDefault="00D95C2B" w:rsidP="00D87FBD">
      <w:pPr>
        <w:spacing w:before="100" w:beforeAutospacing="1" w:after="0"/>
        <w:ind w:left="284" w:hanging="284"/>
        <w:rPr>
          <w:rFonts w:ascii="Arial Narrow" w:hAnsi="Arial Narrow"/>
          <w:color w:val="000000"/>
          <w:u w:val="single"/>
        </w:rPr>
      </w:pPr>
      <w:r w:rsidRPr="00D95C2B">
        <w:rPr>
          <w:rFonts w:ascii="Arial Narrow" w:hAnsi="Arial Narrow"/>
          <w:color w:val="000000"/>
        </w:rPr>
        <w:t xml:space="preserve">II </w:t>
      </w:r>
      <w:r w:rsidRPr="00D95C2B">
        <w:rPr>
          <w:rFonts w:ascii="Arial Narrow" w:hAnsi="Arial Narrow"/>
          <w:color w:val="000000"/>
          <w:u w:val="single"/>
        </w:rPr>
        <w:t>Representatives of State Governments</w:t>
      </w:r>
    </w:p>
    <w:p w:rsidR="00D95C2B" w:rsidRPr="00D95C2B" w:rsidRDefault="00D95C2B" w:rsidP="00F959BA">
      <w:pPr>
        <w:spacing w:before="100" w:beforeAutospacing="1" w:after="100" w:afterAutospacing="1"/>
        <w:ind w:left="284" w:hanging="284"/>
        <w:rPr>
          <w:rFonts w:ascii="Arial Narrow" w:hAnsi="Arial Narrow"/>
          <w:color w:val="000000"/>
        </w:rPr>
      </w:pPr>
      <w:r w:rsidRPr="00D95C2B">
        <w:rPr>
          <w:rFonts w:ascii="Arial Narrow" w:hAnsi="Arial Narrow"/>
          <w:color w:val="000000"/>
        </w:rPr>
        <w:t>Smt Aditi Mehta, Principle Sec., Govt. of Rajasthan</w:t>
      </w:r>
    </w:p>
    <w:p w:rsidR="00D95C2B" w:rsidRPr="00D95C2B" w:rsidRDefault="00D95C2B" w:rsidP="00D95C2B">
      <w:pPr>
        <w:spacing w:before="100" w:beforeAutospacing="1" w:after="100" w:afterAutospacing="1"/>
        <w:ind w:left="284" w:hanging="284"/>
        <w:rPr>
          <w:rFonts w:ascii="Arial Narrow" w:hAnsi="Arial Narrow"/>
          <w:color w:val="000000"/>
          <w:u w:val="single"/>
        </w:rPr>
      </w:pPr>
      <w:r w:rsidRPr="00D95C2B">
        <w:rPr>
          <w:rFonts w:ascii="Arial Narrow" w:hAnsi="Arial Narrow"/>
          <w:color w:val="000000"/>
        </w:rPr>
        <w:t xml:space="preserve">III </w:t>
      </w:r>
      <w:r w:rsidRPr="00D95C2B">
        <w:rPr>
          <w:rFonts w:ascii="Arial Narrow" w:hAnsi="Arial Narrow"/>
          <w:color w:val="000000"/>
          <w:u w:val="single"/>
        </w:rPr>
        <w:t xml:space="preserve">Representatives of Central Ministries/Departments </w:t>
      </w:r>
    </w:p>
    <w:p w:rsidR="00D95C2B" w:rsidRPr="00D95C2B" w:rsidRDefault="00D95C2B" w:rsidP="00F959BA">
      <w:pPr>
        <w:spacing w:before="100" w:beforeAutospacing="1" w:after="100" w:afterAutospacing="1"/>
        <w:rPr>
          <w:rFonts w:ascii="Arial Narrow" w:hAnsi="Arial Narrow"/>
          <w:color w:val="000000"/>
        </w:rPr>
      </w:pPr>
      <w:r w:rsidRPr="00D95C2B">
        <w:rPr>
          <w:rFonts w:ascii="Arial Narrow" w:hAnsi="Arial Narrow"/>
          <w:color w:val="000000"/>
        </w:rPr>
        <w:t>Dr. S.Y. Kothari, Addl. DGHS, M/o Health and Family Welfare</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IV </w:t>
      </w:r>
      <w:r w:rsidRPr="00D95C2B">
        <w:rPr>
          <w:rFonts w:ascii="Arial Narrow" w:eastAsia="Times New Roman" w:hAnsi="Arial Narrow" w:cs="Bookman Old Style"/>
          <w:color w:val="000000"/>
          <w:kern w:val="28"/>
          <w:u w:val="single"/>
        </w:rPr>
        <w:t>Representative of the National Institute of Public Finance and Policy</w:t>
      </w:r>
    </w:p>
    <w:p w:rsidR="00D95C2B" w:rsidRPr="00D95C2B" w:rsidRDefault="00D95C2B" w:rsidP="00F959BA">
      <w:pPr>
        <w:spacing w:before="100" w:beforeAutospacing="1" w:after="100" w:afterAutospacing="1"/>
        <w:rPr>
          <w:rFonts w:ascii="Arial Narrow" w:hAnsi="Arial Narrow"/>
          <w:color w:val="000000"/>
        </w:rPr>
      </w:pPr>
      <w:r w:rsidRPr="00D95C2B">
        <w:rPr>
          <w:rFonts w:ascii="Arial Narrow" w:eastAsia="Times New Roman" w:hAnsi="Arial Narrow" w:cs="Bookman Old Style"/>
          <w:color w:val="000000"/>
          <w:kern w:val="28"/>
        </w:rPr>
        <w:t>Prof. Rita Pandey, National Institute of Public Finance and Policy</w:t>
      </w:r>
    </w:p>
    <w:p w:rsidR="00D95C2B" w:rsidRPr="00D95C2B" w:rsidRDefault="00D95C2B" w:rsidP="00F959BA">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V </w:t>
      </w:r>
      <w:r w:rsidRPr="00D95C2B">
        <w:rPr>
          <w:rFonts w:ascii="Arial Narrow" w:hAnsi="Arial Narrow"/>
          <w:color w:val="000000"/>
          <w:u w:val="single"/>
        </w:rPr>
        <w:t>Members, ex-officio</w:t>
      </w:r>
    </w:p>
    <w:p w:rsidR="00D95C2B" w:rsidRPr="00D95C2B" w:rsidRDefault="00D95C2B" w:rsidP="00F02523">
      <w:pPr>
        <w:pStyle w:val="ListParagraph"/>
        <w:numPr>
          <w:ilvl w:val="0"/>
          <w:numId w:val="31"/>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lang w:eastAsia="en-IN" w:bidi="hi-IN"/>
        </w:rPr>
        <w:t xml:space="preserve">Smt Poonam Natarajan, </w:t>
      </w:r>
      <w:r w:rsidRPr="00D95C2B">
        <w:rPr>
          <w:rFonts w:ascii="Arial Narrow" w:hAnsi="Arial Narrow"/>
          <w:color w:val="000000"/>
          <w:sz w:val="22"/>
          <w:szCs w:val="22"/>
        </w:rPr>
        <w:t>Chairperson, National Trust</w:t>
      </w:r>
    </w:p>
    <w:p w:rsidR="00D95C2B" w:rsidRPr="00D95C2B" w:rsidRDefault="00FE25E1" w:rsidP="00F02523">
      <w:pPr>
        <w:pStyle w:val="ListParagraph"/>
        <w:numPr>
          <w:ilvl w:val="0"/>
          <w:numId w:val="31"/>
        </w:numPr>
        <w:spacing w:before="100" w:beforeAutospacing="1" w:after="100" w:afterAutospacing="1" w:line="276" w:lineRule="auto"/>
        <w:jc w:val="both"/>
        <w:rPr>
          <w:rFonts w:ascii="Arial Narrow" w:hAnsi="Arial Narrow"/>
          <w:color w:val="000000"/>
          <w:sz w:val="22"/>
          <w:szCs w:val="22"/>
          <w:u w:val="single"/>
        </w:rPr>
      </w:pPr>
      <w:r>
        <w:rPr>
          <w:rFonts w:ascii="Arial Narrow" w:hAnsi="Arial Narrow"/>
          <w:color w:val="000000"/>
          <w:sz w:val="22"/>
          <w:szCs w:val="22"/>
        </w:rPr>
        <w:t>Maj. Gen. Ian Cardozo</w:t>
      </w:r>
      <w:r w:rsidR="00D95C2B" w:rsidRPr="00D95C2B">
        <w:rPr>
          <w:rFonts w:ascii="Arial Narrow" w:hAnsi="Arial Narrow"/>
          <w:color w:val="000000"/>
          <w:sz w:val="22"/>
          <w:szCs w:val="22"/>
        </w:rPr>
        <w:t>, Rehabilitation Council of India (RCI)</w:t>
      </w:r>
    </w:p>
    <w:p w:rsidR="00D95C2B" w:rsidRPr="00D95C2B" w:rsidRDefault="00D95C2B" w:rsidP="00F02523">
      <w:pPr>
        <w:pStyle w:val="ListParagraph"/>
        <w:numPr>
          <w:ilvl w:val="0"/>
          <w:numId w:val="31"/>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rPr>
        <w:t>Dr. T.D. Dhariyal- Representative of Chief Commissioner for Persons with Disabilities</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VI </w:t>
      </w:r>
      <w:r w:rsidRPr="00D95C2B">
        <w:rPr>
          <w:rFonts w:ascii="Arial Narrow" w:eastAsia="Times New Roman" w:hAnsi="Arial Narrow" w:cs="Bookman Old Style"/>
          <w:color w:val="000000"/>
          <w:kern w:val="28"/>
          <w:u w:val="single"/>
        </w:rPr>
        <w:t>Member Secretary</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Dr Arbind Prasad, Joint Secretary (Disability Division), Ministry of Social Justice &amp; Empowerment.</w:t>
      </w:r>
    </w:p>
    <w:p w:rsidR="00D95C2B" w:rsidRPr="00D95C2B" w:rsidRDefault="00D95C2B" w:rsidP="00F959BA">
      <w:pPr>
        <w:spacing w:before="100" w:beforeAutospacing="1" w:after="100" w:afterAutospacing="1"/>
        <w:rPr>
          <w:rFonts w:ascii="Arial Narrow" w:hAnsi="Arial Narrow"/>
          <w:b/>
          <w:color w:val="000000"/>
        </w:rPr>
      </w:pPr>
      <w:r w:rsidRPr="00D95C2B">
        <w:rPr>
          <w:rFonts w:ascii="Arial Narrow" w:hAnsi="Arial Narrow"/>
          <w:b/>
          <w:color w:val="000000"/>
        </w:rPr>
        <w:t>Special Invitee</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Shri A.S.Narayanan</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 xml:space="preserve">Ministry of Social Justice &amp; Empowerment </w:t>
      </w:r>
    </w:p>
    <w:p w:rsidR="00D95C2B" w:rsidRPr="00A44C6F" w:rsidRDefault="00A44C6F" w:rsidP="00A44C6F">
      <w:pPr>
        <w:pStyle w:val="ListParagraph"/>
        <w:numPr>
          <w:ilvl w:val="0"/>
          <w:numId w:val="372"/>
        </w:numPr>
        <w:rPr>
          <w:rFonts w:ascii="Arial Narrow" w:hAnsi="Arial Narrow"/>
          <w:b/>
          <w:bCs/>
          <w:color w:val="000000"/>
        </w:rPr>
      </w:pPr>
      <w:r>
        <w:rPr>
          <w:rFonts w:ascii="Arial Narrow" w:hAnsi="Arial Narrow"/>
          <w:color w:val="000000"/>
        </w:rPr>
        <w:t>Dr.</w:t>
      </w:r>
      <w:r w:rsidR="00D95C2B" w:rsidRPr="00A44C6F">
        <w:rPr>
          <w:rFonts w:ascii="Arial Narrow" w:hAnsi="Arial Narrow"/>
          <w:color w:val="000000"/>
        </w:rPr>
        <w:t xml:space="preserve"> Dharmender Kumar, Director IPH</w:t>
      </w:r>
    </w:p>
    <w:p w:rsidR="00D95C2B" w:rsidRPr="00A44C6F" w:rsidRDefault="00D95C2B" w:rsidP="00A44C6F">
      <w:pPr>
        <w:pStyle w:val="ListParagraph"/>
        <w:numPr>
          <w:ilvl w:val="0"/>
          <w:numId w:val="372"/>
        </w:numPr>
        <w:rPr>
          <w:rFonts w:ascii="Arial Narrow" w:hAnsi="Arial Narrow"/>
          <w:color w:val="000000"/>
        </w:rPr>
      </w:pPr>
      <w:r w:rsidRPr="00A44C6F">
        <w:rPr>
          <w:rFonts w:ascii="Arial Narrow" w:hAnsi="Arial Narrow"/>
          <w:color w:val="000000"/>
        </w:rPr>
        <w:t>Shri Sunil Kumar Pattanayak, Director, Disability Division, M/o SJ&amp;E</w:t>
      </w:r>
    </w:p>
    <w:p w:rsidR="00ED5170" w:rsidRDefault="00ED5170" w:rsidP="00ED5170">
      <w:pPr>
        <w:spacing w:after="0"/>
        <w:rPr>
          <w:rFonts w:ascii="Arial Narrow" w:hAnsi="Arial Narrow"/>
          <w:b/>
          <w:bCs/>
          <w:color w:val="000000"/>
        </w:rPr>
      </w:pPr>
    </w:p>
    <w:p w:rsidR="00D95C2B" w:rsidRPr="00D95C2B" w:rsidRDefault="00D95C2B" w:rsidP="00ED5170">
      <w:pPr>
        <w:spacing w:after="0"/>
        <w:rPr>
          <w:rFonts w:ascii="Arial Narrow" w:hAnsi="Arial Narrow"/>
          <w:b/>
          <w:bCs/>
          <w:color w:val="000000"/>
        </w:rPr>
      </w:pPr>
      <w:r w:rsidRPr="00D95C2B">
        <w:rPr>
          <w:rFonts w:ascii="Arial Narrow" w:hAnsi="Arial Narrow"/>
          <w:b/>
          <w:bCs/>
          <w:color w:val="000000"/>
        </w:rPr>
        <w:t>Legal Consultant</w:t>
      </w:r>
    </w:p>
    <w:p w:rsidR="00D95C2B" w:rsidRPr="00ED5170" w:rsidRDefault="00D95C2B" w:rsidP="00F02523">
      <w:pPr>
        <w:pStyle w:val="ListParagraph"/>
        <w:numPr>
          <w:ilvl w:val="0"/>
          <w:numId w:val="116"/>
        </w:numPr>
        <w:spacing w:before="100" w:beforeAutospacing="1" w:after="100" w:afterAutospacing="1" w:line="276" w:lineRule="auto"/>
        <w:rPr>
          <w:rFonts w:ascii="Arial Narrow" w:hAnsi="Arial Narrow"/>
          <w:color w:val="000000"/>
          <w:sz w:val="22"/>
          <w:szCs w:val="22"/>
        </w:rPr>
      </w:pPr>
      <w:r w:rsidRPr="00ED5170">
        <w:rPr>
          <w:rFonts w:ascii="Arial Narrow" w:hAnsi="Arial Narrow"/>
          <w:color w:val="000000"/>
          <w:sz w:val="22"/>
          <w:szCs w:val="22"/>
        </w:rPr>
        <w:t>Dr. Amita Dhanda</w:t>
      </w:r>
    </w:p>
    <w:p w:rsidR="00731A53" w:rsidRPr="00ED5170" w:rsidRDefault="00731A53" w:rsidP="00F84915">
      <w:pPr>
        <w:pStyle w:val="ListParagraph"/>
        <w:numPr>
          <w:ilvl w:val="0"/>
          <w:numId w:val="116"/>
        </w:numPr>
        <w:spacing w:beforeLines="1" w:afterLines="1" w:line="276" w:lineRule="auto"/>
        <w:rPr>
          <w:rFonts w:ascii="Arial Narrow" w:hAnsi="Arial Narrow" w:cs="Times New Roman"/>
          <w:sz w:val="22"/>
          <w:szCs w:val="22"/>
        </w:rPr>
      </w:pPr>
      <w:r w:rsidRPr="00ED5170">
        <w:rPr>
          <w:rFonts w:ascii="Arial Narrow" w:eastAsia="Times New Roman" w:hAnsi="Arial Narrow"/>
          <w:color w:val="000000"/>
          <w:kern w:val="28"/>
          <w:sz w:val="22"/>
          <w:szCs w:val="22"/>
        </w:rPr>
        <w:t>Ms Neha Pathakji (Assistant Professor)</w:t>
      </w:r>
    </w:p>
    <w:p w:rsidR="00731A53" w:rsidRPr="00ED5170" w:rsidRDefault="00731A53" w:rsidP="00F84915">
      <w:pPr>
        <w:pStyle w:val="ListParagraph"/>
        <w:numPr>
          <w:ilvl w:val="0"/>
          <w:numId w:val="116"/>
        </w:numPr>
        <w:spacing w:beforeLines="1" w:afterLines="1" w:line="276" w:lineRule="auto"/>
        <w:rPr>
          <w:rFonts w:ascii="Arial Narrow" w:hAnsi="Arial Narrow" w:cs="Times New Roman"/>
          <w:sz w:val="22"/>
          <w:szCs w:val="22"/>
        </w:rPr>
      </w:pPr>
      <w:r w:rsidRPr="00ED5170">
        <w:rPr>
          <w:rFonts w:ascii="Arial Narrow" w:hAnsi="Arial Narrow" w:cs="Times New Roman"/>
          <w:sz w:val="22"/>
          <w:szCs w:val="22"/>
        </w:rPr>
        <w:t>Mr Aditya Singh </w:t>
      </w:r>
    </w:p>
    <w:p w:rsidR="00731A53" w:rsidRPr="00ED5170" w:rsidRDefault="00731A53" w:rsidP="00F84915">
      <w:pPr>
        <w:pStyle w:val="ListParagraph"/>
        <w:numPr>
          <w:ilvl w:val="0"/>
          <w:numId w:val="116"/>
        </w:numPr>
        <w:spacing w:beforeLines="1" w:afterLines="1" w:line="276" w:lineRule="auto"/>
        <w:rPr>
          <w:rFonts w:ascii="Arial Narrow" w:hAnsi="Arial Narrow" w:cs="Times New Roman"/>
          <w:sz w:val="22"/>
          <w:szCs w:val="22"/>
        </w:rPr>
      </w:pPr>
      <w:r w:rsidRPr="00ED5170">
        <w:rPr>
          <w:rFonts w:ascii="Arial Narrow" w:hAnsi="Arial Narrow" w:cs="Times New Roman"/>
          <w:sz w:val="22"/>
          <w:szCs w:val="22"/>
        </w:rPr>
        <w:t>Mr Ajey Sangai</w:t>
      </w:r>
    </w:p>
    <w:p w:rsidR="00731A53" w:rsidRPr="00ED5170" w:rsidRDefault="00731A53" w:rsidP="00F84915">
      <w:pPr>
        <w:pStyle w:val="ListParagraph"/>
        <w:numPr>
          <w:ilvl w:val="0"/>
          <w:numId w:val="116"/>
        </w:numPr>
        <w:spacing w:beforeLines="1" w:afterLines="1" w:line="276" w:lineRule="auto"/>
        <w:rPr>
          <w:rFonts w:ascii="Arial Narrow" w:hAnsi="Arial Narrow" w:cs="Times New Roman"/>
          <w:sz w:val="22"/>
          <w:szCs w:val="22"/>
        </w:rPr>
      </w:pPr>
      <w:r w:rsidRPr="00ED5170">
        <w:rPr>
          <w:rFonts w:ascii="Arial Narrow" w:hAnsi="Arial Narrow" w:cs="Times New Roman"/>
          <w:sz w:val="22"/>
          <w:szCs w:val="22"/>
        </w:rPr>
        <w:t>Mr Danish Sheikh</w:t>
      </w:r>
    </w:p>
    <w:p w:rsidR="00731A53" w:rsidRPr="00ED5170" w:rsidRDefault="00731A53" w:rsidP="00F84915">
      <w:pPr>
        <w:pStyle w:val="ListParagraph"/>
        <w:numPr>
          <w:ilvl w:val="0"/>
          <w:numId w:val="116"/>
        </w:numPr>
        <w:spacing w:beforeLines="1" w:afterLines="1" w:line="276" w:lineRule="auto"/>
        <w:rPr>
          <w:rFonts w:ascii="Arial Narrow" w:hAnsi="Arial Narrow" w:cs="Times New Roman"/>
          <w:sz w:val="22"/>
          <w:szCs w:val="22"/>
        </w:rPr>
      </w:pPr>
      <w:r w:rsidRPr="00ED5170">
        <w:rPr>
          <w:rFonts w:ascii="Arial Narrow" w:hAnsi="Arial Narrow" w:cs="Times New Roman"/>
          <w:sz w:val="22"/>
          <w:szCs w:val="22"/>
        </w:rPr>
        <w:t>Ms Jyotika Kaushik</w:t>
      </w:r>
    </w:p>
    <w:p w:rsidR="00731A53" w:rsidRPr="00ED5170" w:rsidRDefault="00731A53" w:rsidP="00F84915">
      <w:pPr>
        <w:pStyle w:val="ListParagraph"/>
        <w:numPr>
          <w:ilvl w:val="0"/>
          <w:numId w:val="116"/>
        </w:numPr>
        <w:spacing w:beforeLines="1" w:afterLines="1" w:line="276" w:lineRule="auto"/>
        <w:rPr>
          <w:rFonts w:ascii="Arial Narrow" w:hAnsi="Arial Narrow" w:cs="Times New Roman"/>
          <w:sz w:val="22"/>
          <w:szCs w:val="22"/>
        </w:rPr>
      </w:pPr>
      <w:r w:rsidRPr="00ED5170">
        <w:rPr>
          <w:rFonts w:ascii="Arial Narrow" w:hAnsi="Arial Narrow" w:cs="Times New Roman"/>
          <w:sz w:val="22"/>
          <w:szCs w:val="22"/>
        </w:rPr>
        <w:t>Ms  KalpanaYadav</w:t>
      </w:r>
    </w:p>
    <w:p w:rsidR="00731A53" w:rsidRPr="00ED5170" w:rsidRDefault="00731A53" w:rsidP="00F84915">
      <w:pPr>
        <w:pStyle w:val="ListParagraph"/>
        <w:numPr>
          <w:ilvl w:val="0"/>
          <w:numId w:val="116"/>
        </w:numPr>
        <w:spacing w:beforeLines="1" w:afterLines="1" w:line="276" w:lineRule="auto"/>
        <w:rPr>
          <w:rFonts w:ascii="Arial Narrow" w:hAnsi="Arial Narrow" w:cs="Times New Roman"/>
          <w:sz w:val="22"/>
          <w:szCs w:val="22"/>
        </w:rPr>
      </w:pPr>
      <w:r w:rsidRPr="00ED5170">
        <w:rPr>
          <w:rFonts w:ascii="Arial Narrow" w:hAnsi="Arial Narrow" w:cs="Times New Roman"/>
          <w:sz w:val="22"/>
          <w:szCs w:val="22"/>
        </w:rPr>
        <w:t>Mr Malak Bhatt</w:t>
      </w:r>
    </w:p>
    <w:p w:rsidR="00731A53" w:rsidRPr="00ED5170" w:rsidRDefault="00731A53" w:rsidP="00F84915">
      <w:pPr>
        <w:pStyle w:val="ListParagraph"/>
        <w:numPr>
          <w:ilvl w:val="0"/>
          <w:numId w:val="116"/>
        </w:numPr>
        <w:spacing w:beforeLines="1" w:afterLines="1" w:line="276" w:lineRule="auto"/>
        <w:rPr>
          <w:rFonts w:ascii="Arial Narrow" w:hAnsi="Arial Narrow" w:cs="Times New Roman"/>
          <w:sz w:val="22"/>
          <w:szCs w:val="22"/>
        </w:rPr>
      </w:pPr>
      <w:r w:rsidRPr="00ED5170">
        <w:rPr>
          <w:rFonts w:ascii="Arial Narrow" w:hAnsi="Arial Narrow" w:cs="Times New Roman"/>
          <w:sz w:val="22"/>
          <w:szCs w:val="22"/>
        </w:rPr>
        <w:t>Ms Raadhika Gupta</w:t>
      </w:r>
    </w:p>
    <w:p w:rsidR="00731A53" w:rsidRPr="00ED5170" w:rsidRDefault="00731A53" w:rsidP="00F84915">
      <w:pPr>
        <w:pStyle w:val="ListParagraph"/>
        <w:numPr>
          <w:ilvl w:val="0"/>
          <w:numId w:val="116"/>
        </w:numPr>
        <w:spacing w:beforeLines="1" w:afterLines="1" w:line="276" w:lineRule="auto"/>
        <w:rPr>
          <w:rFonts w:ascii="Arial Narrow" w:hAnsi="Arial Narrow" w:cs="Times New Roman"/>
          <w:sz w:val="22"/>
          <w:szCs w:val="22"/>
        </w:rPr>
      </w:pPr>
      <w:r w:rsidRPr="00ED5170">
        <w:rPr>
          <w:rFonts w:ascii="Arial Narrow" w:hAnsi="Arial Narrow" w:cs="Times New Roman"/>
          <w:sz w:val="22"/>
          <w:szCs w:val="22"/>
        </w:rPr>
        <w:t>Mr Rohan Saha</w:t>
      </w:r>
    </w:p>
    <w:p w:rsidR="00731A53" w:rsidRPr="00ED5170" w:rsidRDefault="00731A53" w:rsidP="00F84915">
      <w:pPr>
        <w:pStyle w:val="ListParagraph"/>
        <w:numPr>
          <w:ilvl w:val="0"/>
          <w:numId w:val="116"/>
        </w:numPr>
        <w:spacing w:beforeLines="1" w:afterLines="1" w:line="276" w:lineRule="auto"/>
        <w:rPr>
          <w:rFonts w:ascii="Arial Narrow" w:hAnsi="Arial Narrow" w:cs="Times New Roman"/>
          <w:sz w:val="22"/>
          <w:szCs w:val="22"/>
        </w:rPr>
      </w:pPr>
      <w:r w:rsidRPr="00ED5170">
        <w:rPr>
          <w:rFonts w:ascii="Arial Narrow" w:hAnsi="Arial Narrow" w:cs="Times New Roman"/>
          <w:sz w:val="22"/>
          <w:szCs w:val="22"/>
        </w:rPr>
        <w:t>Mr Rohan Singh</w:t>
      </w:r>
    </w:p>
    <w:p w:rsidR="00731A53" w:rsidRPr="00ED5170" w:rsidRDefault="00731A53" w:rsidP="00F02523">
      <w:pPr>
        <w:pStyle w:val="ListParagraph"/>
        <w:numPr>
          <w:ilvl w:val="0"/>
          <w:numId w:val="116"/>
        </w:numPr>
        <w:spacing w:before="100" w:beforeAutospacing="1" w:after="100" w:afterAutospacing="1" w:line="276" w:lineRule="auto"/>
        <w:rPr>
          <w:rFonts w:ascii="Arial Narrow" w:hAnsi="Arial Narrow"/>
          <w:color w:val="000000"/>
          <w:sz w:val="22"/>
          <w:szCs w:val="22"/>
        </w:rPr>
      </w:pPr>
      <w:r w:rsidRPr="00ED5170">
        <w:rPr>
          <w:rFonts w:ascii="Arial Narrow" w:hAnsi="Arial Narrow" w:cs="Times New Roman"/>
          <w:sz w:val="22"/>
          <w:szCs w:val="22"/>
        </w:rPr>
        <w:t>Ms Sadhika Jalan</w:t>
      </w:r>
    </w:p>
    <w:p w:rsidR="00D95C2B" w:rsidRPr="00D95C2B" w:rsidRDefault="00D95C2B" w:rsidP="00D95C2B">
      <w:pPr>
        <w:rPr>
          <w:rFonts w:ascii="Arial Narrow" w:hAnsi="Arial Narrow"/>
          <w:b/>
          <w:bCs/>
        </w:rPr>
      </w:pPr>
    </w:p>
    <w:p w:rsidR="00D95C2B" w:rsidRPr="00ED5170" w:rsidRDefault="00D95C2B" w:rsidP="00D95C2B">
      <w:pPr>
        <w:pStyle w:val="NoSpacing1"/>
        <w:rPr>
          <w:rFonts w:ascii="Arial Narrow" w:hAnsi="Arial Narrow"/>
          <w:b/>
          <w:sz w:val="24"/>
          <w:szCs w:val="22"/>
          <w:u w:val="single"/>
        </w:rPr>
      </w:pPr>
      <w:r w:rsidRPr="00ED5170">
        <w:rPr>
          <w:rFonts w:ascii="Arial Narrow" w:hAnsi="Arial Narrow"/>
          <w:b/>
          <w:bCs/>
          <w:sz w:val="24"/>
          <w:szCs w:val="22"/>
          <w:u w:val="single"/>
        </w:rPr>
        <w:t xml:space="preserve">Seventh Meeting-held on </w:t>
      </w:r>
      <w:r w:rsidRPr="00ED5170">
        <w:rPr>
          <w:rFonts w:ascii="Arial Narrow" w:hAnsi="Arial Narrow"/>
          <w:b/>
          <w:sz w:val="24"/>
          <w:szCs w:val="22"/>
          <w:u w:val="single"/>
        </w:rPr>
        <w:t>2</w:t>
      </w:r>
      <w:r w:rsidRPr="00ED5170">
        <w:rPr>
          <w:rFonts w:ascii="Arial Narrow" w:hAnsi="Arial Narrow"/>
          <w:b/>
          <w:sz w:val="24"/>
          <w:szCs w:val="22"/>
          <w:u w:val="single"/>
          <w:vertAlign w:val="superscript"/>
        </w:rPr>
        <w:t>nd</w:t>
      </w:r>
      <w:r w:rsidRPr="00ED5170">
        <w:rPr>
          <w:rFonts w:ascii="Arial Narrow" w:hAnsi="Arial Narrow"/>
          <w:b/>
          <w:sz w:val="24"/>
          <w:szCs w:val="22"/>
          <w:u w:val="single"/>
        </w:rPr>
        <w:t>January, 2011</w:t>
      </w:r>
    </w:p>
    <w:p w:rsidR="00D95C2B" w:rsidRPr="00D95C2B" w:rsidRDefault="00D95C2B" w:rsidP="00D95C2B">
      <w:pPr>
        <w:pStyle w:val="NoSpacing1"/>
        <w:rPr>
          <w:rFonts w:ascii="Arial Narrow" w:hAnsi="Arial Narrow"/>
          <w:b/>
          <w:szCs w:val="22"/>
          <w:u w:val="single"/>
        </w:rPr>
      </w:pPr>
    </w:p>
    <w:p w:rsidR="00D95C2B" w:rsidRPr="00D95C2B" w:rsidRDefault="00D95C2B" w:rsidP="00D95C2B">
      <w:pPr>
        <w:pStyle w:val="NoSpacing1"/>
        <w:rPr>
          <w:rFonts w:ascii="Arial Narrow" w:hAnsi="Arial Narrow"/>
          <w:b/>
          <w:szCs w:val="22"/>
        </w:rPr>
      </w:pPr>
      <w:r w:rsidRPr="00D95C2B">
        <w:rPr>
          <w:rFonts w:ascii="Arial Narrow" w:hAnsi="Arial Narrow"/>
          <w:b/>
          <w:szCs w:val="22"/>
        </w:rPr>
        <w:t>List of Participants</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Chairperson</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 xml:space="preserve">Dr. (Smt) Sudha Kaul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Members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 </w:t>
      </w:r>
      <w:r w:rsidRPr="00D95C2B">
        <w:rPr>
          <w:rFonts w:ascii="Arial Narrow" w:hAnsi="Arial Narrow"/>
          <w:color w:val="000000"/>
          <w:u w:val="single"/>
        </w:rPr>
        <w:t>Expert/NGO representatives</w:t>
      </w:r>
    </w:p>
    <w:p w:rsidR="00D95C2B" w:rsidRPr="00ED5170" w:rsidRDefault="00D95C2B" w:rsidP="00F02523">
      <w:pPr>
        <w:pStyle w:val="ListParagraph"/>
        <w:numPr>
          <w:ilvl w:val="0"/>
          <w:numId w:val="117"/>
        </w:numPr>
        <w:spacing w:line="276" w:lineRule="auto"/>
        <w:rPr>
          <w:rFonts w:ascii="Arial Narrow" w:hAnsi="Arial Narrow"/>
          <w:color w:val="000000"/>
        </w:rPr>
      </w:pPr>
      <w:r w:rsidRPr="00ED5170">
        <w:rPr>
          <w:rFonts w:ascii="Arial Narrow" w:hAnsi="Arial Narrow"/>
          <w:color w:val="000000"/>
        </w:rPr>
        <w:t xml:space="preserve">Shri Bhushan Punani </w:t>
      </w:r>
    </w:p>
    <w:p w:rsidR="00D95C2B" w:rsidRPr="00ED5170" w:rsidRDefault="00D95C2B" w:rsidP="00F02523">
      <w:pPr>
        <w:pStyle w:val="ListParagraph"/>
        <w:numPr>
          <w:ilvl w:val="0"/>
          <w:numId w:val="117"/>
        </w:numPr>
        <w:spacing w:line="276" w:lineRule="auto"/>
        <w:rPr>
          <w:rFonts w:ascii="Arial Narrow" w:hAnsi="Arial Narrow"/>
          <w:color w:val="000000"/>
        </w:rPr>
      </w:pPr>
      <w:r w:rsidRPr="00ED5170">
        <w:rPr>
          <w:rFonts w:ascii="Arial Narrow" w:hAnsi="Arial Narrow"/>
          <w:color w:val="000000"/>
        </w:rPr>
        <w:t>Smt Jayshree Ravindran</w:t>
      </w:r>
    </w:p>
    <w:p w:rsidR="00D95C2B" w:rsidRPr="00ED5170" w:rsidRDefault="00D95C2B" w:rsidP="00F02523">
      <w:pPr>
        <w:pStyle w:val="ListParagraph"/>
        <w:numPr>
          <w:ilvl w:val="0"/>
          <w:numId w:val="117"/>
        </w:numPr>
        <w:spacing w:line="276" w:lineRule="auto"/>
        <w:rPr>
          <w:rFonts w:ascii="Arial Narrow" w:hAnsi="Arial Narrow"/>
          <w:color w:val="000000"/>
        </w:rPr>
      </w:pPr>
      <w:r w:rsidRPr="00ED5170">
        <w:rPr>
          <w:rFonts w:ascii="Arial Narrow" w:hAnsi="Arial Narrow"/>
          <w:color w:val="000000"/>
        </w:rPr>
        <w:t>Shri Akhil Paul</w:t>
      </w:r>
    </w:p>
    <w:p w:rsidR="00D95C2B" w:rsidRPr="00ED5170" w:rsidRDefault="00D95C2B" w:rsidP="00F02523">
      <w:pPr>
        <w:pStyle w:val="ListParagraph"/>
        <w:numPr>
          <w:ilvl w:val="0"/>
          <w:numId w:val="117"/>
        </w:numPr>
        <w:spacing w:line="276" w:lineRule="auto"/>
        <w:rPr>
          <w:rFonts w:ascii="Arial Narrow" w:hAnsi="Arial Narrow"/>
          <w:color w:val="000000"/>
        </w:rPr>
      </w:pPr>
      <w:r w:rsidRPr="00ED5170">
        <w:rPr>
          <w:rFonts w:ascii="Arial Narrow" w:hAnsi="Arial Narrow"/>
          <w:color w:val="000000"/>
        </w:rPr>
        <w:t>Ms Merry Barua</w:t>
      </w:r>
    </w:p>
    <w:p w:rsidR="00D95C2B" w:rsidRPr="00ED5170" w:rsidRDefault="00D95C2B" w:rsidP="00F02523">
      <w:pPr>
        <w:pStyle w:val="ListParagraph"/>
        <w:numPr>
          <w:ilvl w:val="0"/>
          <w:numId w:val="117"/>
        </w:numPr>
        <w:spacing w:line="276" w:lineRule="auto"/>
        <w:rPr>
          <w:rFonts w:ascii="Arial Narrow" w:hAnsi="Arial Narrow"/>
          <w:color w:val="000000"/>
        </w:rPr>
      </w:pPr>
      <w:r w:rsidRPr="00ED5170">
        <w:rPr>
          <w:rFonts w:ascii="Arial Narrow" w:hAnsi="Arial Narrow"/>
          <w:color w:val="000000"/>
        </w:rPr>
        <w:t>Shri Rajive Raturi</w:t>
      </w:r>
    </w:p>
    <w:p w:rsidR="00D95C2B" w:rsidRPr="00ED5170" w:rsidRDefault="00D95C2B" w:rsidP="00F02523">
      <w:pPr>
        <w:pStyle w:val="ListParagraph"/>
        <w:numPr>
          <w:ilvl w:val="0"/>
          <w:numId w:val="117"/>
        </w:numPr>
        <w:spacing w:line="276" w:lineRule="auto"/>
        <w:rPr>
          <w:rFonts w:ascii="Arial Narrow" w:hAnsi="Arial Narrow"/>
          <w:color w:val="000000"/>
        </w:rPr>
      </w:pPr>
      <w:r w:rsidRPr="00ED5170">
        <w:rPr>
          <w:rFonts w:ascii="Arial Narrow" w:hAnsi="Arial Narrow"/>
          <w:color w:val="000000"/>
        </w:rPr>
        <w:t>Dr. Uma Tuli</w:t>
      </w:r>
    </w:p>
    <w:p w:rsidR="00D95C2B" w:rsidRPr="00ED5170" w:rsidRDefault="00D95C2B" w:rsidP="00F02523">
      <w:pPr>
        <w:pStyle w:val="ListParagraph"/>
        <w:numPr>
          <w:ilvl w:val="0"/>
          <w:numId w:val="117"/>
        </w:numPr>
        <w:spacing w:line="276" w:lineRule="auto"/>
        <w:rPr>
          <w:rFonts w:ascii="Arial Narrow" w:hAnsi="Arial Narrow"/>
          <w:color w:val="000000"/>
        </w:rPr>
      </w:pPr>
      <w:r w:rsidRPr="00ED5170">
        <w:rPr>
          <w:rFonts w:ascii="Arial Narrow" w:hAnsi="Arial Narrow"/>
          <w:color w:val="000000"/>
        </w:rPr>
        <w:t>Shri K. Ramakrishna</w:t>
      </w:r>
    </w:p>
    <w:p w:rsidR="00D95C2B" w:rsidRPr="00ED5170" w:rsidRDefault="00D95C2B" w:rsidP="00F02523">
      <w:pPr>
        <w:pStyle w:val="ListParagraph"/>
        <w:numPr>
          <w:ilvl w:val="0"/>
          <w:numId w:val="117"/>
        </w:numPr>
        <w:spacing w:line="276" w:lineRule="auto"/>
        <w:rPr>
          <w:rFonts w:ascii="Arial Narrow" w:hAnsi="Arial Narrow"/>
          <w:color w:val="000000"/>
        </w:rPr>
      </w:pPr>
      <w:r w:rsidRPr="00ED5170">
        <w:rPr>
          <w:rFonts w:ascii="Arial Narrow" w:hAnsi="Arial Narrow"/>
          <w:color w:val="000000"/>
        </w:rPr>
        <w:t>Shri J.P. Gadkari</w:t>
      </w:r>
    </w:p>
    <w:p w:rsidR="00D95C2B" w:rsidRPr="00ED5170" w:rsidRDefault="00D95C2B" w:rsidP="00F02523">
      <w:pPr>
        <w:pStyle w:val="ListParagraph"/>
        <w:numPr>
          <w:ilvl w:val="0"/>
          <w:numId w:val="117"/>
        </w:numPr>
        <w:spacing w:line="276" w:lineRule="auto"/>
        <w:rPr>
          <w:rFonts w:ascii="Arial Narrow" w:hAnsi="Arial Narrow"/>
          <w:color w:val="000000"/>
        </w:rPr>
      </w:pPr>
      <w:r w:rsidRPr="00ED5170">
        <w:rPr>
          <w:rFonts w:ascii="Arial Narrow" w:hAnsi="Arial Narrow"/>
          <w:color w:val="000000"/>
        </w:rPr>
        <w:t>Ms Rukmini Pillai</w:t>
      </w:r>
    </w:p>
    <w:p w:rsidR="00D95C2B" w:rsidRPr="00D95C2B" w:rsidRDefault="00D95C2B" w:rsidP="00D95C2B">
      <w:pPr>
        <w:spacing w:before="100" w:beforeAutospacing="1" w:after="100" w:afterAutospacing="1"/>
        <w:ind w:left="284" w:hanging="284"/>
        <w:rPr>
          <w:rFonts w:ascii="Arial Narrow" w:hAnsi="Arial Narrow"/>
          <w:color w:val="000000"/>
          <w:u w:val="single"/>
        </w:rPr>
      </w:pPr>
      <w:r w:rsidRPr="00D95C2B">
        <w:rPr>
          <w:rFonts w:ascii="Arial Narrow" w:hAnsi="Arial Narrow"/>
          <w:color w:val="000000"/>
        </w:rPr>
        <w:t xml:space="preserve">II </w:t>
      </w:r>
      <w:r w:rsidRPr="00D95C2B">
        <w:rPr>
          <w:rFonts w:ascii="Arial Narrow" w:hAnsi="Arial Narrow"/>
          <w:color w:val="000000"/>
          <w:u w:val="single"/>
        </w:rPr>
        <w:t>Representatives of State Governments</w:t>
      </w:r>
    </w:p>
    <w:p w:rsidR="00D95C2B" w:rsidRPr="00ED5170" w:rsidRDefault="00D95C2B" w:rsidP="00ED5170">
      <w:pPr>
        <w:spacing w:before="100" w:beforeAutospacing="1" w:after="100" w:afterAutospacing="1"/>
        <w:rPr>
          <w:rFonts w:ascii="Arial Narrow" w:hAnsi="Arial Narrow"/>
          <w:color w:val="000000"/>
        </w:rPr>
      </w:pPr>
      <w:r w:rsidRPr="00ED5170">
        <w:rPr>
          <w:rFonts w:ascii="Arial Narrow" w:hAnsi="Arial Narrow"/>
          <w:color w:val="000000"/>
        </w:rPr>
        <w:t xml:space="preserve">Shri S.S Jawahar, Secretary, Government of Tamil Nadu, Department for Welfare of Differently Abled Persons. </w:t>
      </w:r>
    </w:p>
    <w:p w:rsidR="00D379B2" w:rsidRDefault="00D379B2" w:rsidP="00D95C2B">
      <w:pPr>
        <w:spacing w:before="100" w:beforeAutospacing="1" w:after="100" w:afterAutospacing="1"/>
        <w:rPr>
          <w:rFonts w:ascii="Arial Narrow" w:hAnsi="Arial Narrow"/>
          <w:color w:val="000000"/>
        </w:rPr>
      </w:pP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lastRenderedPageBreak/>
        <w:t>III</w:t>
      </w:r>
      <w:r w:rsidRPr="00D95C2B">
        <w:rPr>
          <w:rFonts w:ascii="Arial Narrow" w:hAnsi="Arial Narrow"/>
          <w:color w:val="000000"/>
          <w:u w:val="single"/>
        </w:rPr>
        <w:t>Members, ex-officio</w:t>
      </w:r>
    </w:p>
    <w:p w:rsidR="00D95C2B" w:rsidRPr="00D95C2B" w:rsidRDefault="00D95C2B" w:rsidP="00F02523">
      <w:pPr>
        <w:pStyle w:val="ListParagraph"/>
        <w:numPr>
          <w:ilvl w:val="0"/>
          <w:numId w:val="18"/>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lang w:eastAsia="en-IN" w:bidi="hi-IN"/>
        </w:rPr>
        <w:t xml:space="preserve">Smt Poonam Natarajan, </w:t>
      </w:r>
      <w:r w:rsidRPr="00D95C2B">
        <w:rPr>
          <w:rFonts w:ascii="Arial Narrow" w:hAnsi="Arial Narrow"/>
          <w:color w:val="000000"/>
          <w:sz w:val="22"/>
          <w:szCs w:val="22"/>
        </w:rPr>
        <w:t>Chairperson, National Trust</w:t>
      </w:r>
    </w:p>
    <w:p w:rsidR="00D95C2B" w:rsidRPr="00D95C2B" w:rsidRDefault="00FE25E1" w:rsidP="00F02523">
      <w:pPr>
        <w:pStyle w:val="ListParagraph"/>
        <w:numPr>
          <w:ilvl w:val="0"/>
          <w:numId w:val="18"/>
        </w:numPr>
        <w:spacing w:before="100" w:beforeAutospacing="1" w:after="100" w:afterAutospacing="1" w:line="276" w:lineRule="auto"/>
        <w:jc w:val="both"/>
        <w:rPr>
          <w:rFonts w:ascii="Arial Narrow" w:hAnsi="Arial Narrow"/>
          <w:color w:val="000000"/>
          <w:sz w:val="22"/>
          <w:szCs w:val="22"/>
          <w:u w:val="single"/>
        </w:rPr>
      </w:pPr>
      <w:r>
        <w:rPr>
          <w:rFonts w:ascii="Arial Narrow" w:hAnsi="Arial Narrow"/>
          <w:color w:val="000000"/>
          <w:sz w:val="22"/>
          <w:szCs w:val="22"/>
        </w:rPr>
        <w:t>Maj. Gen. Ian Cardozo</w:t>
      </w:r>
      <w:r w:rsidR="00D95C2B" w:rsidRPr="00D95C2B">
        <w:rPr>
          <w:rFonts w:ascii="Arial Narrow" w:hAnsi="Arial Narrow"/>
          <w:color w:val="000000"/>
          <w:sz w:val="22"/>
          <w:szCs w:val="22"/>
        </w:rPr>
        <w:t>, Rehabilitation Council of India (RCI)</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IV</w:t>
      </w:r>
      <w:r w:rsidRPr="00D95C2B">
        <w:rPr>
          <w:rFonts w:ascii="Arial Narrow" w:eastAsia="Times New Roman" w:hAnsi="Arial Narrow" w:cs="Bookman Old Style"/>
          <w:color w:val="000000"/>
          <w:kern w:val="28"/>
          <w:u w:val="single"/>
        </w:rPr>
        <w:t>Member Secretary</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Ms Poornima Singh, Joint Secretary (Disability Division), Ministry of Social Justice &amp; Empowerment.</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 xml:space="preserve">Ministry of Social Justice &amp; Empowerment </w:t>
      </w:r>
    </w:p>
    <w:p w:rsidR="00D95C2B" w:rsidRPr="00D379B2" w:rsidRDefault="00D95C2B" w:rsidP="00D379B2">
      <w:pPr>
        <w:spacing w:before="100" w:beforeAutospacing="1" w:after="100" w:afterAutospacing="1"/>
        <w:rPr>
          <w:rFonts w:ascii="Arial Narrow" w:hAnsi="Arial Narrow"/>
          <w:color w:val="000000"/>
        </w:rPr>
      </w:pPr>
      <w:r w:rsidRPr="00D379B2">
        <w:rPr>
          <w:rFonts w:ascii="Arial Narrow" w:hAnsi="Arial Narrow"/>
          <w:color w:val="000000"/>
        </w:rPr>
        <w:t>Shri Sunil Kumar Pattanayak, Director, Disability Division, M/o SJ&amp;E</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b/>
          <w:bCs/>
          <w:color w:val="000000"/>
        </w:rPr>
        <w:t>Legal Consultant</w:t>
      </w:r>
      <w:r w:rsidR="00850D55">
        <w:rPr>
          <w:rFonts w:ascii="Arial Narrow" w:hAnsi="Arial Narrow"/>
          <w:b/>
          <w:bCs/>
          <w:color w:val="000000"/>
        </w:rPr>
        <w:t xml:space="preserve">: </w:t>
      </w:r>
      <w:r w:rsidRPr="00D95C2B">
        <w:rPr>
          <w:rFonts w:ascii="Arial Narrow" w:hAnsi="Arial Narrow"/>
          <w:color w:val="000000"/>
        </w:rPr>
        <w:t>Dr. Amita Dhanda</w:t>
      </w:r>
    </w:p>
    <w:p w:rsidR="00D379B2" w:rsidRDefault="00D379B2" w:rsidP="00D95C2B">
      <w:pPr>
        <w:rPr>
          <w:rFonts w:ascii="Arial Narrow" w:hAnsi="Arial Narrow"/>
          <w:b/>
          <w:bCs/>
        </w:rPr>
      </w:pPr>
    </w:p>
    <w:p w:rsidR="00D95C2B" w:rsidRPr="00D379B2" w:rsidRDefault="00D95C2B" w:rsidP="00D95C2B">
      <w:pPr>
        <w:rPr>
          <w:rFonts w:ascii="Arial Narrow" w:hAnsi="Arial Narrow"/>
          <w:b/>
          <w:bCs/>
          <w:sz w:val="24"/>
          <w:u w:val="single"/>
        </w:rPr>
      </w:pPr>
      <w:r w:rsidRPr="00D379B2">
        <w:rPr>
          <w:rFonts w:ascii="Arial Narrow" w:hAnsi="Arial Narrow"/>
          <w:b/>
          <w:bCs/>
          <w:sz w:val="24"/>
          <w:u w:val="single"/>
        </w:rPr>
        <w:t>8</w:t>
      </w:r>
      <w:r w:rsidRPr="00D379B2">
        <w:rPr>
          <w:rFonts w:ascii="Arial Narrow" w:hAnsi="Arial Narrow"/>
          <w:b/>
          <w:bCs/>
          <w:sz w:val="24"/>
          <w:u w:val="single"/>
          <w:vertAlign w:val="superscript"/>
        </w:rPr>
        <w:t xml:space="preserve">th </w:t>
      </w:r>
      <w:r w:rsidRPr="00D379B2">
        <w:rPr>
          <w:rFonts w:ascii="Arial Narrow" w:hAnsi="Arial Narrow"/>
          <w:b/>
          <w:bCs/>
          <w:sz w:val="24"/>
          <w:u w:val="single"/>
        </w:rPr>
        <w:t>Meeting-held on 13</w:t>
      </w:r>
      <w:r w:rsidRPr="00D379B2">
        <w:rPr>
          <w:rFonts w:ascii="Arial Narrow" w:hAnsi="Arial Narrow"/>
          <w:b/>
          <w:bCs/>
          <w:sz w:val="24"/>
          <w:u w:val="single"/>
          <w:vertAlign w:val="superscript"/>
        </w:rPr>
        <w:t xml:space="preserve">th </w:t>
      </w:r>
      <w:r w:rsidRPr="00D379B2">
        <w:rPr>
          <w:rFonts w:ascii="Arial Narrow" w:hAnsi="Arial Narrow"/>
          <w:b/>
          <w:bCs/>
          <w:sz w:val="24"/>
          <w:u w:val="single"/>
        </w:rPr>
        <w:t>-14</w:t>
      </w:r>
      <w:r w:rsidRPr="00D379B2">
        <w:rPr>
          <w:rFonts w:ascii="Arial Narrow" w:hAnsi="Arial Narrow"/>
          <w:b/>
          <w:bCs/>
          <w:sz w:val="24"/>
          <w:u w:val="single"/>
          <w:vertAlign w:val="superscript"/>
        </w:rPr>
        <w:t>th</w:t>
      </w:r>
      <w:r w:rsidRPr="00D379B2">
        <w:rPr>
          <w:rFonts w:ascii="Arial Narrow" w:hAnsi="Arial Narrow"/>
          <w:b/>
          <w:bCs/>
          <w:sz w:val="24"/>
          <w:u w:val="single"/>
        </w:rPr>
        <w:t xml:space="preserve"> January 2011</w:t>
      </w:r>
    </w:p>
    <w:p w:rsidR="00D95C2B" w:rsidRPr="00D95C2B" w:rsidRDefault="00D95C2B" w:rsidP="00D95C2B">
      <w:pPr>
        <w:rPr>
          <w:rFonts w:ascii="Arial Narrow" w:hAnsi="Arial Narrow"/>
          <w:b/>
          <w:bCs/>
        </w:rPr>
      </w:pPr>
      <w:r w:rsidRPr="00D95C2B">
        <w:rPr>
          <w:rFonts w:ascii="Arial Narrow" w:hAnsi="Arial Narrow"/>
          <w:b/>
          <w:bCs/>
        </w:rPr>
        <w:t>List of Participants</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Chairperson</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 xml:space="preserve">Dr. (Smt) Sudha Kaul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Members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 </w:t>
      </w:r>
      <w:r w:rsidRPr="00D95C2B">
        <w:rPr>
          <w:rFonts w:ascii="Arial Narrow" w:hAnsi="Arial Narrow"/>
          <w:color w:val="000000"/>
          <w:u w:val="single"/>
        </w:rPr>
        <w:t>Expert/NGO representatives</w:t>
      </w:r>
    </w:p>
    <w:p w:rsidR="00D95C2B" w:rsidRPr="00D95C2B" w:rsidRDefault="00D95C2B" w:rsidP="00D379B2">
      <w:pPr>
        <w:spacing w:after="0"/>
        <w:ind w:left="720"/>
        <w:rPr>
          <w:rFonts w:ascii="Arial Narrow" w:hAnsi="Arial Narrow"/>
          <w:color w:val="000000"/>
        </w:rPr>
      </w:pPr>
      <w:r w:rsidRPr="00D95C2B">
        <w:rPr>
          <w:rFonts w:ascii="Arial Narrow" w:hAnsi="Arial Narrow"/>
          <w:color w:val="000000"/>
        </w:rPr>
        <w:t xml:space="preserve">1) Shri Bhushan Punani </w:t>
      </w:r>
    </w:p>
    <w:p w:rsidR="00D95C2B" w:rsidRPr="00D95C2B" w:rsidRDefault="00D95C2B" w:rsidP="00D379B2">
      <w:pPr>
        <w:spacing w:after="0"/>
        <w:ind w:left="720"/>
        <w:rPr>
          <w:rFonts w:ascii="Arial Narrow" w:hAnsi="Arial Narrow"/>
          <w:color w:val="000000"/>
        </w:rPr>
      </w:pPr>
      <w:r w:rsidRPr="00D95C2B">
        <w:rPr>
          <w:rFonts w:ascii="Arial Narrow" w:hAnsi="Arial Narrow"/>
          <w:color w:val="000000"/>
        </w:rPr>
        <w:t>2) Shri Akhil Paul</w:t>
      </w:r>
    </w:p>
    <w:p w:rsidR="00D95C2B" w:rsidRPr="00D95C2B" w:rsidRDefault="00D95C2B" w:rsidP="00D379B2">
      <w:pPr>
        <w:spacing w:after="0"/>
        <w:ind w:left="720"/>
        <w:rPr>
          <w:rFonts w:ascii="Arial Narrow" w:hAnsi="Arial Narrow"/>
          <w:color w:val="000000"/>
        </w:rPr>
      </w:pPr>
      <w:r w:rsidRPr="00D95C2B">
        <w:rPr>
          <w:rFonts w:ascii="Arial Narrow" w:hAnsi="Arial Narrow"/>
          <w:color w:val="000000"/>
        </w:rPr>
        <w:t>3) Ms Merry Barua</w:t>
      </w:r>
    </w:p>
    <w:p w:rsidR="00D95C2B" w:rsidRPr="00D95C2B" w:rsidRDefault="00D95C2B" w:rsidP="00D379B2">
      <w:pPr>
        <w:spacing w:after="0"/>
        <w:ind w:left="720"/>
        <w:rPr>
          <w:rFonts w:ascii="Arial Narrow" w:hAnsi="Arial Narrow"/>
          <w:color w:val="000000"/>
        </w:rPr>
      </w:pPr>
      <w:r w:rsidRPr="00D95C2B">
        <w:rPr>
          <w:rFonts w:ascii="Arial Narrow" w:hAnsi="Arial Narrow"/>
          <w:color w:val="000000"/>
        </w:rPr>
        <w:t>4) Shri Rajive Raturi</w:t>
      </w:r>
    </w:p>
    <w:p w:rsidR="00D95C2B" w:rsidRPr="00D95C2B" w:rsidRDefault="00D95C2B" w:rsidP="00D379B2">
      <w:pPr>
        <w:spacing w:after="0"/>
        <w:ind w:left="720"/>
        <w:rPr>
          <w:rFonts w:ascii="Arial Narrow" w:hAnsi="Arial Narrow"/>
          <w:color w:val="000000"/>
        </w:rPr>
      </w:pPr>
      <w:r w:rsidRPr="00D95C2B">
        <w:rPr>
          <w:rFonts w:ascii="Arial Narrow" w:hAnsi="Arial Narrow"/>
          <w:color w:val="000000"/>
        </w:rPr>
        <w:t>5) Dr. Uma Tuli</w:t>
      </w:r>
    </w:p>
    <w:p w:rsidR="00D95C2B" w:rsidRPr="00D95C2B" w:rsidRDefault="00D95C2B" w:rsidP="00D379B2">
      <w:pPr>
        <w:spacing w:after="0"/>
        <w:ind w:left="720"/>
        <w:rPr>
          <w:rFonts w:ascii="Arial Narrow" w:hAnsi="Arial Narrow"/>
          <w:color w:val="000000"/>
        </w:rPr>
      </w:pPr>
      <w:r w:rsidRPr="00D95C2B">
        <w:rPr>
          <w:rFonts w:ascii="Arial Narrow" w:hAnsi="Arial Narrow"/>
          <w:color w:val="000000"/>
        </w:rPr>
        <w:t>6) Shri K. Ramakrishnan</w:t>
      </w:r>
    </w:p>
    <w:p w:rsidR="00D95C2B" w:rsidRPr="00D95C2B" w:rsidRDefault="00D95C2B" w:rsidP="00D379B2">
      <w:pPr>
        <w:spacing w:after="0"/>
        <w:ind w:left="720"/>
        <w:rPr>
          <w:rFonts w:ascii="Arial Narrow" w:hAnsi="Arial Narrow"/>
          <w:color w:val="000000"/>
        </w:rPr>
      </w:pPr>
      <w:r w:rsidRPr="00D95C2B">
        <w:rPr>
          <w:rFonts w:ascii="Arial Narrow" w:hAnsi="Arial Narrow"/>
          <w:color w:val="000000"/>
        </w:rPr>
        <w:t>7) Shri J.P. Gadkari</w:t>
      </w:r>
    </w:p>
    <w:p w:rsidR="00E07080" w:rsidRDefault="00E07080" w:rsidP="00D87FBD">
      <w:pPr>
        <w:widowControl w:val="0"/>
        <w:overflowPunct w:val="0"/>
        <w:autoSpaceDE w:val="0"/>
        <w:autoSpaceDN w:val="0"/>
        <w:adjustRightInd w:val="0"/>
        <w:spacing w:after="0" w:line="360" w:lineRule="auto"/>
        <w:rPr>
          <w:rFonts w:ascii="Arial Narrow" w:eastAsia="Times New Roman" w:hAnsi="Arial Narrow" w:cs="Bookman Old Style"/>
          <w:color w:val="000000"/>
          <w:kern w:val="28"/>
        </w:rPr>
      </w:pPr>
    </w:p>
    <w:p w:rsidR="00D95C2B" w:rsidRPr="00D95C2B" w:rsidRDefault="00D95C2B" w:rsidP="00D87FBD">
      <w:pPr>
        <w:widowControl w:val="0"/>
        <w:overflowPunct w:val="0"/>
        <w:autoSpaceDE w:val="0"/>
        <w:autoSpaceDN w:val="0"/>
        <w:adjustRightInd w:val="0"/>
        <w:spacing w:after="0"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II </w:t>
      </w:r>
      <w:r w:rsidRPr="00D95C2B">
        <w:rPr>
          <w:rFonts w:ascii="Arial Narrow" w:eastAsia="Times New Roman" w:hAnsi="Arial Narrow" w:cs="Bookman Old Style"/>
          <w:color w:val="000000"/>
          <w:kern w:val="28"/>
          <w:u w:val="single"/>
        </w:rPr>
        <w:t>Representative of the National Institute of Public Finance and Policy</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Prof. Rita Pandey, National Institute of Public Finance and Policy</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III </w:t>
      </w:r>
      <w:r w:rsidRPr="00D95C2B">
        <w:rPr>
          <w:rFonts w:ascii="Arial Narrow" w:hAnsi="Arial Narrow"/>
          <w:color w:val="000000"/>
          <w:u w:val="single"/>
        </w:rPr>
        <w:t>Members, ex-officio</w:t>
      </w:r>
    </w:p>
    <w:p w:rsidR="00D95C2B" w:rsidRPr="00D95C2B" w:rsidRDefault="00D95C2B" w:rsidP="00F02523">
      <w:pPr>
        <w:pStyle w:val="ListParagraph"/>
        <w:numPr>
          <w:ilvl w:val="0"/>
          <w:numId w:val="19"/>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lang w:eastAsia="en-IN" w:bidi="hi-IN"/>
        </w:rPr>
        <w:t xml:space="preserve">Smt Poonam Natarajan, </w:t>
      </w:r>
      <w:r w:rsidRPr="00D95C2B">
        <w:rPr>
          <w:rFonts w:ascii="Arial Narrow" w:hAnsi="Arial Narrow"/>
          <w:color w:val="000000"/>
          <w:sz w:val="22"/>
          <w:szCs w:val="22"/>
        </w:rPr>
        <w:t>Chairperson, National Trust</w:t>
      </w:r>
    </w:p>
    <w:p w:rsidR="00D95C2B" w:rsidRPr="00D95C2B" w:rsidRDefault="00FE25E1" w:rsidP="00F02523">
      <w:pPr>
        <w:pStyle w:val="ListParagraph"/>
        <w:numPr>
          <w:ilvl w:val="0"/>
          <w:numId w:val="19"/>
        </w:numPr>
        <w:spacing w:before="100" w:beforeAutospacing="1" w:after="100" w:afterAutospacing="1" w:line="276" w:lineRule="auto"/>
        <w:jc w:val="both"/>
        <w:rPr>
          <w:rFonts w:ascii="Arial Narrow" w:hAnsi="Arial Narrow"/>
          <w:color w:val="000000"/>
          <w:sz w:val="22"/>
          <w:szCs w:val="22"/>
          <w:u w:val="single"/>
        </w:rPr>
      </w:pPr>
      <w:r>
        <w:rPr>
          <w:rFonts w:ascii="Arial Narrow" w:hAnsi="Arial Narrow"/>
          <w:color w:val="000000"/>
          <w:sz w:val="22"/>
          <w:szCs w:val="22"/>
        </w:rPr>
        <w:t>Maj. Gen. Ian Cardozo</w:t>
      </w:r>
      <w:r w:rsidR="00D95C2B" w:rsidRPr="00D95C2B">
        <w:rPr>
          <w:rFonts w:ascii="Arial Narrow" w:hAnsi="Arial Narrow"/>
          <w:color w:val="000000"/>
          <w:sz w:val="22"/>
          <w:szCs w:val="22"/>
        </w:rPr>
        <w:t>, Rehabilitation Council of India (RCI)</w:t>
      </w:r>
    </w:p>
    <w:p w:rsidR="00D95C2B" w:rsidRPr="00D95C2B" w:rsidRDefault="00D95C2B" w:rsidP="00F02523">
      <w:pPr>
        <w:pStyle w:val="ListParagraph"/>
        <w:numPr>
          <w:ilvl w:val="0"/>
          <w:numId w:val="19"/>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rPr>
        <w:lastRenderedPageBreak/>
        <w:t>Shri T.D. Dhariyal- Representative of Chief Commissioner for Persons with Disabilities</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IV </w:t>
      </w:r>
      <w:r w:rsidRPr="00D95C2B">
        <w:rPr>
          <w:rFonts w:ascii="Arial Narrow" w:eastAsia="Times New Roman" w:hAnsi="Arial Narrow" w:cs="Bookman Old Style"/>
          <w:color w:val="000000"/>
          <w:kern w:val="28"/>
          <w:u w:val="single"/>
        </w:rPr>
        <w:t>Member Secretary</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cs="Bookman Old Style"/>
          <w:color w:val="000000"/>
          <w:kern w:val="28"/>
        </w:rPr>
      </w:pPr>
      <w:r w:rsidRPr="00D95C2B">
        <w:rPr>
          <w:rFonts w:ascii="Arial Narrow" w:eastAsia="Times New Roman" w:hAnsi="Arial Narrow" w:cs="Bookman Old Style"/>
          <w:color w:val="000000"/>
          <w:kern w:val="28"/>
        </w:rPr>
        <w:t>Ms Poornima Singh, Joint Secretary (Disability Division), Ministry of Social Justice &amp; Empowerment.</w:t>
      </w:r>
    </w:p>
    <w:p w:rsidR="00D95C2B" w:rsidRPr="00D95C2B" w:rsidRDefault="00D95C2B" w:rsidP="00D95C2B">
      <w:pPr>
        <w:widowControl w:val="0"/>
        <w:overflowPunct w:val="0"/>
        <w:autoSpaceDE w:val="0"/>
        <w:autoSpaceDN w:val="0"/>
        <w:adjustRightInd w:val="0"/>
        <w:spacing w:line="360" w:lineRule="auto"/>
        <w:rPr>
          <w:rFonts w:ascii="Arial Narrow" w:hAnsi="Arial Narrow"/>
          <w:b/>
          <w:bCs/>
          <w:color w:val="000000"/>
        </w:rPr>
      </w:pPr>
      <w:r w:rsidRPr="00D95C2B">
        <w:rPr>
          <w:rFonts w:ascii="Arial Narrow" w:hAnsi="Arial Narrow"/>
          <w:b/>
          <w:bCs/>
          <w:color w:val="000000"/>
        </w:rPr>
        <w:t>Special Invitee</w:t>
      </w:r>
    </w:p>
    <w:p w:rsidR="00D95C2B" w:rsidRPr="00D95C2B" w:rsidRDefault="00D95C2B" w:rsidP="00D95C2B">
      <w:pPr>
        <w:widowControl w:val="0"/>
        <w:overflowPunct w:val="0"/>
        <w:autoSpaceDE w:val="0"/>
        <w:autoSpaceDN w:val="0"/>
        <w:adjustRightInd w:val="0"/>
        <w:spacing w:line="360" w:lineRule="auto"/>
        <w:rPr>
          <w:rFonts w:ascii="Arial Narrow" w:hAnsi="Arial Narrow"/>
          <w:color w:val="000000"/>
        </w:rPr>
      </w:pPr>
      <w:r w:rsidRPr="00D95C2B">
        <w:rPr>
          <w:rFonts w:ascii="Arial Narrow" w:hAnsi="Arial Narrow"/>
          <w:color w:val="000000"/>
        </w:rPr>
        <w:t>Ms Rajeshwari, Programme Coordinator, ACMI</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 xml:space="preserve">Ministry of Social Justice &amp; Empowerment </w:t>
      </w:r>
    </w:p>
    <w:p w:rsid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Shri Sunil Kumar Pattanayak, Director, Disability Division, M/o SJ&amp;E</w:t>
      </w:r>
    </w:p>
    <w:p w:rsid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Legal Consultant</w:t>
      </w:r>
      <w:r w:rsidR="003B31D8">
        <w:rPr>
          <w:rFonts w:ascii="Arial Narrow" w:hAnsi="Arial Narrow"/>
          <w:b/>
          <w:bCs/>
          <w:color w:val="000000"/>
        </w:rPr>
        <w:t xml:space="preserve">  </w:t>
      </w:r>
    </w:p>
    <w:p w:rsidR="00CE255D" w:rsidRPr="00CE255D" w:rsidRDefault="00CE255D" w:rsidP="00F02523">
      <w:pPr>
        <w:pStyle w:val="ListParagraph"/>
        <w:numPr>
          <w:ilvl w:val="0"/>
          <w:numId w:val="95"/>
        </w:numPr>
        <w:spacing w:before="100" w:beforeAutospacing="1" w:after="100" w:afterAutospacing="1"/>
        <w:rPr>
          <w:rFonts w:ascii="Arial Narrow" w:hAnsi="Arial Narrow"/>
          <w:color w:val="000000"/>
        </w:rPr>
      </w:pPr>
      <w:r w:rsidRPr="00CE255D">
        <w:rPr>
          <w:rFonts w:ascii="Arial Narrow" w:hAnsi="Arial Narrow"/>
          <w:color w:val="000000"/>
        </w:rPr>
        <w:t>Mr Nilesh Singit  ( Research and Advocacy officer)</w:t>
      </w:r>
    </w:p>
    <w:p w:rsidR="00CE255D" w:rsidRPr="00CE255D" w:rsidRDefault="00CE255D" w:rsidP="00F02523">
      <w:pPr>
        <w:pStyle w:val="ListParagraph"/>
        <w:numPr>
          <w:ilvl w:val="0"/>
          <w:numId w:val="95"/>
        </w:numPr>
        <w:spacing w:before="100" w:beforeAutospacing="1" w:after="100" w:afterAutospacing="1"/>
        <w:rPr>
          <w:rFonts w:ascii="Arial Narrow" w:hAnsi="Arial Narrow"/>
          <w:color w:val="000000"/>
        </w:rPr>
      </w:pPr>
      <w:r w:rsidRPr="00CE255D">
        <w:rPr>
          <w:rFonts w:ascii="Arial Narrow" w:hAnsi="Arial Narrow"/>
          <w:color w:val="000000"/>
        </w:rPr>
        <w:t xml:space="preserve">Ms Smitha ( Research Fellow) </w:t>
      </w:r>
    </w:p>
    <w:p w:rsidR="00CE255D" w:rsidRPr="00CE255D" w:rsidRDefault="00CE255D" w:rsidP="00F02523">
      <w:pPr>
        <w:pStyle w:val="ListParagraph"/>
        <w:numPr>
          <w:ilvl w:val="0"/>
          <w:numId w:val="95"/>
        </w:numPr>
        <w:spacing w:before="100" w:beforeAutospacing="1" w:after="100" w:afterAutospacing="1"/>
        <w:rPr>
          <w:rFonts w:ascii="Arial Narrow" w:hAnsi="Arial Narrow"/>
          <w:color w:val="000000"/>
        </w:rPr>
      </w:pPr>
      <w:r w:rsidRPr="00CE255D">
        <w:rPr>
          <w:rFonts w:ascii="Arial Narrow" w:hAnsi="Arial Narrow"/>
          <w:color w:val="000000"/>
        </w:rPr>
        <w:t xml:space="preserve">Mr Ajey Sangai </w:t>
      </w:r>
    </w:p>
    <w:p w:rsidR="00CE255D" w:rsidRPr="00CE255D" w:rsidRDefault="00CE255D" w:rsidP="00F02523">
      <w:pPr>
        <w:pStyle w:val="ListParagraph"/>
        <w:numPr>
          <w:ilvl w:val="0"/>
          <w:numId w:val="95"/>
        </w:numPr>
        <w:spacing w:before="100" w:beforeAutospacing="1" w:after="100" w:afterAutospacing="1"/>
        <w:rPr>
          <w:rFonts w:ascii="Arial Narrow" w:hAnsi="Arial Narrow"/>
          <w:color w:val="000000"/>
        </w:rPr>
      </w:pPr>
      <w:r w:rsidRPr="00CE255D">
        <w:rPr>
          <w:rFonts w:ascii="Arial Narrow" w:hAnsi="Arial Narrow"/>
          <w:color w:val="000000"/>
        </w:rPr>
        <w:t xml:space="preserve">Ms Raadhika Gupta </w:t>
      </w:r>
    </w:p>
    <w:p w:rsidR="00CE255D" w:rsidRPr="00CE255D" w:rsidRDefault="00CE255D" w:rsidP="00F02523">
      <w:pPr>
        <w:pStyle w:val="ListParagraph"/>
        <w:numPr>
          <w:ilvl w:val="0"/>
          <w:numId w:val="95"/>
        </w:numPr>
        <w:spacing w:before="100" w:beforeAutospacing="1" w:after="100" w:afterAutospacing="1"/>
        <w:rPr>
          <w:rFonts w:ascii="Arial Narrow" w:hAnsi="Arial Narrow"/>
          <w:color w:val="000000"/>
        </w:rPr>
      </w:pPr>
      <w:r w:rsidRPr="00CE255D">
        <w:rPr>
          <w:rFonts w:ascii="Arial Narrow" w:hAnsi="Arial Narrow"/>
          <w:color w:val="000000"/>
        </w:rPr>
        <w:t xml:space="preserve">Ms Jyothika Kaushik  </w:t>
      </w:r>
    </w:p>
    <w:p w:rsidR="00CE255D" w:rsidRDefault="00CE255D">
      <w:pPr>
        <w:rPr>
          <w:rFonts w:ascii="Arial Narrow" w:hAnsi="Arial Narrow"/>
          <w:b/>
          <w:bCs/>
        </w:rPr>
      </w:pPr>
    </w:p>
    <w:p w:rsidR="00D95C2B" w:rsidRPr="00D379B2" w:rsidRDefault="00D95C2B" w:rsidP="00D95C2B">
      <w:pPr>
        <w:rPr>
          <w:rFonts w:ascii="Arial Narrow" w:hAnsi="Arial Narrow"/>
          <w:b/>
          <w:sz w:val="24"/>
          <w:u w:val="single"/>
        </w:rPr>
      </w:pPr>
      <w:r w:rsidRPr="00D379B2">
        <w:rPr>
          <w:rFonts w:ascii="Arial Narrow" w:hAnsi="Arial Narrow"/>
          <w:b/>
          <w:bCs/>
          <w:sz w:val="24"/>
          <w:u w:val="single"/>
        </w:rPr>
        <w:t>9</w:t>
      </w:r>
      <w:r w:rsidRPr="00D379B2">
        <w:rPr>
          <w:rFonts w:ascii="Arial Narrow" w:hAnsi="Arial Narrow"/>
          <w:b/>
          <w:bCs/>
          <w:sz w:val="24"/>
          <w:u w:val="single"/>
          <w:vertAlign w:val="superscript"/>
        </w:rPr>
        <w:t>th</w:t>
      </w:r>
      <w:r w:rsidRPr="00D379B2">
        <w:rPr>
          <w:rFonts w:ascii="Arial Narrow" w:hAnsi="Arial Narrow"/>
          <w:b/>
          <w:bCs/>
          <w:sz w:val="24"/>
          <w:u w:val="single"/>
        </w:rPr>
        <w:t xml:space="preserve"> Meeting-held from </w:t>
      </w:r>
      <w:r w:rsidRPr="00D379B2">
        <w:rPr>
          <w:rFonts w:ascii="Arial Narrow" w:hAnsi="Arial Narrow"/>
          <w:b/>
          <w:sz w:val="24"/>
          <w:u w:val="single"/>
        </w:rPr>
        <w:t>31</w:t>
      </w:r>
      <w:r w:rsidRPr="00D379B2">
        <w:rPr>
          <w:rFonts w:ascii="Arial Narrow" w:hAnsi="Arial Narrow"/>
          <w:b/>
          <w:sz w:val="24"/>
          <w:u w:val="single"/>
          <w:vertAlign w:val="superscript"/>
        </w:rPr>
        <w:t>st</w:t>
      </w:r>
      <w:r w:rsidRPr="00D379B2">
        <w:rPr>
          <w:rFonts w:ascii="Arial Narrow" w:hAnsi="Arial Narrow"/>
          <w:b/>
          <w:sz w:val="24"/>
          <w:u w:val="single"/>
        </w:rPr>
        <w:t xml:space="preserve"> January-2</w:t>
      </w:r>
      <w:r w:rsidRPr="00D379B2">
        <w:rPr>
          <w:rFonts w:ascii="Arial Narrow" w:hAnsi="Arial Narrow"/>
          <w:b/>
          <w:sz w:val="24"/>
          <w:u w:val="single"/>
          <w:vertAlign w:val="superscript"/>
        </w:rPr>
        <w:t>nd</w:t>
      </w:r>
      <w:r w:rsidRPr="00D379B2">
        <w:rPr>
          <w:rFonts w:ascii="Arial Narrow" w:hAnsi="Arial Narrow"/>
          <w:b/>
          <w:sz w:val="24"/>
          <w:u w:val="single"/>
        </w:rPr>
        <w:t xml:space="preserve"> February 2011</w:t>
      </w:r>
    </w:p>
    <w:p w:rsidR="00D95C2B" w:rsidRPr="00D95C2B" w:rsidRDefault="00D95C2B" w:rsidP="00D95C2B">
      <w:pPr>
        <w:rPr>
          <w:rFonts w:ascii="Arial Narrow" w:hAnsi="Arial Narrow"/>
          <w:b/>
        </w:rPr>
      </w:pPr>
      <w:r w:rsidRPr="00D95C2B">
        <w:rPr>
          <w:rFonts w:ascii="Arial Narrow" w:hAnsi="Arial Narrow"/>
          <w:b/>
        </w:rPr>
        <w:t>List of Participants for 31st January</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Chairperson</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 xml:space="preserve">Dr. (Smt) Sudha Kaul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Members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 </w:t>
      </w:r>
      <w:r w:rsidRPr="00D95C2B">
        <w:rPr>
          <w:rFonts w:ascii="Arial Narrow" w:hAnsi="Arial Narrow"/>
          <w:color w:val="000000"/>
          <w:u w:val="single"/>
        </w:rPr>
        <w:t>Expert/NGO representatives</w:t>
      </w:r>
    </w:p>
    <w:p w:rsidR="00D95C2B" w:rsidRPr="00D379B2" w:rsidRDefault="00D95C2B" w:rsidP="00F02523">
      <w:pPr>
        <w:pStyle w:val="ListParagraph"/>
        <w:numPr>
          <w:ilvl w:val="0"/>
          <w:numId w:val="118"/>
        </w:numPr>
        <w:spacing w:line="276" w:lineRule="auto"/>
        <w:rPr>
          <w:rFonts w:ascii="Arial Narrow" w:hAnsi="Arial Narrow"/>
          <w:color w:val="000000"/>
          <w:sz w:val="22"/>
        </w:rPr>
      </w:pPr>
      <w:r w:rsidRPr="00D379B2">
        <w:rPr>
          <w:rFonts w:ascii="Arial Narrow" w:hAnsi="Arial Narrow"/>
          <w:color w:val="000000"/>
          <w:sz w:val="22"/>
        </w:rPr>
        <w:t xml:space="preserve">Shri Bhushan Punani </w:t>
      </w:r>
    </w:p>
    <w:p w:rsidR="00D95C2B" w:rsidRPr="00D379B2" w:rsidRDefault="00D95C2B" w:rsidP="00F02523">
      <w:pPr>
        <w:pStyle w:val="ListParagraph"/>
        <w:numPr>
          <w:ilvl w:val="0"/>
          <w:numId w:val="118"/>
        </w:numPr>
        <w:spacing w:line="276" w:lineRule="auto"/>
        <w:rPr>
          <w:rFonts w:ascii="Arial Narrow" w:hAnsi="Arial Narrow"/>
          <w:color w:val="000000"/>
          <w:sz w:val="22"/>
        </w:rPr>
      </w:pPr>
      <w:r w:rsidRPr="00D379B2">
        <w:rPr>
          <w:rFonts w:ascii="Arial Narrow" w:hAnsi="Arial Narrow"/>
          <w:color w:val="000000"/>
          <w:sz w:val="22"/>
        </w:rPr>
        <w:t>Dr. L. Govinda Rao</w:t>
      </w:r>
    </w:p>
    <w:p w:rsidR="00D95C2B" w:rsidRPr="00D379B2" w:rsidRDefault="00D95C2B" w:rsidP="00F02523">
      <w:pPr>
        <w:pStyle w:val="ListParagraph"/>
        <w:numPr>
          <w:ilvl w:val="0"/>
          <w:numId w:val="118"/>
        </w:numPr>
        <w:spacing w:line="276" w:lineRule="auto"/>
        <w:rPr>
          <w:rFonts w:ascii="Arial Narrow" w:hAnsi="Arial Narrow"/>
          <w:color w:val="000000"/>
          <w:sz w:val="22"/>
        </w:rPr>
      </w:pPr>
      <w:r w:rsidRPr="00D379B2">
        <w:rPr>
          <w:rFonts w:ascii="Arial Narrow" w:hAnsi="Arial Narrow"/>
          <w:color w:val="000000"/>
          <w:sz w:val="22"/>
        </w:rPr>
        <w:t>Shri Akhil Paul</w:t>
      </w:r>
    </w:p>
    <w:p w:rsidR="00D95C2B" w:rsidRPr="00D379B2" w:rsidRDefault="00D95C2B" w:rsidP="00F02523">
      <w:pPr>
        <w:pStyle w:val="ListParagraph"/>
        <w:numPr>
          <w:ilvl w:val="0"/>
          <w:numId w:val="118"/>
        </w:numPr>
        <w:spacing w:line="276" w:lineRule="auto"/>
        <w:rPr>
          <w:rFonts w:ascii="Arial Narrow" w:hAnsi="Arial Narrow"/>
          <w:color w:val="000000"/>
          <w:sz w:val="22"/>
        </w:rPr>
      </w:pPr>
      <w:r w:rsidRPr="00D379B2">
        <w:rPr>
          <w:rFonts w:ascii="Arial Narrow" w:hAnsi="Arial Narrow"/>
          <w:color w:val="000000"/>
          <w:sz w:val="22"/>
        </w:rPr>
        <w:t>Ms Merry Barua</w:t>
      </w:r>
    </w:p>
    <w:p w:rsidR="00D95C2B" w:rsidRPr="00D379B2" w:rsidRDefault="00D95C2B" w:rsidP="00F02523">
      <w:pPr>
        <w:pStyle w:val="ListParagraph"/>
        <w:numPr>
          <w:ilvl w:val="0"/>
          <w:numId w:val="118"/>
        </w:numPr>
        <w:spacing w:line="276" w:lineRule="auto"/>
        <w:rPr>
          <w:rFonts w:ascii="Arial Narrow" w:hAnsi="Arial Narrow"/>
          <w:color w:val="000000"/>
          <w:sz w:val="22"/>
        </w:rPr>
      </w:pPr>
      <w:r w:rsidRPr="00D379B2">
        <w:rPr>
          <w:rFonts w:ascii="Arial Narrow" w:hAnsi="Arial Narrow"/>
          <w:color w:val="000000"/>
          <w:sz w:val="22"/>
        </w:rPr>
        <w:t>Shri Rajive Raturi</w:t>
      </w:r>
    </w:p>
    <w:p w:rsidR="00D95C2B" w:rsidRPr="00D379B2" w:rsidRDefault="00D95C2B" w:rsidP="00F02523">
      <w:pPr>
        <w:pStyle w:val="ListParagraph"/>
        <w:numPr>
          <w:ilvl w:val="0"/>
          <w:numId w:val="118"/>
        </w:numPr>
        <w:spacing w:line="276" w:lineRule="auto"/>
        <w:rPr>
          <w:rFonts w:ascii="Arial Narrow" w:hAnsi="Arial Narrow"/>
          <w:color w:val="000000"/>
          <w:sz w:val="22"/>
        </w:rPr>
      </w:pPr>
      <w:r w:rsidRPr="00D379B2">
        <w:rPr>
          <w:rFonts w:ascii="Arial Narrow" w:hAnsi="Arial Narrow"/>
          <w:color w:val="000000"/>
          <w:sz w:val="22"/>
        </w:rPr>
        <w:t>Dr. Uma Tuli</w:t>
      </w:r>
    </w:p>
    <w:p w:rsidR="00D95C2B" w:rsidRPr="00D379B2" w:rsidRDefault="00D95C2B" w:rsidP="00F02523">
      <w:pPr>
        <w:pStyle w:val="ListParagraph"/>
        <w:numPr>
          <w:ilvl w:val="0"/>
          <w:numId w:val="118"/>
        </w:numPr>
        <w:spacing w:line="276" w:lineRule="auto"/>
        <w:rPr>
          <w:rFonts w:ascii="Arial Narrow" w:hAnsi="Arial Narrow"/>
          <w:color w:val="000000"/>
          <w:sz w:val="22"/>
        </w:rPr>
      </w:pPr>
      <w:r w:rsidRPr="00D379B2">
        <w:rPr>
          <w:rFonts w:ascii="Arial Narrow" w:hAnsi="Arial Narrow"/>
          <w:color w:val="000000"/>
          <w:sz w:val="22"/>
        </w:rPr>
        <w:t>Shri K. Ramakrishnan</w:t>
      </w:r>
    </w:p>
    <w:p w:rsidR="00D95C2B" w:rsidRPr="00D379B2" w:rsidRDefault="00D95C2B" w:rsidP="00F02523">
      <w:pPr>
        <w:pStyle w:val="ListParagraph"/>
        <w:numPr>
          <w:ilvl w:val="0"/>
          <w:numId w:val="118"/>
        </w:numPr>
        <w:spacing w:line="276" w:lineRule="auto"/>
        <w:rPr>
          <w:rFonts w:ascii="Arial Narrow" w:hAnsi="Arial Narrow"/>
          <w:color w:val="000000"/>
          <w:sz w:val="22"/>
        </w:rPr>
      </w:pPr>
      <w:r w:rsidRPr="00D379B2">
        <w:rPr>
          <w:rFonts w:ascii="Arial Narrow" w:hAnsi="Arial Narrow"/>
          <w:color w:val="000000"/>
          <w:sz w:val="22"/>
        </w:rPr>
        <w:t>Shri J.P. Gadkari</w:t>
      </w:r>
    </w:p>
    <w:p w:rsidR="00D95C2B" w:rsidRPr="00D379B2" w:rsidRDefault="00D95C2B" w:rsidP="00F02523">
      <w:pPr>
        <w:pStyle w:val="ListParagraph"/>
        <w:numPr>
          <w:ilvl w:val="0"/>
          <w:numId w:val="118"/>
        </w:numPr>
        <w:spacing w:line="276" w:lineRule="auto"/>
        <w:rPr>
          <w:rFonts w:ascii="Arial Narrow" w:hAnsi="Arial Narrow"/>
          <w:color w:val="000000"/>
          <w:sz w:val="22"/>
        </w:rPr>
      </w:pPr>
      <w:r w:rsidRPr="00D379B2">
        <w:rPr>
          <w:rFonts w:ascii="Arial Narrow" w:hAnsi="Arial Narrow"/>
          <w:color w:val="000000"/>
          <w:sz w:val="22"/>
        </w:rPr>
        <w:t>Prof. Srikala Bharat</w:t>
      </w:r>
    </w:p>
    <w:p w:rsidR="00D95C2B" w:rsidRPr="00D379B2" w:rsidRDefault="00D95C2B" w:rsidP="00F02523">
      <w:pPr>
        <w:pStyle w:val="ListParagraph"/>
        <w:numPr>
          <w:ilvl w:val="0"/>
          <w:numId w:val="118"/>
        </w:numPr>
        <w:spacing w:line="276" w:lineRule="auto"/>
        <w:rPr>
          <w:rFonts w:ascii="Arial Narrow" w:hAnsi="Arial Narrow"/>
          <w:color w:val="000000"/>
          <w:sz w:val="22"/>
        </w:rPr>
      </w:pPr>
      <w:r w:rsidRPr="00D379B2">
        <w:rPr>
          <w:rFonts w:ascii="Arial Narrow" w:hAnsi="Arial Narrow"/>
          <w:color w:val="000000"/>
          <w:sz w:val="22"/>
        </w:rPr>
        <w:t>Ms Rukmini Pillai</w:t>
      </w:r>
    </w:p>
    <w:p w:rsidR="00D95C2B" w:rsidRPr="00D95C2B" w:rsidRDefault="00D95C2B" w:rsidP="00D87FBD">
      <w:pPr>
        <w:spacing w:before="100" w:beforeAutospacing="1" w:after="0"/>
        <w:ind w:left="284" w:hanging="284"/>
        <w:rPr>
          <w:rFonts w:ascii="Arial Narrow" w:hAnsi="Arial Narrow"/>
          <w:color w:val="000000"/>
          <w:u w:val="single"/>
        </w:rPr>
      </w:pPr>
      <w:r w:rsidRPr="00D95C2B">
        <w:rPr>
          <w:rFonts w:ascii="Arial Narrow" w:hAnsi="Arial Narrow"/>
          <w:color w:val="000000"/>
        </w:rPr>
        <w:lastRenderedPageBreak/>
        <w:t xml:space="preserve">II </w:t>
      </w:r>
      <w:r w:rsidRPr="00D95C2B">
        <w:rPr>
          <w:rFonts w:ascii="Arial Narrow" w:hAnsi="Arial Narrow"/>
          <w:color w:val="000000"/>
          <w:u w:val="single"/>
        </w:rPr>
        <w:t>Representatives of State Governments</w:t>
      </w:r>
    </w:p>
    <w:p w:rsidR="00D95C2B" w:rsidRPr="00D95C2B" w:rsidRDefault="00D95C2B" w:rsidP="00F02523">
      <w:pPr>
        <w:pStyle w:val="ListParagraph"/>
        <w:numPr>
          <w:ilvl w:val="0"/>
          <w:numId w:val="21"/>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Smt Aditi Mehta, Principle Sec., Govt. of Rajasthan</w:t>
      </w:r>
    </w:p>
    <w:p w:rsidR="00D95C2B" w:rsidRPr="00D95C2B" w:rsidRDefault="00D95C2B" w:rsidP="00F02523">
      <w:pPr>
        <w:pStyle w:val="ListParagraph"/>
        <w:numPr>
          <w:ilvl w:val="0"/>
          <w:numId w:val="21"/>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Shri B.R. Jadhav, Commissioner Persons with Disabilities, Pune</w:t>
      </w:r>
    </w:p>
    <w:p w:rsidR="00D95C2B" w:rsidRPr="00D95C2B" w:rsidRDefault="00D95C2B" w:rsidP="00F02523">
      <w:pPr>
        <w:pStyle w:val="ListParagraph"/>
        <w:numPr>
          <w:ilvl w:val="0"/>
          <w:numId w:val="21"/>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Shri Pradeep Singh, Commissioner (Disabilities) Govt. of Delhi.</w:t>
      </w:r>
    </w:p>
    <w:p w:rsidR="00D95C2B" w:rsidRPr="00D95C2B" w:rsidRDefault="00D95C2B" w:rsidP="00F02523">
      <w:pPr>
        <w:pStyle w:val="ListParagraph"/>
        <w:numPr>
          <w:ilvl w:val="0"/>
          <w:numId w:val="21"/>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Ms Mita Banerjee, Commissioner for PwDs, West Bengal</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III</w:t>
      </w:r>
      <w:r w:rsidRPr="00D95C2B">
        <w:rPr>
          <w:rFonts w:ascii="Arial Narrow" w:eastAsia="Times New Roman" w:hAnsi="Arial Narrow" w:cs="Bookman Old Style"/>
          <w:color w:val="000000"/>
          <w:kern w:val="28"/>
          <w:u w:val="single"/>
        </w:rPr>
        <w:t>Representative of the National Institute of Public Finance and Policy</w:t>
      </w:r>
    </w:p>
    <w:p w:rsidR="00D95C2B" w:rsidRPr="00D95C2B" w:rsidRDefault="00D95C2B" w:rsidP="00F959BA">
      <w:pPr>
        <w:spacing w:before="100" w:beforeAutospacing="1" w:after="100" w:afterAutospacing="1"/>
        <w:rPr>
          <w:rFonts w:ascii="Arial Narrow" w:hAnsi="Arial Narrow"/>
          <w:color w:val="000000"/>
        </w:rPr>
      </w:pPr>
      <w:r w:rsidRPr="00D95C2B">
        <w:rPr>
          <w:rFonts w:ascii="Arial Narrow" w:eastAsia="Times New Roman" w:hAnsi="Arial Narrow" w:cs="Bookman Old Style"/>
          <w:color w:val="000000"/>
          <w:kern w:val="28"/>
        </w:rPr>
        <w:t>Prof. Rita Pandey, National Institute of Public Finance and Policy</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IV </w:t>
      </w:r>
      <w:r w:rsidRPr="00D95C2B">
        <w:rPr>
          <w:rFonts w:ascii="Arial Narrow" w:hAnsi="Arial Narrow"/>
          <w:color w:val="000000"/>
          <w:u w:val="single"/>
        </w:rPr>
        <w:t>Members, ex-officio</w:t>
      </w:r>
    </w:p>
    <w:p w:rsidR="00D95C2B" w:rsidRPr="00D95C2B" w:rsidRDefault="00D95C2B" w:rsidP="00F02523">
      <w:pPr>
        <w:pStyle w:val="ListParagraph"/>
        <w:numPr>
          <w:ilvl w:val="0"/>
          <w:numId w:val="20"/>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lang w:eastAsia="en-IN" w:bidi="hi-IN"/>
        </w:rPr>
        <w:t xml:space="preserve">Smt Poonam Natarajan, </w:t>
      </w:r>
      <w:r w:rsidRPr="00D95C2B">
        <w:rPr>
          <w:rFonts w:ascii="Arial Narrow" w:hAnsi="Arial Narrow"/>
          <w:color w:val="000000"/>
          <w:sz w:val="22"/>
          <w:szCs w:val="22"/>
        </w:rPr>
        <w:t>Chairperson, National Trust</w:t>
      </w:r>
    </w:p>
    <w:p w:rsidR="00D95C2B" w:rsidRPr="00D95C2B" w:rsidRDefault="00FE25E1" w:rsidP="00F02523">
      <w:pPr>
        <w:pStyle w:val="ListParagraph"/>
        <w:numPr>
          <w:ilvl w:val="0"/>
          <w:numId w:val="20"/>
        </w:numPr>
        <w:spacing w:before="100" w:beforeAutospacing="1" w:after="100" w:afterAutospacing="1" w:line="276" w:lineRule="auto"/>
        <w:jc w:val="both"/>
        <w:rPr>
          <w:rFonts w:ascii="Arial Narrow" w:hAnsi="Arial Narrow"/>
          <w:color w:val="000000"/>
          <w:sz w:val="22"/>
          <w:szCs w:val="22"/>
          <w:u w:val="single"/>
        </w:rPr>
      </w:pPr>
      <w:r>
        <w:rPr>
          <w:rFonts w:ascii="Arial Narrow" w:hAnsi="Arial Narrow"/>
          <w:color w:val="000000"/>
          <w:sz w:val="22"/>
          <w:szCs w:val="22"/>
        </w:rPr>
        <w:t>Maj. Gen. Ian Cardozo</w:t>
      </w:r>
      <w:r w:rsidR="00D95C2B" w:rsidRPr="00D95C2B">
        <w:rPr>
          <w:rFonts w:ascii="Arial Narrow" w:hAnsi="Arial Narrow"/>
          <w:color w:val="000000"/>
          <w:sz w:val="22"/>
          <w:szCs w:val="22"/>
        </w:rPr>
        <w:t>, Rehabilitation Council of India (RCI)</w:t>
      </w:r>
    </w:p>
    <w:p w:rsidR="00D95C2B" w:rsidRPr="00D95C2B" w:rsidRDefault="00D95C2B" w:rsidP="00F02523">
      <w:pPr>
        <w:pStyle w:val="ListParagraph"/>
        <w:numPr>
          <w:ilvl w:val="0"/>
          <w:numId w:val="20"/>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rPr>
        <w:t>Shri T.D. Dhariyal- Representative of Chief Commissioner for Persons with Disabilities</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V</w:t>
      </w:r>
      <w:r w:rsidR="00E07080">
        <w:rPr>
          <w:rFonts w:ascii="Arial Narrow" w:eastAsia="Times New Roman" w:hAnsi="Arial Narrow" w:cs="Bookman Old Style"/>
          <w:color w:val="000000"/>
          <w:kern w:val="28"/>
        </w:rPr>
        <w:t xml:space="preserve"> </w:t>
      </w:r>
      <w:r w:rsidRPr="00D95C2B">
        <w:rPr>
          <w:rFonts w:ascii="Arial Narrow" w:eastAsia="Times New Roman" w:hAnsi="Arial Narrow" w:cs="Bookman Old Style"/>
          <w:color w:val="000000"/>
          <w:kern w:val="28"/>
          <w:u w:val="single"/>
        </w:rPr>
        <w:t>Member Secretary</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Ms Poornima Singh, Joint Secretary (Disability Division), Ministry of Social Justice &amp; Empowerment.</w:t>
      </w:r>
    </w:p>
    <w:p w:rsidR="00D95C2B" w:rsidRPr="00D95C2B" w:rsidRDefault="00D95C2B" w:rsidP="00D95C2B">
      <w:pPr>
        <w:spacing w:before="100" w:beforeAutospacing="1" w:after="100" w:afterAutospacing="1"/>
        <w:rPr>
          <w:rFonts w:ascii="Arial Narrow" w:hAnsi="Arial Narrow"/>
          <w:b/>
          <w:color w:val="000000"/>
        </w:rPr>
      </w:pPr>
      <w:r w:rsidRPr="00D95C2B">
        <w:rPr>
          <w:rFonts w:ascii="Arial Narrow" w:hAnsi="Arial Narrow"/>
          <w:b/>
          <w:color w:val="000000"/>
        </w:rPr>
        <w:t>Special Invitees</w:t>
      </w:r>
    </w:p>
    <w:p w:rsidR="00D95C2B" w:rsidRPr="00D95C2B" w:rsidRDefault="00D95C2B" w:rsidP="00F02523">
      <w:pPr>
        <w:pStyle w:val="ListParagraph"/>
        <w:numPr>
          <w:ilvl w:val="0"/>
          <w:numId w:val="2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Smt Anuradha Mohit</w:t>
      </w:r>
    </w:p>
    <w:p w:rsidR="00D95C2B" w:rsidRPr="00D95C2B" w:rsidRDefault="00D95C2B" w:rsidP="00F02523">
      <w:pPr>
        <w:pStyle w:val="ListParagraph"/>
        <w:numPr>
          <w:ilvl w:val="0"/>
          <w:numId w:val="2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Shri R S Pandey</w:t>
      </w:r>
    </w:p>
    <w:p w:rsidR="00D95C2B" w:rsidRPr="00D95C2B" w:rsidRDefault="00D95C2B" w:rsidP="00F02523">
      <w:pPr>
        <w:pStyle w:val="ListParagraph"/>
        <w:numPr>
          <w:ilvl w:val="0"/>
          <w:numId w:val="2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Prof. R.B. Subramaniam</w:t>
      </w:r>
    </w:p>
    <w:p w:rsidR="00D95C2B" w:rsidRPr="00D95C2B" w:rsidRDefault="00D95C2B" w:rsidP="00F02523">
      <w:pPr>
        <w:pStyle w:val="ListParagraph"/>
        <w:numPr>
          <w:ilvl w:val="0"/>
          <w:numId w:val="2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Dr. Ratnish Kumar</w:t>
      </w:r>
    </w:p>
    <w:p w:rsidR="00D95C2B" w:rsidRPr="00D95C2B" w:rsidRDefault="00D95C2B" w:rsidP="00F02523">
      <w:pPr>
        <w:pStyle w:val="ListParagraph"/>
        <w:numPr>
          <w:ilvl w:val="0"/>
          <w:numId w:val="2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Dr. L. GovindaRao</w:t>
      </w:r>
    </w:p>
    <w:p w:rsidR="00D95C2B" w:rsidRPr="00D95C2B" w:rsidRDefault="00D95C2B" w:rsidP="00F02523">
      <w:pPr>
        <w:pStyle w:val="ListParagraph"/>
        <w:numPr>
          <w:ilvl w:val="0"/>
          <w:numId w:val="2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Shri P.K. Pincha</w:t>
      </w:r>
    </w:p>
    <w:p w:rsidR="00D95C2B" w:rsidRPr="00D95C2B" w:rsidRDefault="00D95C2B" w:rsidP="00F02523">
      <w:pPr>
        <w:pStyle w:val="ListParagraph"/>
        <w:numPr>
          <w:ilvl w:val="0"/>
          <w:numId w:val="2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Shri Atul Prasad</w:t>
      </w:r>
    </w:p>
    <w:p w:rsidR="00D95C2B" w:rsidRPr="00D95C2B" w:rsidRDefault="00D95C2B" w:rsidP="00F02523">
      <w:pPr>
        <w:pStyle w:val="ListParagraph"/>
        <w:numPr>
          <w:ilvl w:val="0"/>
          <w:numId w:val="2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Dr. R.K.Hora</w:t>
      </w:r>
    </w:p>
    <w:p w:rsidR="00D95C2B" w:rsidRPr="00D95C2B" w:rsidRDefault="00D95C2B" w:rsidP="00F02523">
      <w:pPr>
        <w:pStyle w:val="ListParagraph"/>
        <w:numPr>
          <w:ilvl w:val="0"/>
          <w:numId w:val="22"/>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Dr. Neeradhana Chandramohan</w:t>
      </w:r>
    </w:p>
    <w:p w:rsidR="00D95C2B" w:rsidRPr="00D95C2B" w:rsidRDefault="00D95C2B" w:rsidP="00F02523">
      <w:pPr>
        <w:pStyle w:val="ListParagraph"/>
        <w:numPr>
          <w:ilvl w:val="0"/>
          <w:numId w:val="41"/>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Dr. Alka Bhargav</w:t>
      </w:r>
    </w:p>
    <w:p w:rsidR="00D95C2B" w:rsidRPr="00D95C2B" w:rsidRDefault="00D95C2B" w:rsidP="00F02523">
      <w:pPr>
        <w:pStyle w:val="ListParagraph"/>
        <w:numPr>
          <w:ilvl w:val="0"/>
          <w:numId w:val="41"/>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Shri Colin Gonsalves</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 xml:space="preserve">Ministry of Social Justice &amp; Empowerment </w:t>
      </w:r>
    </w:p>
    <w:p w:rsidR="00D95C2B" w:rsidRPr="00D379B2" w:rsidRDefault="00A44C6F" w:rsidP="00F02523">
      <w:pPr>
        <w:pStyle w:val="ListParagraph"/>
        <w:numPr>
          <w:ilvl w:val="0"/>
          <w:numId w:val="120"/>
        </w:numPr>
        <w:spacing w:before="100" w:beforeAutospacing="1" w:after="100" w:afterAutospacing="1"/>
        <w:rPr>
          <w:rFonts w:ascii="Arial Narrow" w:hAnsi="Arial Narrow"/>
          <w:b/>
          <w:bCs/>
          <w:color w:val="000000"/>
        </w:rPr>
      </w:pPr>
      <w:r>
        <w:rPr>
          <w:rFonts w:ascii="Arial Narrow" w:hAnsi="Arial Narrow"/>
          <w:color w:val="000000"/>
        </w:rPr>
        <w:t>Dr.</w:t>
      </w:r>
      <w:r w:rsidR="00D95C2B" w:rsidRPr="00D379B2">
        <w:rPr>
          <w:rFonts w:ascii="Arial Narrow" w:hAnsi="Arial Narrow"/>
          <w:color w:val="000000"/>
        </w:rPr>
        <w:t xml:space="preserve"> Dharmender Kumar, Director IPH</w:t>
      </w:r>
    </w:p>
    <w:p w:rsidR="00D95C2B" w:rsidRPr="00D379B2" w:rsidRDefault="00D95C2B" w:rsidP="00F02523">
      <w:pPr>
        <w:pStyle w:val="ListParagraph"/>
        <w:numPr>
          <w:ilvl w:val="0"/>
          <w:numId w:val="120"/>
        </w:numPr>
        <w:spacing w:before="100" w:beforeAutospacing="1" w:after="100" w:afterAutospacing="1"/>
        <w:rPr>
          <w:rFonts w:ascii="Arial Narrow" w:hAnsi="Arial Narrow"/>
          <w:color w:val="000000"/>
        </w:rPr>
      </w:pPr>
      <w:r w:rsidRPr="00D379B2">
        <w:rPr>
          <w:rFonts w:ascii="Arial Narrow" w:hAnsi="Arial Narrow"/>
          <w:color w:val="000000"/>
        </w:rPr>
        <w:t>Shri Sunil Kumar Pattanayak, Director, Disability Division, M/o SJ&amp;E</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Legal Consultant</w:t>
      </w:r>
    </w:p>
    <w:p w:rsidR="00D95C2B" w:rsidRPr="00D379B2" w:rsidRDefault="00D95C2B" w:rsidP="00F02523">
      <w:pPr>
        <w:pStyle w:val="ListParagraph"/>
        <w:numPr>
          <w:ilvl w:val="0"/>
          <w:numId w:val="119"/>
        </w:numPr>
        <w:spacing w:before="100" w:beforeAutospacing="1" w:after="100" w:afterAutospacing="1" w:line="276" w:lineRule="auto"/>
        <w:rPr>
          <w:rFonts w:ascii="Arial Narrow" w:hAnsi="Arial Narrow"/>
          <w:color w:val="000000"/>
        </w:rPr>
      </w:pPr>
      <w:r w:rsidRPr="00D379B2">
        <w:rPr>
          <w:rFonts w:ascii="Arial Narrow" w:hAnsi="Arial Narrow"/>
          <w:color w:val="000000"/>
        </w:rPr>
        <w:t>Dr. Amita Dhanda</w:t>
      </w:r>
    </w:p>
    <w:p w:rsidR="00CE255D" w:rsidRPr="00D34AE5" w:rsidRDefault="00C90ED6" w:rsidP="00F84915">
      <w:pPr>
        <w:pStyle w:val="ListParagraph"/>
        <w:numPr>
          <w:ilvl w:val="0"/>
          <w:numId w:val="119"/>
        </w:numPr>
        <w:spacing w:beforeLines="1" w:afterLines="1" w:line="276" w:lineRule="auto"/>
        <w:rPr>
          <w:rFonts w:ascii="Arial Narrow" w:hAnsi="Arial Narrow" w:cs="Times New Roman"/>
          <w:sz w:val="22"/>
        </w:rPr>
      </w:pPr>
      <w:r>
        <w:rPr>
          <w:rFonts w:ascii="Arial Narrow" w:eastAsia="Times New Roman" w:hAnsi="Arial Narrow"/>
          <w:color w:val="000000"/>
          <w:kern w:val="28"/>
          <w:sz w:val="22"/>
          <w:szCs w:val="22"/>
        </w:rPr>
        <w:t>Ms Neha Pathakji (</w:t>
      </w:r>
      <w:r w:rsidR="00CE255D" w:rsidRPr="0026403F">
        <w:rPr>
          <w:rFonts w:ascii="Arial Narrow" w:eastAsia="Times New Roman" w:hAnsi="Arial Narrow"/>
          <w:color w:val="000000"/>
          <w:kern w:val="28"/>
          <w:sz w:val="22"/>
          <w:szCs w:val="22"/>
        </w:rPr>
        <w:t>Assistant Professor)</w:t>
      </w:r>
    </w:p>
    <w:p w:rsidR="00CE255D" w:rsidRPr="006152CA" w:rsidRDefault="00CE255D" w:rsidP="00F84915">
      <w:pPr>
        <w:pStyle w:val="ListParagraph"/>
        <w:numPr>
          <w:ilvl w:val="0"/>
          <w:numId w:val="119"/>
        </w:numPr>
        <w:spacing w:beforeLines="1" w:afterLines="1" w:line="276" w:lineRule="auto"/>
        <w:rPr>
          <w:rFonts w:ascii="Arial Narrow" w:hAnsi="Arial Narrow" w:cs="Times New Roman"/>
          <w:sz w:val="22"/>
        </w:rPr>
      </w:pPr>
      <w:r w:rsidRPr="006152CA">
        <w:rPr>
          <w:rFonts w:ascii="Arial Narrow" w:hAnsi="Arial Narrow" w:cs="Times New Roman"/>
          <w:sz w:val="22"/>
        </w:rPr>
        <w:lastRenderedPageBreak/>
        <w:t>Mr Aditya Singh </w:t>
      </w:r>
    </w:p>
    <w:p w:rsidR="00CE255D" w:rsidRDefault="00CE255D" w:rsidP="00F84915">
      <w:pPr>
        <w:pStyle w:val="ListParagraph"/>
        <w:numPr>
          <w:ilvl w:val="0"/>
          <w:numId w:val="119"/>
        </w:numPr>
        <w:spacing w:beforeLines="1" w:afterLines="1" w:line="276" w:lineRule="auto"/>
        <w:rPr>
          <w:rFonts w:ascii="Arial Narrow" w:hAnsi="Arial Narrow" w:cs="Times New Roman"/>
          <w:sz w:val="22"/>
        </w:rPr>
      </w:pPr>
      <w:r w:rsidRPr="006152CA">
        <w:rPr>
          <w:rFonts w:ascii="Arial Narrow" w:hAnsi="Arial Narrow" w:cs="Times New Roman"/>
          <w:sz w:val="22"/>
        </w:rPr>
        <w:t>Ms Shreya Parikh</w:t>
      </w:r>
    </w:p>
    <w:p w:rsidR="00D95C2B" w:rsidRDefault="00D95C2B" w:rsidP="00D95C2B">
      <w:pPr>
        <w:rPr>
          <w:rFonts w:ascii="Arial Narrow" w:hAnsi="Arial Narrow"/>
          <w:b/>
          <w:bCs/>
        </w:rPr>
      </w:pPr>
    </w:p>
    <w:p w:rsidR="00D95C2B" w:rsidRPr="00D95C2B" w:rsidRDefault="00D95C2B" w:rsidP="00D95C2B">
      <w:pPr>
        <w:rPr>
          <w:rFonts w:ascii="Arial Narrow" w:hAnsi="Arial Narrow"/>
          <w:b/>
          <w:bCs/>
        </w:rPr>
      </w:pPr>
      <w:r w:rsidRPr="00D95C2B">
        <w:rPr>
          <w:rFonts w:ascii="Arial Narrow" w:hAnsi="Arial Narrow"/>
          <w:b/>
          <w:bCs/>
        </w:rPr>
        <w:t>List of Participants for 1st February, 2011</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Chairperson</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 xml:space="preserve">Dr. (Smt) Sudha Kaul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Members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 </w:t>
      </w:r>
      <w:r w:rsidRPr="00D95C2B">
        <w:rPr>
          <w:rFonts w:ascii="Arial Narrow" w:hAnsi="Arial Narrow"/>
          <w:color w:val="000000"/>
          <w:u w:val="single"/>
        </w:rPr>
        <w:t>Expert/NGO representatives</w:t>
      </w:r>
    </w:p>
    <w:p w:rsidR="00D95C2B" w:rsidRPr="00D379B2" w:rsidRDefault="00D95C2B" w:rsidP="00F02523">
      <w:pPr>
        <w:pStyle w:val="ListParagraph"/>
        <w:numPr>
          <w:ilvl w:val="0"/>
          <w:numId w:val="121"/>
        </w:numPr>
        <w:spacing w:line="276" w:lineRule="auto"/>
        <w:rPr>
          <w:rFonts w:ascii="Arial Narrow" w:hAnsi="Arial Narrow"/>
          <w:color w:val="000000"/>
        </w:rPr>
      </w:pPr>
      <w:r w:rsidRPr="00D379B2">
        <w:rPr>
          <w:rFonts w:ascii="Arial Narrow" w:hAnsi="Arial Narrow"/>
          <w:color w:val="000000"/>
        </w:rPr>
        <w:t xml:space="preserve">Shri Bhushan Punani </w:t>
      </w:r>
    </w:p>
    <w:p w:rsidR="00D95C2B" w:rsidRPr="00D379B2" w:rsidRDefault="00D95C2B" w:rsidP="00F02523">
      <w:pPr>
        <w:pStyle w:val="ListParagraph"/>
        <w:numPr>
          <w:ilvl w:val="0"/>
          <w:numId w:val="121"/>
        </w:numPr>
        <w:spacing w:line="276" w:lineRule="auto"/>
        <w:rPr>
          <w:rFonts w:ascii="Arial Narrow" w:hAnsi="Arial Narrow"/>
          <w:color w:val="000000"/>
        </w:rPr>
      </w:pPr>
      <w:r w:rsidRPr="00D379B2">
        <w:rPr>
          <w:rFonts w:ascii="Arial Narrow" w:hAnsi="Arial Narrow"/>
          <w:color w:val="000000"/>
        </w:rPr>
        <w:t>Dr. L. Govinda Rao</w:t>
      </w:r>
    </w:p>
    <w:p w:rsidR="00D95C2B" w:rsidRPr="00D379B2" w:rsidRDefault="00D95C2B" w:rsidP="00F02523">
      <w:pPr>
        <w:pStyle w:val="ListParagraph"/>
        <w:numPr>
          <w:ilvl w:val="0"/>
          <w:numId w:val="121"/>
        </w:numPr>
        <w:spacing w:line="276" w:lineRule="auto"/>
        <w:rPr>
          <w:rFonts w:ascii="Arial Narrow" w:hAnsi="Arial Narrow"/>
          <w:color w:val="000000"/>
        </w:rPr>
      </w:pPr>
      <w:r w:rsidRPr="00D379B2">
        <w:rPr>
          <w:rFonts w:ascii="Arial Narrow" w:hAnsi="Arial Narrow"/>
          <w:color w:val="000000"/>
        </w:rPr>
        <w:t>Shri Akhil Paul</w:t>
      </w:r>
    </w:p>
    <w:p w:rsidR="00D95C2B" w:rsidRPr="00D379B2" w:rsidRDefault="00D95C2B" w:rsidP="00F02523">
      <w:pPr>
        <w:pStyle w:val="ListParagraph"/>
        <w:numPr>
          <w:ilvl w:val="0"/>
          <w:numId w:val="121"/>
        </w:numPr>
        <w:spacing w:line="276" w:lineRule="auto"/>
        <w:rPr>
          <w:rFonts w:ascii="Arial Narrow" w:hAnsi="Arial Narrow"/>
          <w:color w:val="000000"/>
        </w:rPr>
      </w:pPr>
      <w:r w:rsidRPr="00D379B2">
        <w:rPr>
          <w:rFonts w:ascii="Arial Narrow" w:hAnsi="Arial Narrow"/>
          <w:color w:val="000000"/>
        </w:rPr>
        <w:t>Ms Merry Barua</w:t>
      </w:r>
    </w:p>
    <w:p w:rsidR="00D95C2B" w:rsidRPr="00D379B2" w:rsidRDefault="00D95C2B" w:rsidP="00F02523">
      <w:pPr>
        <w:pStyle w:val="ListParagraph"/>
        <w:numPr>
          <w:ilvl w:val="0"/>
          <w:numId w:val="121"/>
        </w:numPr>
        <w:spacing w:line="276" w:lineRule="auto"/>
        <w:rPr>
          <w:rFonts w:ascii="Arial Narrow" w:hAnsi="Arial Narrow"/>
          <w:color w:val="000000"/>
        </w:rPr>
      </w:pPr>
      <w:r w:rsidRPr="00D379B2">
        <w:rPr>
          <w:rFonts w:ascii="Arial Narrow" w:hAnsi="Arial Narrow"/>
          <w:color w:val="000000"/>
        </w:rPr>
        <w:t>Shri Rajive Raturi</w:t>
      </w:r>
    </w:p>
    <w:p w:rsidR="00D95C2B" w:rsidRPr="00D379B2" w:rsidRDefault="00D95C2B" w:rsidP="00F02523">
      <w:pPr>
        <w:pStyle w:val="ListParagraph"/>
        <w:numPr>
          <w:ilvl w:val="0"/>
          <w:numId w:val="121"/>
        </w:numPr>
        <w:spacing w:line="276" w:lineRule="auto"/>
        <w:rPr>
          <w:rFonts w:ascii="Arial Narrow" w:hAnsi="Arial Narrow"/>
          <w:color w:val="000000"/>
        </w:rPr>
      </w:pPr>
      <w:r w:rsidRPr="00D379B2">
        <w:rPr>
          <w:rFonts w:ascii="Arial Narrow" w:hAnsi="Arial Narrow"/>
          <w:color w:val="000000"/>
        </w:rPr>
        <w:t>Dr. Uma Tuli</w:t>
      </w:r>
    </w:p>
    <w:p w:rsidR="00D95C2B" w:rsidRPr="00D379B2" w:rsidRDefault="00D95C2B" w:rsidP="00F02523">
      <w:pPr>
        <w:pStyle w:val="ListParagraph"/>
        <w:numPr>
          <w:ilvl w:val="0"/>
          <w:numId w:val="121"/>
        </w:numPr>
        <w:spacing w:line="276" w:lineRule="auto"/>
        <w:rPr>
          <w:rFonts w:ascii="Arial Narrow" w:hAnsi="Arial Narrow"/>
          <w:color w:val="000000"/>
        </w:rPr>
      </w:pPr>
      <w:r w:rsidRPr="00D379B2">
        <w:rPr>
          <w:rFonts w:ascii="Arial Narrow" w:hAnsi="Arial Narrow"/>
          <w:color w:val="000000"/>
        </w:rPr>
        <w:t>Shri K. Ramakrishnan</w:t>
      </w:r>
    </w:p>
    <w:p w:rsidR="00D95C2B" w:rsidRPr="00D379B2" w:rsidRDefault="00D95C2B" w:rsidP="00F02523">
      <w:pPr>
        <w:pStyle w:val="ListParagraph"/>
        <w:numPr>
          <w:ilvl w:val="0"/>
          <w:numId w:val="121"/>
        </w:numPr>
        <w:spacing w:line="276" w:lineRule="auto"/>
        <w:rPr>
          <w:rFonts w:ascii="Arial Narrow" w:hAnsi="Arial Narrow"/>
          <w:color w:val="000000"/>
        </w:rPr>
      </w:pPr>
      <w:r w:rsidRPr="00D379B2">
        <w:rPr>
          <w:rFonts w:ascii="Arial Narrow" w:hAnsi="Arial Narrow"/>
          <w:color w:val="000000"/>
        </w:rPr>
        <w:t>Shri J.P. Gadkari</w:t>
      </w:r>
    </w:p>
    <w:p w:rsidR="00D95C2B" w:rsidRPr="00D379B2" w:rsidRDefault="00D95C2B" w:rsidP="00F02523">
      <w:pPr>
        <w:pStyle w:val="ListParagraph"/>
        <w:numPr>
          <w:ilvl w:val="0"/>
          <w:numId w:val="121"/>
        </w:numPr>
        <w:spacing w:line="276" w:lineRule="auto"/>
        <w:rPr>
          <w:rFonts w:ascii="Arial Narrow" w:hAnsi="Arial Narrow"/>
          <w:color w:val="000000"/>
        </w:rPr>
      </w:pPr>
      <w:r w:rsidRPr="00D379B2">
        <w:rPr>
          <w:rFonts w:ascii="Arial Narrow" w:hAnsi="Arial Narrow"/>
          <w:color w:val="000000"/>
        </w:rPr>
        <w:t>Prof. Srikala Bharat</w:t>
      </w:r>
    </w:p>
    <w:p w:rsidR="00D95C2B" w:rsidRPr="00D379B2" w:rsidRDefault="00D95C2B" w:rsidP="00F02523">
      <w:pPr>
        <w:pStyle w:val="ListParagraph"/>
        <w:numPr>
          <w:ilvl w:val="0"/>
          <w:numId w:val="121"/>
        </w:numPr>
        <w:spacing w:line="276" w:lineRule="auto"/>
        <w:rPr>
          <w:rFonts w:ascii="Arial Narrow" w:hAnsi="Arial Narrow"/>
          <w:color w:val="000000"/>
        </w:rPr>
      </w:pPr>
      <w:r w:rsidRPr="00D379B2">
        <w:rPr>
          <w:rFonts w:ascii="Arial Narrow" w:hAnsi="Arial Narrow"/>
          <w:color w:val="000000"/>
        </w:rPr>
        <w:t>Ms Rukmini Pillai</w:t>
      </w:r>
    </w:p>
    <w:p w:rsidR="00D87FBD" w:rsidRDefault="00D87FBD" w:rsidP="00D87FBD">
      <w:pPr>
        <w:spacing w:after="0"/>
        <w:ind w:left="284" w:hanging="284"/>
        <w:rPr>
          <w:rFonts w:ascii="Arial Narrow" w:hAnsi="Arial Narrow"/>
          <w:color w:val="000000"/>
        </w:rPr>
      </w:pPr>
    </w:p>
    <w:p w:rsidR="00D95C2B" w:rsidRPr="00D95C2B" w:rsidRDefault="00D95C2B" w:rsidP="00D87FBD">
      <w:pPr>
        <w:spacing w:after="0"/>
        <w:ind w:left="284" w:hanging="284"/>
        <w:rPr>
          <w:rFonts w:ascii="Arial Narrow" w:hAnsi="Arial Narrow"/>
          <w:color w:val="000000"/>
          <w:u w:val="single"/>
        </w:rPr>
      </w:pPr>
      <w:r w:rsidRPr="00D95C2B">
        <w:rPr>
          <w:rFonts w:ascii="Arial Narrow" w:hAnsi="Arial Narrow"/>
          <w:color w:val="000000"/>
        </w:rPr>
        <w:t xml:space="preserve">II </w:t>
      </w:r>
      <w:r w:rsidRPr="00D95C2B">
        <w:rPr>
          <w:rFonts w:ascii="Arial Narrow" w:hAnsi="Arial Narrow"/>
          <w:color w:val="000000"/>
          <w:u w:val="single"/>
        </w:rPr>
        <w:t>Representatives of State Governments</w:t>
      </w:r>
    </w:p>
    <w:p w:rsidR="00D95C2B" w:rsidRPr="00D95C2B" w:rsidRDefault="00D95C2B" w:rsidP="00F02523">
      <w:pPr>
        <w:pStyle w:val="ListParagraph"/>
        <w:numPr>
          <w:ilvl w:val="0"/>
          <w:numId w:val="23"/>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Shri B.R. Jadhav, Commissioner Persons with Disabilities, Pune</w:t>
      </w:r>
    </w:p>
    <w:p w:rsidR="00D95C2B" w:rsidRPr="00D95C2B" w:rsidRDefault="00D95C2B" w:rsidP="00F02523">
      <w:pPr>
        <w:pStyle w:val="ListParagraph"/>
        <w:numPr>
          <w:ilvl w:val="0"/>
          <w:numId w:val="23"/>
        </w:numPr>
        <w:spacing w:before="100" w:beforeAutospacing="1" w:after="100" w:afterAutospacing="1" w:line="276" w:lineRule="auto"/>
        <w:rPr>
          <w:rFonts w:ascii="Arial Narrow" w:hAnsi="Arial Narrow"/>
          <w:color w:val="000000"/>
          <w:sz w:val="22"/>
          <w:szCs w:val="22"/>
        </w:rPr>
      </w:pPr>
      <w:r w:rsidRPr="00D95C2B">
        <w:rPr>
          <w:rFonts w:ascii="Arial Narrow" w:hAnsi="Arial Narrow"/>
          <w:color w:val="000000"/>
          <w:sz w:val="22"/>
          <w:szCs w:val="22"/>
        </w:rPr>
        <w:t>Ms Mita Banerjee, Commissioner for PwDs, West Bengal</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III </w:t>
      </w:r>
      <w:r w:rsidRPr="00D95C2B">
        <w:rPr>
          <w:rFonts w:ascii="Arial Narrow" w:eastAsia="Times New Roman" w:hAnsi="Arial Narrow" w:cs="Bookman Old Style"/>
          <w:color w:val="000000"/>
          <w:kern w:val="28"/>
          <w:u w:val="single"/>
        </w:rPr>
        <w:t>Representative of the National Institute of Public Finance and Policy</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eastAsia="Times New Roman" w:hAnsi="Arial Narrow" w:cs="Bookman Old Style"/>
          <w:color w:val="000000"/>
          <w:kern w:val="28"/>
        </w:rPr>
        <w:t>Prof. Rita Pandey, National Institute of Public Finance and Policy</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IV </w:t>
      </w:r>
      <w:r w:rsidRPr="00D95C2B">
        <w:rPr>
          <w:rFonts w:ascii="Arial Narrow" w:hAnsi="Arial Narrow"/>
          <w:color w:val="000000"/>
          <w:u w:val="single"/>
        </w:rPr>
        <w:t>Members, ex-officio</w:t>
      </w:r>
    </w:p>
    <w:p w:rsidR="00D95C2B" w:rsidRPr="00D95C2B" w:rsidRDefault="00D95C2B" w:rsidP="00F02523">
      <w:pPr>
        <w:pStyle w:val="ListParagraph"/>
        <w:numPr>
          <w:ilvl w:val="0"/>
          <w:numId w:val="24"/>
        </w:numPr>
        <w:spacing w:before="100" w:beforeAutospacing="1" w:after="100" w:afterAutospacing="1" w:line="276" w:lineRule="auto"/>
        <w:rPr>
          <w:rFonts w:ascii="Arial Narrow" w:hAnsi="Arial Narrow"/>
          <w:color w:val="000000"/>
          <w:sz w:val="22"/>
          <w:szCs w:val="22"/>
          <w:u w:val="single"/>
        </w:rPr>
      </w:pPr>
      <w:r w:rsidRPr="00D95C2B">
        <w:rPr>
          <w:rFonts w:ascii="Arial Narrow" w:hAnsi="Arial Narrow"/>
          <w:color w:val="000000"/>
          <w:sz w:val="22"/>
          <w:szCs w:val="22"/>
          <w:lang w:eastAsia="en-IN" w:bidi="hi-IN"/>
        </w:rPr>
        <w:t xml:space="preserve">Smt Poonam Natarajan, </w:t>
      </w:r>
      <w:r w:rsidRPr="00D95C2B">
        <w:rPr>
          <w:rFonts w:ascii="Arial Narrow" w:hAnsi="Arial Narrow"/>
          <w:color w:val="000000"/>
          <w:sz w:val="22"/>
          <w:szCs w:val="22"/>
        </w:rPr>
        <w:t>Chairperson, National Trust</w:t>
      </w:r>
    </w:p>
    <w:p w:rsidR="00D95C2B" w:rsidRPr="00D95C2B" w:rsidRDefault="00FE25E1" w:rsidP="00F02523">
      <w:pPr>
        <w:pStyle w:val="ListParagraph"/>
        <w:numPr>
          <w:ilvl w:val="0"/>
          <w:numId w:val="24"/>
        </w:numPr>
        <w:spacing w:before="100" w:beforeAutospacing="1" w:after="100" w:afterAutospacing="1" w:line="276" w:lineRule="auto"/>
        <w:rPr>
          <w:rFonts w:ascii="Arial Narrow" w:hAnsi="Arial Narrow"/>
          <w:color w:val="000000"/>
          <w:sz w:val="22"/>
          <w:szCs w:val="22"/>
          <w:u w:val="single"/>
        </w:rPr>
      </w:pPr>
      <w:r>
        <w:rPr>
          <w:rFonts w:ascii="Arial Narrow" w:hAnsi="Arial Narrow"/>
          <w:color w:val="000000"/>
          <w:sz w:val="22"/>
          <w:szCs w:val="22"/>
        </w:rPr>
        <w:t>Maj. Gen. Ian Cardozo</w:t>
      </w:r>
      <w:r w:rsidR="00D95C2B" w:rsidRPr="00D95C2B">
        <w:rPr>
          <w:rFonts w:ascii="Arial Narrow" w:hAnsi="Arial Narrow"/>
          <w:color w:val="000000"/>
          <w:sz w:val="22"/>
          <w:szCs w:val="22"/>
        </w:rPr>
        <w:t>, Rehabilitation Council of India (RCI)</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 xml:space="preserve">V </w:t>
      </w:r>
      <w:r w:rsidRPr="00D95C2B">
        <w:rPr>
          <w:rFonts w:ascii="Arial Narrow" w:eastAsia="Times New Roman" w:hAnsi="Arial Narrow" w:cs="Bookman Old Style"/>
          <w:color w:val="000000"/>
          <w:kern w:val="28"/>
          <w:u w:val="single"/>
        </w:rPr>
        <w:t>Member Secretary</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Ms Poornima Singh, Joint Secretary (Disability Division), Ministry of Social Justice &amp; Empowerment.</w:t>
      </w:r>
    </w:p>
    <w:p w:rsidR="00F959BA" w:rsidRDefault="00F959BA" w:rsidP="00F959BA">
      <w:pPr>
        <w:spacing w:before="100" w:beforeAutospacing="1" w:after="100" w:afterAutospacing="1"/>
        <w:rPr>
          <w:rFonts w:ascii="Arial Narrow" w:hAnsi="Arial Narrow"/>
          <w:b/>
          <w:color w:val="000000"/>
        </w:rPr>
      </w:pPr>
    </w:p>
    <w:p w:rsidR="00D95C2B" w:rsidRPr="00D95C2B" w:rsidRDefault="00D95C2B" w:rsidP="00F959BA">
      <w:pPr>
        <w:spacing w:before="100" w:beforeAutospacing="1" w:after="100" w:afterAutospacing="1"/>
        <w:rPr>
          <w:rFonts w:ascii="Arial Narrow" w:hAnsi="Arial Narrow"/>
          <w:b/>
          <w:color w:val="000000"/>
        </w:rPr>
      </w:pPr>
      <w:r w:rsidRPr="00D95C2B">
        <w:rPr>
          <w:rFonts w:ascii="Arial Narrow" w:hAnsi="Arial Narrow"/>
          <w:b/>
          <w:color w:val="000000"/>
        </w:rPr>
        <w:lastRenderedPageBreak/>
        <w:t>Special Invitees</w:t>
      </w:r>
    </w:p>
    <w:p w:rsidR="00D95C2B" w:rsidRPr="00D95C2B" w:rsidRDefault="00D95C2B" w:rsidP="00F02523">
      <w:pPr>
        <w:pStyle w:val="ListParagraph"/>
        <w:numPr>
          <w:ilvl w:val="0"/>
          <w:numId w:val="42"/>
        </w:numPr>
        <w:spacing w:before="100" w:beforeAutospacing="1" w:after="100" w:afterAutospacing="1" w:line="276" w:lineRule="auto"/>
        <w:rPr>
          <w:rFonts w:ascii="Arial Narrow" w:hAnsi="Arial Narrow"/>
          <w:color w:val="000000"/>
          <w:sz w:val="22"/>
          <w:szCs w:val="22"/>
          <w:lang w:eastAsia="en-IN" w:bidi="hi-IN"/>
        </w:rPr>
      </w:pPr>
      <w:r w:rsidRPr="00D95C2B">
        <w:rPr>
          <w:rFonts w:ascii="Arial Narrow" w:hAnsi="Arial Narrow"/>
          <w:color w:val="000000"/>
          <w:sz w:val="22"/>
          <w:szCs w:val="22"/>
          <w:lang w:eastAsia="en-IN" w:bidi="hi-IN"/>
        </w:rPr>
        <w:t>Prof. R.B. Subramaniam</w:t>
      </w:r>
    </w:p>
    <w:p w:rsidR="00D95C2B" w:rsidRPr="00D95C2B" w:rsidRDefault="00D95C2B" w:rsidP="00F02523">
      <w:pPr>
        <w:pStyle w:val="ListParagraph"/>
        <w:numPr>
          <w:ilvl w:val="0"/>
          <w:numId w:val="42"/>
        </w:numPr>
        <w:spacing w:before="100" w:beforeAutospacing="1" w:after="100" w:afterAutospacing="1" w:line="276" w:lineRule="auto"/>
        <w:rPr>
          <w:rFonts w:ascii="Arial Narrow" w:hAnsi="Arial Narrow"/>
          <w:color w:val="000000"/>
          <w:sz w:val="22"/>
          <w:szCs w:val="22"/>
          <w:lang w:eastAsia="en-IN" w:bidi="hi-IN"/>
        </w:rPr>
      </w:pPr>
      <w:r w:rsidRPr="00D95C2B">
        <w:rPr>
          <w:rFonts w:ascii="Arial Narrow" w:hAnsi="Arial Narrow"/>
          <w:color w:val="000000"/>
          <w:sz w:val="22"/>
          <w:szCs w:val="22"/>
          <w:lang w:eastAsia="en-IN" w:bidi="hi-IN"/>
        </w:rPr>
        <w:t>Shri P.K.Pincha</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 xml:space="preserve">Ministry of Social Justice &amp; Empowerment </w:t>
      </w:r>
    </w:p>
    <w:p w:rsidR="00D95C2B" w:rsidRPr="00D379B2" w:rsidRDefault="00A44C6F" w:rsidP="00F02523">
      <w:pPr>
        <w:pStyle w:val="ListParagraph"/>
        <w:numPr>
          <w:ilvl w:val="0"/>
          <w:numId w:val="123"/>
        </w:numPr>
        <w:tabs>
          <w:tab w:val="left" w:pos="3570"/>
        </w:tabs>
        <w:spacing w:before="100" w:beforeAutospacing="1" w:after="100" w:afterAutospacing="1"/>
        <w:rPr>
          <w:rFonts w:ascii="Arial Narrow" w:hAnsi="Arial Narrow"/>
          <w:b/>
          <w:bCs/>
          <w:color w:val="000000"/>
        </w:rPr>
      </w:pPr>
      <w:r>
        <w:rPr>
          <w:rFonts w:ascii="Arial Narrow" w:hAnsi="Arial Narrow"/>
          <w:color w:val="000000"/>
        </w:rPr>
        <w:t>Dr.</w:t>
      </w:r>
      <w:r w:rsidR="00D95C2B" w:rsidRPr="00D379B2">
        <w:rPr>
          <w:rFonts w:ascii="Arial Narrow" w:hAnsi="Arial Narrow"/>
          <w:color w:val="000000"/>
        </w:rPr>
        <w:t xml:space="preserve"> Dharmender Kumar, Director IPH</w:t>
      </w:r>
      <w:r w:rsidR="00D379B2" w:rsidRPr="00D379B2">
        <w:rPr>
          <w:rFonts w:ascii="Arial Narrow" w:hAnsi="Arial Narrow"/>
          <w:color w:val="000000"/>
        </w:rPr>
        <w:tab/>
      </w:r>
    </w:p>
    <w:p w:rsidR="00D95C2B" w:rsidRPr="00D379B2" w:rsidRDefault="00D95C2B" w:rsidP="00F02523">
      <w:pPr>
        <w:pStyle w:val="ListParagraph"/>
        <w:numPr>
          <w:ilvl w:val="0"/>
          <w:numId w:val="123"/>
        </w:numPr>
        <w:spacing w:before="100" w:beforeAutospacing="1" w:after="100" w:afterAutospacing="1"/>
        <w:rPr>
          <w:rFonts w:ascii="Arial Narrow" w:hAnsi="Arial Narrow"/>
          <w:color w:val="000000"/>
        </w:rPr>
      </w:pPr>
      <w:r w:rsidRPr="00D379B2">
        <w:rPr>
          <w:rFonts w:ascii="Arial Narrow" w:hAnsi="Arial Narrow"/>
          <w:color w:val="000000"/>
        </w:rPr>
        <w:t>Shri Sunil Kumar Pattanayak, Director, Disability Division, M/o SJ&amp;E</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Legal Consultant</w:t>
      </w:r>
    </w:p>
    <w:p w:rsidR="00D95C2B" w:rsidRPr="00D379B2" w:rsidRDefault="00D95C2B" w:rsidP="00F02523">
      <w:pPr>
        <w:pStyle w:val="ListParagraph"/>
        <w:numPr>
          <w:ilvl w:val="0"/>
          <w:numId w:val="122"/>
        </w:numPr>
        <w:spacing w:line="276" w:lineRule="auto"/>
        <w:rPr>
          <w:rFonts w:ascii="Arial Narrow" w:hAnsi="Arial Narrow"/>
          <w:color w:val="000000"/>
          <w:sz w:val="22"/>
          <w:szCs w:val="22"/>
        </w:rPr>
      </w:pPr>
      <w:r w:rsidRPr="00D379B2">
        <w:rPr>
          <w:rFonts w:ascii="Arial Narrow" w:hAnsi="Arial Narrow"/>
          <w:color w:val="000000"/>
          <w:sz w:val="22"/>
          <w:szCs w:val="22"/>
        </w:rPr>
        <w:t>Dr. Amita Dhanda</w:t>
      </w:r>
    </w:p>
    <w:p w:rsidR="00D47CE3" w:rsidRPr="00D379B2" w:rsidRDefault="00D47CE3" w:rsidP="00F84915">
      <w:pPr>
        <w:pStyle w:val="ListParagraph"/>
        <w:numPr>
          <w:ilvl w:val="0"/>
          <w:numId w:val="122"/>
        </w:numPr>
        <w:spacing w:beforeLines="1" w:afterLines="1" w:line="276" w:lineRule="auto"/>
        <w:rPr>
          <w:rFonts w:ascii="Arial Narrow" w:hAnsi="Arial Narrow" w:cs="Times New Roman"/>
          <w:sz w:val="22"/>
          <w:szCs w:val="22"/>
        </w:rPr>
      </w:pPr>
      <w:r w:rsidRPr="00D379B2">
        <w:rPr>
          <w:rFonts w:ascii="Arial Narrow" w:eastAsia="Times New Roman" w:hAnsi="Arial Narrow"/>
          <w:color w:val="000000"/>
          <w:kern w:val="28"/>
          <w:sz w:val="22"/>
          <w:szCs w:val="22"/>
        </w:rPr>
        <w:t xml:space="preserve">Ms Neha Pathakji </w:t>
      </w:r>
    </w:p>
    <w:p w:rsidR="00D47CE3" w:rsidRPr="00D379B2" w:rsidRDefault="00D47CE3" w:rsidP="00F84915">
      <w:pPr>
        <w:pStyle w:val="ListParagraph"/>
        <w:numPr>
          <w:ilvl w:val="0"/>
          <w:numId w:val="122"/>
        </w:numPr>
        <w:spacing w:beforeLines="1" w:afterLines="1" w:line="276" w:lineRule="auto"/>
        <w:rPr>
          <w:rFonts w:ascii="Arial Narrow" w:hAnsi="Arial Narrow" w:cs="Times New Roman"/>
          <w:sz w:val="22"/>
          <w:szCs w:val="22"/>
        </w:rPr>
      </w:pPr>
      <w:r w:rsidRPr="00D379B2">
        <w:rPr>
          <w:rFonts w:ascii="Arial Narrow" w:hAnsi="Arial Narrow" w:cs="Times New Roman"/>
          <w:sz w:val="22"/>
          <w:szCs w:val="22"/>
        </w:rPr>
        <w:t>Mr Aditya Singh </w:t>
      </w:r>
    </w:p>
    <w:p w:rsidR="00D47CE3" w:rsidRPr="00D379B2" w:rsidRDefault="00D47CE3" w:rsidP="00F84915">
      <w:pPr>
        <w:pStyle w:val="ListParagraph"/>
        <w:numPr>
          <w:ilvl w:val="0"/>
          <w:numId w:val="122"/>
        </w:numPr>
        <w:spacing w:beforeLines="1" w:afterLines="1" w:line="276" w:lineRule="auto"/>
        <w:rPr>
          <w:rFonts w:ascii="Arial Narrow" w:hAnsi="Arial Narrow" w:cs="Times New Roman"/>
          <w:sz w:val="22"/>
          <w:szCs w:val="22"/>
        </w:rPr>
      </w:pPr>
      <w:r w:rsidRPr="00D379B2">
        <w:rPr>
          <w:rFonts w:ascii="Arial Narrow" w:hAnsi="Arial Narrow" w:cs="Times New Roman"/>
          <w:sz w:val="22"/>
          <w:szCs w:val="22"/>
        </w:rPr>
        <w:t>Ms Shreya Parikh</w:t>
      </w:r>
    </w:p>
    <w:p w:rsidR="00D95C2B" w:rsidRPr="00D95C2B" w:rsidRDefault="00D95C2B" w:rsidP="00D95C2B">
      <w:pPr>
        <w:rPr>
          <w:rFonts w:ascii="Arial Narrow" w:hAnsi="Arial Narrow"/>
          <w:color w:val="000000"/>
        </w:rPr>
      </w:pPr>
    </w:p>
    <w:p w:rsidR="00D95C2B" w:rsidRPr="00D95C2B" w:rsidRDefault="00D95C2B" w:rsidP="00D95C2B">
      <w:pPr>
        <w:rPr>
          <w:rFonts w:ascii="Arial Narrow" w:hAnsi="Arial Narrow"/>
          <w:b/>
          <w:bCs/>
          <w:color w:val="000000"/>
          <w:u w:val="single"/>
        </w:rPr>
      </w:pPr>
      <w:r w:rsidRPr="00D95C2B">
        <w:rPr>
          <w:rFonts w:ascii="Arial Narrow" w:hAnsi="Arial Narrow"/>
          <w:b/>
          <w:bCs/>
          <w:color w:val="000000"/>
          <w:u w:val="single"/>
        </w:rPr>
        <w:t>List of Participants for 2nd February, 2011</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Chairperson</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 xml:space="preserve">Dr. (Smt) Sudha Kaul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Members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 </w:t>
      </w:r>
      <w:r w:rsidRPr="00D95C2B">
        <w:rPr>
          <w:rFonts w:ascii="Arial Narrow" w:hAnsi="Arial Narrow"/>
          <w:color w:val="000000"/>
          <w:u w:val="single"/>
        </w:rPr>
        <w:t>Expert/NGO representatives</w:t>
      </w:r>
    </w:p>
    <w:p w:rsidR="00D95C2B" w:rsidRPr="004A222D" w:rsidRDefault="00D95C2B" w:rsidP="00F02523">
      <w:pPr>
        <w:pStyle w:val="ListParagraph"/>
        <w:numPr>
          <w:ilvl w:val="0"/>
          <w:numId w:val="124"/>
        </w:numPr>
        <w:spacing w:line="276" w:lineRule="auto"/>
        <w:rPr>
          <w:rFonts w:ascii="Arial Narrow" w:hAnsi="Arial Narrow"/>
          <w:color w:val="000000"/>
          <w:sz w:val="22"/>
        </w:rPr>
      </w:pPr>
      <w:r w:rsidRPr="004A222D">
        <w:rPr>
          <w:rFonts w:ascii="Arial Narrow" w:hAnsi="Arial Narrow"/>
          <w:color w:val="000000"/>
          <w:sz w:val="22"/>
        </w:rPr>
        <w:t xml:space="preserve">Shri Bhushan Punani </w:t>
      </w:r>
    </w:p>
    <w:p w:rsidR="00D95C2B" w:rsidRPr="004A222D" w:rsidRDefault="00D95C2B" w:rsidP="00F02523">
      <w:pPr>
        <w:pStyle w:val="ListParagraph"/>
        <w:numPr>
          <w:ilvl w:val="0"/>
          <w:numId w:val="124"/>
        </w:numPr>
        <w:spacing w:line="276" w:lineRule="auto"/>
        <w:rPr>
          <w:rFonts w:ascii="Arial Narrow" w:hAnsi="Arial Narrow"/>
          <w:color w:val="000000"/>
          <w:sz w:val="22"/>
        </w:rPr>
      </w:pPr>
      <w:r w:rsidRPr="004A222D">
        <w:rPr>
          <w:rFonts w:ascii="Arial Narrow" w:hAnsi="Arial Narrow"/>
          <w:color w:val="000000"/>
          <w:sz w:val="22"/>
        </w:rPr>
        <w:t>Dr. L. Govinda Rao</w:t>
      </w:r>
    </w:p>
    <w:p w:rsidR="00D95C2B" w:rsidRPr="004A222D" w:rsidRDefault="00D95C2B" w:rsidP="00F02523">
      <w:pPr>
        <w:pStyle w:val="ListParagraph"/>
        <w:numPr>
          <w:ilvl w:val="0"/>
          <w:numId w:val="124"/>
        </w:numPr>
        <w:spacing w:line="276" w:lineRule="auto"/>
        <w:rPr>
          <w:rFonts w:ascii="Arial Narrow" w:hAnsi="Arial Narrow"/>
          <w:color w:val="000000"/>
          <w:sz w:val="22"/>
        </w:rPr>
      </w:pPr>
      <w:r w:rsidRPr="004A222D">
        <w:rPr>
          <w:rFonts w:ascii="Arial Narrow" w:hAnsi="Arial Narrow"/>
          <w:color w:val="000000"/>
          <w:sz w:val="22"/>
        </w:rPr>
        <w:t>Shri Akhil Paul</w:t>
      </w:r>
    </w:p>
    <w:p w:rsidR="00D95C2B" w:rsidRPr="004A222D" w:rsidRDefault="00D95C2B" w:rsidP="00F02523">
      <w:pPr>
        <w:pStyle w:val="ListParagraph"/>
        <w:numPr>
          <w:ilvl w:val="0"/>
          <w:numId w:val="124"/>
        </w:numPr>
        <w:spacing w:line="276" w:lineRule="auto"/>
        <w:rPr>
          <w:rFonts w:ascii="Arial Narrow" w:hAnsi="Arial Narrow"/>
          <w:color w:val="000000"/>
          <w:sz w:val="22"/>
        </w:rPr>
      </w:pPr>
      <w:r w:rsidRPr="004A222D">
        <w:rPr>
          <w:rFonts w:ascii="Arial Narrow" w:hAnsi="Arial Narrow"/>
          <w:color w:val="000000"/>
          <w:sz w:val="22"/>
        </w:rPr>
        <w:t>Ms Merry Barua</w:t>
      </w:r>
    </w:p>
    <w:p w:rsidR="00D95C2B" w:rsidRPr="004A222D" w:rsidRDefault="00D95C2B" w:rsidP="00F02523">
      <w:pPr>
        <w:pStyle w:val="ListParagraph"/>
        <w:numPr>
          <w:ilvl w:val="0"/>
          <w:numId w:val="124"/>
        </w:numPr>
        <w:spacing w:line="276" w:lineRule="auto"/>
        <w:rPr>
          <w:rFonts w:ascii="Arial Narrow" w:hAnsi="Arial Narrow"/>
          <w:color w:val="000000"/>
          <w:sz w:val="22"/>
        </w:rPr>
      </w:pPr>
      <w:r w:rsidRPr="004A222D">
        <w:rPr>
          <w:rFonts w:ascii="Arial Narrow" w:hAnsi="Arial Narrow"/>
          <w:color w:val="000000"/>
          <w:sz w:val="22"/>
        </w:rPr>
        <w:t>Shri Rajive Raturi</w:t>
      </w:r>
    </w:p>
    <w:p w:rsidR="00D95C2B" w:rsidRPr="004A222D" w:rsidRDefault="00D95C2B" w:rsidP="00F02523">
      <w:pPr>
        <w:pStyle w:val="ListParagraph"/>
        <w:numPr>
          <w:ilvl w:val="0"/>
          <w:numId w:val="124"/>
        </w:numPr>
        <w:spacing w:line="276" w:lineRule="auto"/>
        <w:rPr>
          <w:rFonts w:ascii="Arial Narrow" w:hAnsi="Arial Narrow"/>
          <w:color w:val="000000"/>
          <w:sz w:val="22"/>
        </w:rPr>
      </w:pPr>
      <w:r w:rsidRPr="004A222D">
        <w:rPr>
          <w:rFonts w:ascii="Arial Narrow" w:hAnsi="Arial Narrow"/>
          <w:color w:val="000000"/>
          <w:sz w:val="22"/>
        </w:rPr>
        <w:t>Dr. Uma Tuli</w:t>
      </w:r>
    </w:p>
    <w:p w:rsidR="00D95C2B" w:rsidRPr="004A222D" w:rsidRDefault="00D95C2B" w:rsidP="00F02523">
      <w:pPr>
        <w:pStyle w:val="ListParagraph"/>
        <w:numPr>
          <w:ilvl w:val="0"/>
          <w:numId w:val="124"/>
        </w:numPr>
        <w:spacing w:line="276" w:lineRule="auto"/>
        <w:rPr>
          <w:rFonts w:ascii="Arial Narrow" w:hAnsi="Arial Narrow"/>
          <w:color w:val="000000"/>
          <w:sz w:val="22"/>
        </w:rPr>
      </w:pPr>
      <w:r w:rsidRPr="004A222D">
        <w:rPr>
          <w:rFonts w:ascii="Arial Narrow" w:hAnsi="Arial Narrow"/>
          <w:color w:val="000000"/>
          <w:sz w:val="22"/>
        </w:rPr>
        <w:t>Shri J.P. Gadkari</w:t>
      </w:r>
    </w:p>
    <w:p w:rsidR="00D95C2B" w:rsidRPr="004A222D" w:rsidRDefault="00D95C2B" w:rsidP="00F02523">
      <w:pPr>
        <w:pStyle w:val="ListParagraph"/>
        <w:numPr>
          <w:ilvl w:val="0"/>
          <w:numId w:val="124"/>
        </w:numPr>
        <w:spacing w:line="276" w:lineRule="auto"/>
        <w:rPr>
          <w:rFonts w:ascii="Arial Narrow" w:hAnsi="Arial Narrow"/>
          <w:color w:val="000000"/>
          <w:sz w:val="22"/>
        </w:rPr>
      </w:pPr>
      <w:r w:rsidRPr="004A222D">
        <w:rPr>
          <w:rFonts w:ascii="Arial Narrow" w:hAnsi="Arial Narrow"/>
          <w:color w:val="000000"/>
          <w:sz w:val="22"/>
        </w:rPr>
        <w:t>Prof. Srikala Bharat</w:t>
      </w:r>
    </w:p>
    <w:p w:rsidR="00D95C2B" w:rsidRPr="004A222D" w:rsidRDefault="00D95C2B" w:rsidP="00F02523">
      <w:pPr>
        <w:pStyle w:val="ListParagraph"/>
        <w:numPr>
          <w:ilvl w:val="0"/>
          <w:numId w:val="124"/>
        </w:numPr>
        <w:spacing w:line="276" w:lineRule="auto"/>
        <w:rPr>
          <w:rFonts w:ascii="Arial Narrow" w:hAnsi="Arial Narrow"/>
          <w:color w:val="000000"/>
          <w:sz w:val="22"/>
        </w:rPr>
      </w:pPr>
      <w:r w:rsidRPr="004A222D">
        <w:rPr>
          <w:rFonts w:ascii="Arial Narrow" w:hAnsi="Arial Narrow"/>
          <w:color w:val="000000"/>
          <w:sz w:val="22"/>
        </w:rPr>
        <w:t>Ms Rukmini Pillai</w:t>
      </w:r>
    </w:p>
    <w:p w:rsidR="00D95C2B" w:rsidRPr="00D95C2B" w:rsidRDefault="00D95C2B" w:rsidP="00D87FBD">
      <w:pPr>
        <w:spacing w:before="100" w:beforeAutospacing="1" w:after="0"/>
        <w:ind w:left="284" w:hanging="284"/>
        <w:rPr>
          <w:rFonts w:ascii="Arial Narrow" w:hAnsi="Arial Narrow"/>
          <w:color w:val="000000"/>
          <w:u w:val="single"/>
        </w:rPr>
      </w:pPr>
      <w:r w:rsidRPr="00D95C2B">
        <w:rPr>
          <w:rFonts w:ascii="Arial Narrow" w:hAnsi="Arial Narrow"/>
          <w:color w:val="000000"/>
        </w:rPr>
        <w:t xml:space="preserve">II </w:t>
      </w:r>
      <w:r w:rsidRPr="00D95C2B">
        <w:rPr>
          <w:rFonts w:ascii="Arial Narrow" w:hAnsi="Arial Narrow"/>
          <w:color w:val="000000"/>
          <w:u w:val="single"/>
        </w:rPr>
        <w:t>Representatives of State Governments</w:t>
      </w:r>
    </w:p>
    <w:p w:rsidR="00D95C2B" w:rsidRPr="00D95C2B" w:rsidRDefault="00D95C2B" w:rsidP="00F02523">
      <w:pPr>
        <w:pStyle w:val="ListParagraph"/>
        <w:numPr>
          <w:ilvl w:val="0"/>
          <w:numId w:val="25"/>
        </w:numPr>
        <w:spacing w:before="100" w:beforeAutospacing="1" w:after="100" w:afterAutospacing="1" w:line="276" w:lineRule="auto"/>
        <w:ind w:left="709" w:hanging="349"/>
        <w:rPr>
          <w:rFonts w:ascii="Arial Narrow" w:hAnsi="Arial Narrow"/>
          <w:color w:val="000000"/>
          <w:sz w:val="22"/>
          <w:szCs w:val="22"/>
        </w:rPr>
      </w:pPr>
      <w:r w:rsidRPr="00D95C2B">
        <w:rPr>
          <w:rFonts w:ascii="Arial Narrow" w:hAnsi="Arial Narrow"/>
          <w:color w:val="000000"/>
          <w:sz w:val="22"/>
          <w:szCs w:val="22"/>
        </w:rPr>
        <w:t>Shri B.R. Jadhav, Commissioner Persons with Disabilities, Pune</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III </w:t>
      </w:r>
      <w:r w:rsidRPr="00D95C2B">
        <w:rPr>
          <w:rFonts w:ascii="Arial Narrow" w:hAnsi="Arial Narrow"/>
          <w:color w:val="000000"/>
          <w:u w:val="single"/>
        </w:rPr>
        <w:t>Members, ex-officio</w:t>
      </w:r>
    </w:p>
    <w:p w:rsidR="00D95C2B" w:rsidRPr="00D95C2B" w:rsidRDefault="00D95C2B" w:rsidP="00F02523">
      <w:pPr>
        <w:pStyle w:val="ListParagraph"/>
        <w:numPr>
          <w:ilvl w:val="0"/>
          <w:numId w:val="43"/>
        </w:numPr>
        <w:spacing w:before="100" w:beforeAutospacing="1" w:after="100" w:afterAutospacing="1" w:line="276" w:lineRule="auto"/>
        <w:rPr>
          <w:rFonts w:ascii="Arial Narrow" w:hAnsi="Arial Narrow"/>
          <w:color w:val="000000"/>
          <w:sz w:val="22"/>
          <w:szCs w:val="22"/>
          <w:u w:val="single"/>
        </w:rPr>
      </w:pPr>
      <w:r w:rsidRPr="00D95C2B">
        <w:rPr>
          <w:rFonts w:ascii="Arial Narrow" w:hAnsi="Arial Narrow"/>
          <w:color w:val="000000"/>
          <w:sz w:val="22"/>
          <w:szCs w:val="22"/>
          <w:lang w:eastAsia="en-IN" w:bidi="hi-IN"/>
        </w:rPr>
        <w:t xml:space="preserve">Poonam Natarajan, </w:t>
      </w:r>
      <w:r w:rsidRPr="00D95C2B">
        <w:rPr>
          <w:rFonts w:ascii="Arial Narrow" w:hAnsi="Arial Narrow"/>
          <w:color w:val="000000"/>
          <w:sz w:val="22"/>
          <w:szCs w:val="22"/>
        </w:rPr>
        <w:t>Chairperson, National Trust</w:t>
      </w:r>
    </w:p>
    <w:p w:rsidR="00D95C2B" w:rsidRPr="00D95C2B" w:rsidRDefault="00FE25E1" w:rsidP="00F02523">
      <w:pPr>
        <w:pStyle w:val="ListParagraph"/>
        <w:numPr>
          <w:ilvl w:val="0"/>
          <w:numId w:val="43"/>
        </w:numPr>
        <w:spacing w:before="100" w:beforeAutospacing="1" w:after="100" w:afterAutospacing="1" w:line="276" w:lineRule="auto"/>
        <w:rPr>
          <w:rFonts w:ascii="Arial Narrow" w:hAnsi="Arial Narrow"/>
          <w:color w:val="000000"/>
          <w:sz w:val="22"/>
          <w:szCs w:val="22"/>
          <w:u w:val="single"/>
        </w:rPr>
      </w:pPr>
      <w:r>
        <w:rPr>
          <w:rFonts w:ascii="Arial Narrow" w:hAnsi="Arial Narrow"/>
          <w:color w:val="000000"/>
          <w:sz w:val="22"/>
          <w:szCs w:val="22"/>
        </w:rPr>
        <w:t>Maj. Gen. Ian Cardozo</w:t>
      </w:r>
      <w:r w:rsidR="00D95C2B" w:rsidRPr="00D95C2B">
        <w:rPr>
          <w:rFonts w:ascii="Arial Narrow" w:hAnsi="Arial Narrow"/>
          <w:color w:val="000000"/>
          <w:sz w:val="22"/>
          <w:szCs w:val="22"/>
        </w:rPr>
        <w:t>, Rehabilitation Council of India (RCI)</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lastRenderedPageBreak/>
        <w:t xml:space="preserve">IV </w:t>
      </w:r>
      <w:r w:rsidRPr="00D95C2B">
        <w:rPr>
          <w:rFonts w:ascii="Arial Narrow" w:eastAsia="Times New Roman" w:hAnsi="Arial Narrow" w:cs="Bookman Old Style"/>
          <w:color w:val="000000"/>
          <w:kern w:val="28"/>
          <w:u w:val="single"/>
        </w:rPr>
        <w:t>Member Secretary</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Ms Poornima Singh, Joint Secretary (Disability Division), Ministry of Social Justice &amp; Empowerment.</w:t>
      </w:r>
    </w:p>
    <w:p w:rsidR="00D95C2B" w:rsidRPr="00D95C2B" w:rsidRDefault="00D95C2B" w:rsidP="00D95C2B">
      <w:pPr>
        <w:spacing w:before="100" w:beforeAutospacing="1" w:after="100" w:afterAutospacing="1"/>
        <w:rPr>
          <w:rFonts w:ascii="Arial Narrow" w:hAnsi="Arial Narrow"/>
          <w:b/>
          <w:color w:val="000000"/>
        </w:rPr>
      </w:pPr>
      <w:r w:rsidRPr="00D95C2B">
        <w:rPr>
          <w:rFonts w:ascii="Arial Narrow" w:hAnsi="Arial Narrow"/>
          <w:b/>
          <w:color w:val="000000"/>
        </w:rPr>
        <w:t>Special Invitees</w:t>
      </w:r>
    </w:p>
    <w:p w:rsidR="00D95C2B" w:rsidRPr="004A222D" w:rsidRDefault="00D95C2B" w:rsidP="00F02523">
      <w:pPr>
        <w:pStyle w:val="ListParagraph"/>
        <w:numPr>
          <w:ilvl w:val="0"/>
          <w:numId w:val="126"/>
        </w:numPr>
        <w:spacing w:before="100" w:beforeAutospacing="1" w:after="100" w:afterAutospacing="1"/>
        <w:rPr>
          <w:rFonts w:ascii="Arial Narrow" w:hAnsi="Arial Narrow"/>
          <w:color w:val="000000"/>
        </w:rPr>
      </w:pPr>
      <w:r w:rsidRPr="004A222D">
        <w:rPr>
          <w:rFonts w:ascii="Arial Narrow" w:hAnsi="Arial Narrow"/>
          <w:color w:val="000000"/>
        </w:rPr>
        <w:t>Prof. R.B. Subramaniam</w:t>
      </w:r>
    </w:p>
    <w:p w:rsidR="00D95C2B" w:rsidRPr="004A222D" w:rsidRDefault="00D95C2B" w:rsidP="00F02523">
      <w:pPr>
        <w:pStyle w:val="ListParagraph"/>
        <w:numPr>
          <w:ilvl w:val="0"/>
          <w:numId w:val="126"/>
        </w:numPr>
        <w:spacing w:before="100" w:beforeAutospacing="1" w:after="100" w:afterAutospacing="1"/>
        <w:rPr>
          <w:rFonts w:ascii="Arial Narrow" w:hAnsi="Arial Narrow"/>
          <w:bCs/>
          <w:color w:val="000000"/>
        </w:rPr>
      </w:pPr>
      <w:r w:rsidRPr="004A222D">
        <w:rPr>
          <w:rFonts w:ascii="Arial Narrow" w:hAnsi="Arial Narrow"/>
          <w:bCs/>
          <w:color w:val="000000"/>
        </w:rPr>
        <w:t>Shri P.K.Pincha</w:t>
      </w:r>
    </w:p>
    <w:p w:rsidR="00D47CE3" w:rsidRDefault="00D95C2B" w:rsidP="00E07080">
      <w:pPr>
        <w:spacing w:before="100" w:beforeAutospacing="1" w:after="100" w:afterAutospacing="1"/>
        <w:rPr>
          <w:rFonts w:ascii="Arial Narrow" w:hAnsi="Arial Narrow"/>
          <w:b/>
          <w:bCs/>
          <w:color w:val="000000"/>
        </w:rPr>
      </w:pPr>
      <w:r w:rsidRPr="00D95C2B">
        <w:rPr>
          <w:rFonts w:ascii="Arial Narrow" w:hAnsi="Arial Narrow"/>
          <w:b/>
          <w:bCs/>
          <w:color w:val="000000"/>
        </w:rPr>
        <w:t>Legal Consultant</w:t>
      </w:r>
      <w:r w:rsidR="00E07080">
        <w:rPr>
          <w:rFonts w:ascii="Arial Narrow" w:hAnsi="Arial Narrow"/>
          <w:b/>
          <w:bCs/>
          <w:color w:val="000000"/>
        </w:rPr>
        <w:t xml:space="preserve"> : </w:t>
      </w:r>
    </w:p>
    <w:p w:rsidR="00D95C2B" w:rsidRPr="004A222D" w:rsidRDefault="00D95C2B" w:rsidP="00570F54">
      <w:pPr>
        <w:pStyle w:val="ListParagraph"/>
        <w:numPr>
          <w:ilvl w:val="0"/>
          <w:numId w:val="125"/>
        </w:numPr>
        <w:spacing w:before="100" w:beforeAutospacing="1" w:after="100" w:afterAutospacing="1" w:line="276" w:lineRule="auto"/>
        <w:rPr>
          <w:rFonts w:ascii="Arial Narrow" w:hAnsi="Arial Narrow"/>
          <w:b/>
          <w:bCs/>
          <w:sz w:val="22"/>
        </w:rPr>
      </w:pPr>
      <w:r w:rsidRPr="004A222D">
        <w:rPr>
          <w:rFonts w:ascii="Arial Narrow" w:hAnsi="Arial Narrow"/>
          <w:color w:val="000000"/>
          <w:sz w:val="22"/>
        </w:rPr>
        <w:t>Dr. Amita Dhanda</w:t>
      </w:r>
    </w:p>
    <w:p w:rsidR="00D47CE3" w:rsidRPr="00D34AE5" w:rsidRDefault="00D47CE3" w:rsidP="00F84915">
      <w:pPr>
        <w:pStyle w:val="ListParagraph"/>
        <w:numPr>
          <w:ilvl w:val="0"/>
          <w:numId w:val="125"/>
        </w:numPr>
        <w:spacing w:beforeLines="1" w:afterLines="1" w:line="276" w:lineRule="auto"/>
        <w:rPr>
          <w:rFonts w:ascii="Arial Narrow" w:hAnsi="Arial Narrow" w:cs="Times New Roman"/>
          <w:sz w:val="22"/>
        </w:rPr>
      </w:pPr>
      <w:r w:rsidRPr="00D34AE5">
        <w:rPr>
          <w:rFonts w:ascii="Arial Narrow" w:eastAsia="Times New Roman" w:hAnsi="Arial Narrow"/>
          <w:color w:val="000000"/>
          <w:kern w:val="28"/>
          <w:sz w:val="22"/>
          <w:szCs w:val="22"/>
        </w:rPr>
        <w:t>Ms Neha Pathakji ( Assistant Professor)</w:t>
      </w:r>
    </w:p>
    <w:p w:rsidR="00D47CE3" w:rsidRPr="006152CA" w:rsidRDefault="00D47CE3" w:rsidP="00F84915">
      <w:pPr>
        <w:pStyle w:val="ListParagraph"/>
        <w:numPr>
          <w:ilvl w:val="0"/>
          <w:numId w:val="125"/>
        </w:numPr>
        <w:spacing w:beforeLines="1" w:afterLines="1" w:line="276" w:lineRule="auto"/>
        <w:rPr>
          <w:rFonts w:ascii="Arial Narrow" w:hAnsi="Arial Narrow" w:cs="Times New Roman"/>
          <w:sz w:val="22"/>
        </w:rPr>
      </w:pPr>
      <w:r w:rsidRPr="006152CA">
        <w:rPr>
          <w:rFonts w:ascii="Arial Narrow" w:hAnsi="Arial Narrow" w:cs="Times New Roman"/>
          <w:sz w:val="22"/>
        </w:rPr>
        <w:t>Mr Aditya Singh </w:t>
      </w:r>
    </w:p>
    <w:p w:rsidR="00D47CE3" w:rsidRDefault="00D47CE3" w:rsidP="00F84915">
      <w:pPr>
        <w:pStyle w:val="ListParagraph"/>
        <w:numPr>
          <w:ilvl w:val="0"/>
          <w:numId w:val="125"/>
        </w:numPr>
        <w:spacing w:beforeLines="1" w:afterLines="1" w:line="276" w:lineRule="auto"/>
        <w:rPr>
          <w:rFonts w:ascii="Arial Narrow" w:hAnsi="Arial Narrow" w:cs="Times New Roman"/>
          <w:sz w:val="22"/>
        </w:rPr>
      </w:pPr>
      <w:r w:rsidRPr="006152CA">
        <w:rPr>
          <w:rFonts w:ascii="Arial Narrow" w:hAnsi="Arial Narrow" w:cs="Times New Roman"/>
          <w:sz w:val="22"/>
        </w:rPr>
        <w:t>Ms Shreya Parikh</w:t>
      </w:r>
    </w:p>
    <w:p w:rsidR="002E3C82" w:rsidRDefault="002E3C82">
      <w:pPr>
        <w:rPr>
          <w:rFonts w:ascii="Arial Narrow" w:hAnsi="Arial Narrow"/>
          <w:b/>
          <w:bCs/>
        </w:rPr>
      </w:pPr>
    </w:p>
    <w:p w:rsidR="00D95C2B" w:rsidRPr="002E3C82" w:rsidRDefault="00D95C2B" w:rsidP="00D95C2B">
      <w:pPr>
        <w:rPr>
          <w:rFonts w:ascii="Arial Narrow" w:hAnsi="Arial Narrow"/>
          <w:b/>
          <w:bCs/>
          <w:sz w:val="24"/>
          <w:u w:val="single"/>
        </w:rPr>
      </w:pPr>
      <w:r w:rsidRPr="002E3C82">
        <w:rPr>
          <w:rFonts w:ascii="Arial Narrow" w:hAnsi="Arial Narrow"/>
          <w:b/>
          <w:bCs/>
          <w:sz w:val="24"/>
          <w:u w:val="single"/>
        </w:rPr>
        <w:t>10th Meeting- held on 23</w:t>
      </w:r>
      <w:r w:rsidRPr="002E3C82">
        <w:rPr>
          <w:rFonts w:ascii="Arial Narrow" w:hAnsi="Arial Narrow"/>
          <w:b/>
          <w:bCs/>
          <w:sz w:val="24"/>
          <w:u w:val="single"/>
          <w:vertAlign w:val="superscript"/>
        </w:rPr>
        <w:t>rd</w:t>
      </w:r>
      <w:r w:rsidRPr="002E3C82">
        <w:rPr>
          <w:rFonts w:ascii="Arial Narrow" w:hAnsi="Arial Narrow"/>
          <w:b/>
          <w:bCs/>
          <w:sz w:val="24"/>
          <w:u w:val="single"/>
        </w:rPr>
        <w:t xml:space="preserve"> - 24</w:t>
      </w:r>
      <w:r w:rsidRPr="002E3C82">
        <w:rPr>
          <w:rFonts w:ascii="Arial Narrow" w:hAnsi="Arial Narrow"/>
          <w:b/>
          <w:bCs/>
          <w:sz w:val="24"/>
          <w:u w:val="single"/>
          <w:vertAlign w:val="superscript"/>
        </w:rPr>
        <w:t>th</w:t>
      </w:r>
      <w:r w:rsidRPr="002E3C82">
        <w:rPr>
          <w:rFonts w:ascii="Arial Narrow" w:hAnsi="Arial Narrow"/>
          <w:b/>
          <w:bCs/>
          <w:sz w:val="24"/>
          <w:u w:val="single"/>
        </w:rPr>
        <w:t xml:space="preserve"> March, 2011</w:t>
      </w:r>
    </w:p>
    <w:p w:rsidR="00D95C2B" w:rsidRPr="00D95C2B" w:rsidRDefault="00D95C2B" w:rsidP="00D95C2B">
      <w:pPr>
        <w:rPr>
          <w:rFonts w:ascii="Arial Narrow" w:hAnsi="Arial Narrow"/>
          <w:b/>
          <w:bCs/>
        </w:rPr>
      </w:pPr>
      <w:r w:rsidRPr="00D95C2B">
        <w:rPr>
          <w:rFonts w:ascii="Arial Narrow" w:hAnsi="Arial Narrow"/>
          <w:b/>
          <w:bCs/>
        </w:rPr>
        <w:t>List of Participants</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Chairperson</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 xml:space="preserve">Dr. (Smt) Sudha Kaul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Members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 </w:t>
      </w:r>
      <w:r w:rsidRPr="00D95C2B">
        <w:rPr>
          <w:rFonts w:ascii="Arial Narrow" w:hAnsi="Arial Narrow"/>
          <w:color w:val="000000"/>
          <w:u w:val="single"/>
        </w:rPr>
        <w:t>Expert/NGO representatives</w:t>
      </w:r>
    </w:p>
    <w:p w:rsidR="00D95C2B" w:rsidRPr="00D95C2B" w:rsidRDefault="00D95C2B" w:rsidP="002E3C82">
      <w:pPr>
        <w:spacing w:after="0"/>
        <w:ind w:left="720"/>
        <w:rPr>
          <w:rFonts w:ascii="Arial Narrow" w:hAnsi="Arial Narrow"/>
          <w:color w:val="000000"/>
        </w:rPr>
      </w:pPr>
      <w:r w:rsidRPr="00D95C2B">
        <w:rPr>
          <w:rFonts w:ascii="Arial Narrow" w:hAnsi="Arial Narrow"/>
          <w:color w:val="000000"/>
        </w:rPr>
        <w:t xml:space="preserve">1) Shri Bhushan Punani </w:t>
      </w:r>
    </w:p>
    <w:p w:rsidR="00D95C2B" w:rsidRPr="00D95C2B" w:rsidRDefault="00D95C2B" w:rsidP="002E3C82">
      <w:pPr>
        <w:spacing w:after="0"/>
        <w:ind w:left="720"/>
        <w:rPr>
          <w:rFonts w:ascii="Arial Narrow" w:hAnsi="Arial Narrow"/>
          <w:color w:val="000000"/>
        </w:rPr>
      </w:pPr>
      <w:r w:rsidRPr="00D95C2B">
        <w:rPr>
          <w:rFonts w:ascii="Arial Narrow" w:hAnsi="Arial Narrow"/>
          <w:color w:val="000000"/>
        </w:rPr>
        <w:t>2) Dr. L. Govinda Rao</w:t>
      </w:r>
    </w:p>
    <w:p w:rsidR="00D95C2B" w:rsidRPr="00D95C2B" w:rsidRDefault="00D95C2B" w:rsidP="002E3C82">
      <w:pPr>
        <w:spacing w:after="0"/>
        <w:ind w:left="720"/>
        <w:rPr>
          <w:rFonts w:ascii="Arial Narrow" w:hAnsi="Arial Narrow"/>
          <w:color w:val="000000"/>
        </w:rPr>
      </w:pPr>
      <w:r w:rsidRPr="00D95C2B">
        <w:rPr>
          <w:rFonts w:ascii="Arial Narrow" w:hAnsi="Arial Narrow"/>
          <w:color w:val="000000"/>
        </w:rPr>
        <w:t>3) Shri Akhil Paul</w:t>
      </w:r>
    </w:p>
    <w:p w:rsidR="00D95C2B" w:rsidRPr="00D95C2B" w:rsidRDefault="00D95C2B" w:rsidP="002E3C82">
      <w:pPr>
        <w:spacing w:after="0"/>
        <w:ind w:left="720"/>
        <w:rPr>
          <w:rFonts w:ascii="Arial Narrow" w:hAnsi="Arial Narrow"/>
          <w:color w:val="000000"/>
        </w:rPr>
      </w:pPr>
      <w:r w:rsidRPr="00D95C2B">
        <w:rPr>
          <w:rFonts w:ascii="Arial Narrow" w:hAnsi="Arial Narrow"/>
          <w:color w:val="000000"/>
        </w:rPr>
        <w:t>4) Ms Merry Barua</w:t>
      </w:r>
    </w:p>
    <w:p w:rsidR="00D95C2B" w:rsidRPr="00D95C2B" w:rsidRDefault="00D95C2B" w:rsidP="002E3C82">
      <w:pPr>
        <w:spacing w:after="0"/>
        <w:ind w:left="720"/>
        <w:rPr>
          <w:rFonts w:ascii="Arial Narrow" w:hAnsi="Arial Narrow"/>
          <w:color w:val="000000"/>
        </w:rPr>
      </w:pPr>
      <w:r w:rsidRPr="00D95C2B">
        <w:rPr>
          <w:rFonts w:ascii="Arial Narrow" w:hAnsi="Arial Narrow"/>
          <w:color w:val="000000"/>
        </w:rPr>
        <w:t>5) Shri Rajive Raturi</w:t>
      </w:r>
    </w:p>
    <w:p w:rsidR="00D95C2B" w:rsidRPr="00D95C2B" w:rsidRDefault="00D95C2B" w:rsidP="002E3C82">
      <w:pPr>
        <w:spacing w:after="0"/>
        <w:ind w:left="720"/>
        <w:rPr>
          <w:rFonts w:ascii="Arial Narrow" w:hAnsi="Arial Narrow"/>
          <w:color w:val="000000"/>
        </w:rPr>
      </w:pPr>
      <w:r w:rsidRPr="00D95C2B">
        <w:rPr>
          <w:rFonts w:ascii="Arial Narrow" w:hAnsi="Arial Narrow"/>
          <w:color w:val="000000"/>
        </w:rPr>
        <w:t>6) Dr. Uma Tuli</w:t>
      </w:r>
    </w:p>
    <w:p w:rsidR="00D95C2B" w:rsidRPr="00D95C2B" w:rsidRDefault="00D95C2B" w:rsidP="002E3C82">
      <w:pPr>
        <w:spacing w:after="0"/>
        <w:ind w:left="720"/>
        <w:rPr>
          <w:rFonts w:ascii="Arial Narrow" w:hAnsi="Arial Narrow"/>
          <w:color w:val="000000"/>
        </w:rPr>
      </w:pPr>
      <w:r w:rsidRPr="00D95C2B">
        <w:rPr>
          <w:rFonts w:ascii="Arial Narrow" w:hAnsi="Arial Narrow"/>
          <w:color w:val="000000"/>
        </w:rPr>
        <w:t>8) Shri J.P. Gadkari</w:t>
      </w:r>
    </w:p>
    <w:p w:rsidR="00D95C2B" w:rsidRPr="00D95C2B" w:rsidRDefault="00D95C2B" w:rsidP="002E3C82">
      <w:pPr>
        <w:spacing w:after="0"/>
        <w:ind w:left="720"/>
        <w:rPr>
          <w:rFonts w:ascii="Arial Narrow" w:hAnsi="Arial Narrow"/>
          <w:color w:val="000000"/>
        </w:rPr>
      </w:pPr>
      <w:r w:rsidRPr="00D95C2B">
        <w:rPr>
          <w:rFonts w:ascii="Arial Narrow" w:hAnsi="Arial Narrow"/>
          <w:color w:val="000000"/>
        </w:rPr>
        <w:t>9) Prof. Srikala Bharat</w:t>
      </w:r>
    </w:p>
    <w:p w:rsidR="00D95C2B" w:rsidRPr="00D95C2B" w:rsidRDefault="00D95C2B" w:rsidP="002E3C82">
      <w:pPr>
        <w:spacing w:after="0"/>
        <w:ind w:left="720"/>
        <w:rPr>
          <w:rFonts w:ascii="Arial Narrow" w:hAnsi="Arial Narrow"/>
          <w:color w:val="000000"/>
        </w:rPr>
      </w:pPr>
      <w:r w:rsidRPr="00D95C2B">
        <w:rPr>
          <w:rFonts w:ascii="Arial Narrow" w:hAnsi="Arial Narrow"/>
          <w:color w:val="000000"/>
        </w:rPr>
        <w:t>10) Ms Rukmini Pillai</w:t>
      </w:r>
    </w:p>
    <w:p w:rsidR="00D95C2B" w:rsidRPr="00D95C2B" w:rsidRDefault="00D95C2B" w:rsidP="002E3C82">
      <w:pPr>
        <w:spacing w:after="0"/>
        <w:ind w:left="720"/>
        <w:rPr>
          <w:rFonts w:ascii="Arial Narrow" w:hAnsi="Arial Narrow"/>
          <w:color w:val="000000"/>
        </w:rPr>
      </w:pPr>
      <w:r w:rsidRPr="00D95C2B">
        <w:rPr>
          <w:rFonts w:ascii="Arial Narrow" w:hAnsi="Arial Narrow"/>
          <w:color w:val="000000"/>
        </w:rPr>
        <w:t>11) Ms Jayshree Raveendran</w:t>
      </w:r>
    </w:p>
    <w:p w:rsidR="00D95C2B" w:rsidRPr="00D95C2B" w:rsidRDefault="00D95C2B" w:rsidP="00D87FBD">
      <w:pPr>
        <w:spacing w:before="100" w:beforeAutospacing="1" w:after="0"/>
        <w:ind w:left="284" w:hanging="284"/>
        <w:rPr>
          <w:rFonts w:ascii="Arial Narrow" w:hAnsi="Arial Narrow"/>
          <w:color w:val="000000"/>
          <w:u w:val="single"/>
        </w:rPr>
      </w:pPr>
      <w:r w:rsidRPr="00D95C2B">
        <w:rPr>
          <w:rFonts w:ascii="Arial Narrow" w:hAnsi="Arial Narrow"/>
          <w:color w:val="000000"/>
        </w:rPr>
        <w:t xml:space="preserve">II </w:t>
      </w:r>
      <w:r w:rsidRPr="00D95C2B">
        <w:rPr>
          <w:rFonts w:ascii="Arial Narrow" w:hAnsi="Arial Narrow"/>
          <w:color w:val="000000"/>
          <w:u w:val="single"/>
        </w:rPr>
        <w:t>Representatives of State Governments</w:t>
      </w:r>
    </w:p>
    <w:p w:rsidR="00D95C2B" w:rsidRPr="00D95C2B" w:rsidRDefault="00D95C2B" w:rsidP="00F02523">
      <w:pPr>
        <w:pStyle w:val="ListParagraph"/>
        <w:numPr>
          <w:ilvl w:val="0"/>
          <w:numId w:val="26"/>
        </w:numPr>
        <w:spacing w:before="100" w:beforeAutospacing="1" w:after="100" w:afterAutospacing="1" w:line="276" w:lineRule="auto"/>
        <w:ind w:left="709" w:hanging="283"/>
        <w:rPr>
          <w:rFonts w:ascii="Arial Narrow" w:hAnsi="Arial Narrow"/>
          <w:color w:val="000000"/>
          <w:sz w:val="22"/>
          <w:szCs w:val="22"/>
        </w:rPr>
      </w:pPr>
      <w:r w:rsidRPr="00D95C2B">
        <w:rPr>
          <w:rFonts w:ascii="Arial Narrow" w:hAnsi="Arial Narrow"/>
          <w:color w:val="000000"/>
          <w:sz w:val="22"/>
          <w:szCs w:val="22"/>
        </w:rPr>
        <w:t>Ms Mita Banerjee, Commissioner for PwDs, West Bengal</w:t>
      </w:r>
    </w:p>
    <w:p w:rsidR="00D95C2B" w:rsidRPr="00D95C2B" w:rsidRDefault="00D95C2B" w:rsidP="00D95C2B">
      <w:pPr>
        <w:spacing w:before="100" w:beforeAutospacing="1" w:after="100" w:afterAutospacing="1"/>
        <w:rPr>
          <w:rFonts w:ascii="Arial Narrow" w:eastAsia="Times New Roman" w:hAnsi="Arial Narrow" w:cs="Bookman Old Style"/>
          <w:color w:val="000000"/>
          <w:kern w:val="28"/>
        </w:rPr>
      </w:pPr>
      <w:r w:rsidRPr="00D95C2B">
        <w:rPr>
          <w:rFonts w:ascii="Arial Narrow" w:eastAsia="Times New Roman" w:hAnsi="Arial Narrow" w:cs="Bookman Old Style"/>
          <w:color w:val="000000"/>
          <w:kern w:val="28"/>
        </w:rPr>
        <w:t xml:space="preserve">III </w:t>
      </w:r>
      <w:r w:rsidRPr="00D95C2B">
        <w:rPr>
          <w:rFonts w:ascii="Arial Narrow" w:eastAsia="Times New Roman" w:hAnsi="Arial Narrow" w:cs="Bookman Old Style"/>
          <w:color w:val="000000"/>
          <w:kern w:val="28"/>
          <w:u w:val="single"/>
        </w:rPr>
        <w:t>Representatives of the Union Ministries</w:t>
      </w:r>
    </w:p>
    <w:p w:rsidR="00D95C2B" w:rsidRPr="00D95C2B" w:rsidRDefault="00D95C2B" w:rsidP="00F02523">
      <w:pPr>
        <w:pStyle w:val="ListParagraph"/>
        <w:numPr>
          <w:ilvl w:val="0"/>
          <w:numId w:val="27"/>
        </w:numPr>
        <w:spacing w:before="100" w:beforeAutospacing="1" w:after="100" w:afterAutospacing="1"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lastRenderedPageBreak/>
        <w:t>Shri Anil Kumar Rathore, Associate Architect, TCPO, M/o Urban Development.</w:t>
      </w:r>
    </w:p>
    <w:p w:rsidR="00D95C2B" w:rsidRPr="00D95C2B" w:rsidRDefault="00D95C2B" w:rsidP="00F02523">
      <w:pPr>
        <w:pStyle w:val="ListParagraph"/>
        <w:numPr>
          <w:ilvl w:val="0"/>
          <w:numId w:val="27"/>
        </w:numPr>
        <w:spacing w:before="100" w:beforeAutospacing="1" w:after="100" w:afterAutospacing="1"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Shri Sharad Kumar Srivastava, US, DoPT</w:t>
      </w:r>
    </w:p>
    <w:p w:rsidR="00D95C2B" w:rsidRPr="00D95C2B" w:rsidRDefault="00D95C2B" w:rsidP="00D95C2B">
      <w:pPr>
        <w:spacing w:before="100" w:beforeAutospacing="1" w:after="100" w:afterAutospacing="1"/>
        <w:rPr>
          <w:rFonts w:ascii="Arial Narrow" w:eastAsiaTheme="minorEastAsia" w:hAnsi="Arial Narrow"/>
          <w:color w:val="000000"/>
        </w:rPr>
      </w:pPr>
      <w:r w:rsidRPr="00D95C2B">
        <w:rPr>
          <w:rFonts w:ascii="Arial Narrow" w:eastAsia="Times New Roman" w:hAnsi="Arial Narrow" w:cs="Bookman Old Style"/>
          <w:color w:val="000000"/>
          <w:kern w:val="28"/>
        </w:rPr>
        <w:t xml:space="preserve">IV </w:t>
      </w:r>
      <w:r w:rsidRPr="00D95C2B">
        <w:rPr>
          <w:rFonts w:ascii="Arial Narrow" w:eastAsia="Times New Roman" w:hAnsi="Arial Narrow" w:cs="Bookman Old Style"/>
          <w:color w:val="000000"/>
          <w:kern w:val="28"/>
          <w:u w:val="single"/>
        </w:rPr>
        <w:t>Representative of the National Institute of Public Finance and Policy</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eastAsia="Times New Roman" w:hAnsi="Arial Narrow" w:cs="Bookman Old Style"/>
          <w:color w:val="000000"/>
          <w:kern w:val="28"/>
        </w:rPr>
        <w:t>Prof. Rita Pandey, National Institute of Public Finance and Policy</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V </w:t>
      </w:r>
      <w:r w:rsidRPr="00D95C2B">
        <w:rPr>
          <w:rFonts w:ascii="Arial Narrow" w:hAnsi="Arial Narrow"/>
          <w:color w:val="000000"/>
          <w:u w:val="single"/>
        </w:rPr>
        <w:t>Members, ex-officio</w:t>
      </w:r>
    </w:p>
    <w:p w:rsidR="00D95C2B" w:rsidRPr="00D95C2B" w:rsidRDefault="00D95C2B" w:rsidP="00F02523">
      <w:pPr>
        <w:pStyle w:val="ListParagraph"/>
        <w:numPr>
          <w:ilvl w:val="0"/>
          <w:numId w:val="44"/>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lang w:eastAsia="en-IN" w:bidi="hi-IN"/>
        </w:rPr>
        <w:t xml:space="preserve">Smt Poonam Natarajan, </w:t>
      </w:r>
      <w:r w:rsidRPr="00D95C2B">
        <w:rPr>
          <w:rFonts w:ascii="Arial Narrow" w:hAnsi="Arial Narrow"/>
          <w:color w:val="000000"/>
          <w:sz w:val="22"/>
          <w:szCs w:val="22"/>
        </w:rPr>
        <w:t>Chairperson, National Trust</w:t>
      </w:r>
    </w:p>
    <w:p w:rsidR="00D95C2B" w:rsidRPr="00D95C2B" w:rsidRDefault="00FE25E1" w:rsidP="00F02523">
      <w:pPr>
        <w:pStyle w:val="ListParagraph"/>
        <w:numPr>
          <w:ilvl w:val="0"/>
          <w:numId w:val="44"/>
        </w:numPr>
        <w:spacing w:before="100" w:beforeAutospacing="1" w:after="100" w:afterAutospacing="1" w:line="276" w:lineRule="auto"/>
        <w:jc w:val="both"/>
        <w:rPr>
          <w:rFonts w:ascii="Arial Narrow" w:hAnsi="Arial Narrow"/>
          <w:color w:val="000000"/>
          <w:sz w:val="22"/>
          <w:szCs w:val="22"/>
          <w:u w:val="single"/>
        </w:rPr>
      </w:pPr>
      <w:r>
        <w:rPr>
          <w:rFonts w:ascii="Arial Narrow" w:hAnsi="Arial Narrow"/>
          <w:color w:val="000000"/>
          <w:sz w:val="22"/>
          <w:szCs w:val="22"/>
        </w:rPr>
        <w:t>Maj. Gen. Ian Cardozo</w:t>
      </w:r>
      <w:r w:rsidR="00D95C2B" w:rsidRPr="00D95C2B">
        <w:rPr>
          <w:rFonts w:ascii="Arial Narrow" w:hAnsi="Arial Narrow"/>
          <w:color w:val="000000"/>
          <w:sz w:val="22"/>
          <w:szCs w:val="22"/>
        </w:rPr>
        <w:t>, Rehabilitation Council of India (RCI)</w:t>
      </w:r>
    </w:p>
    <w:p w:rsidR="00D95C2B" w:rsidRPr="00D95C2B" w:rsidRDefault="00D95C2B" w:rsidP="00F02523">
      <w:pPr>
        <w:pStyle w:val="ListParagraph"/>
        <w:numPr>
          <w:ilvl w:val="0"/>
          <w:numId w:val="44"/>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rPr>
        <w:t>Shri T.D. Dhariyal- Representative of Chief Commissioner for Persons with Disabilities</w:t>
      </w:r>
    </w:p>
    <w:p w:rsidR="00D95C2B" w:rsidRPr="00D95C2B" w:rsidRDefault="00D95C2B" w:rsidP="00D95C2B">
      <w:pPr>
        <w:spacing w:before="100" w:beforeAutospacing="1" w:after="100" w:afterAutospacing="1"/>
        <w:rPr>
          <w:rFonts w:ascii="Arial Narrow" w:hAnsi="Arial Narrow"/>
          <w:b/>
          <w:color w:val="000000"/>
        </w:rPr>
      </w:pPr>
      <w:r w:rsidRPr="00D95C2B">
        <w:rPr>
          <w:rFonts w:ascii="Arial Narrow" w:hAnsi="Arial Narrow"/>
          <w:b/>
          <w:color w:val="000000"/>
        </w:rPr>
        <w:t>Special Invitee</w:t>
      </w:r>
    </w:p>
    <w:p w:rsidR="00D95C2B" w:rsidRPr="00D95C2B" w:rsidRDefault="00D95C2B" w:rsidP="00D95C2B">
      <w:pPr>
        <w:pStyle w:val="ListParagraph"/>
        <w:spacing w:before="100" w:beforeAutospacing="1" w:after="100" w:afterAutospacing="1"/>
        <w:ind w:left="709"/>
        <w:rPr>
          <w:rFonts w:ascii="Arial Narrow" w:hAnsi="Arial Narrow"/>
          <w:color w:val="000000"/>
          <w:sz w:val="22"/>
          <w:szCs w:val="22"/>
        </w:rPr>
      </w:pPr>
      <w:r w:rsidRPr="00D95C2B">
        <w:rPr>
          <w:rFonts w:ascii="Arial Narrow" w:hAnsi="Arial Narrow"/>
          <w:color w:val="000000"/>
          <w:sz w:val="22"/>
          <w:szCs w:val="22"/>
        </w:rPr>
        <w:t>Shri S.N.Menon</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 xml:space="preserve">Ministry of Social Justice &amp; Empowerment </w:t>
      </w:r>
    </w:p>
    <w:p w:rsidR="00D95C2B" w:rsidRPr="002E3C82" w:rsidRDefault="00A44C6F" w:rsidP="00F02523">
      <w:pPr>
        <w:pStyle w:val="ListParagraph"/>
        <w:numPr>
          <w:ilvl w:val="0"/>
          <w:numId w:val="128"/>
        </w:numPr>
        <w:spacing w:before="100" w:beforeAutospacing="1" w:after="100" w:afterAutospacing="1"/>
        <w:rPr>
          <w:rFonts w:ascii="Arial Narrow" w:hAnsi="Arial Narrow"/>
          <w:b/>
          <w:bCs/>
          <w:color w:val="000000"/>
        </w:rPr>
      </w:pPr>
      <w:r>
        <w:rPr>
          <w:rFonts w:ascii="Arial Narrow" w:hAnsi="Arial Narrow"/>
          <w:color w:val="000000"/>
        </w:rPr>
        <w:t>Dr.</w:t>
      </w:r>
      <w:r w:rsidR="00D95C2B" w:rsidRPr="002E3C82">
        <w:rPr>
          <w:rFonts w:ascii="Arial Narrow" w:hAnsi="Arial Narrow"/>
          <w:color w:val="000000"/>
        </w:rPr>
        <w:t xml:space="preserve"> Dharmender Kumar, Director IPH</w:t>
      </w:r>
    </w:p>
    <w:p w:rsidR="00D95C2B" w:rsidRPr="002E3C82" w:rsidRDefault="00D95C2B" w:rsidP="00F02523">
      <w:pPr>
        <w:pStyle w:val="ListParagraph"/>
        <w:numPr>
          <w:ilvl w:val="0"/>
          <w:numId w:val="128"/>
        </w:numPr>
        <w:spacing w:before="100" w:beforeAutospacing="1" w:after="100" w:afterAutospacing="1"/>
        <w:rPr>
          <w:rFonts w:ascii="Arial Narrow" w:hAnsi="Arial Narrow"/>
          <w:color w:val="000000"/>
        </w:rPr>
      </w:pPr>
      <w:r w:rsidRPr="002E3C82">
        <w:rPr>
          <w:rFonts w:ascii="Arial Narrow" w:hAnsi="Arial Narrow"/>
          <w:color w:val="000000"/>
        </w:rPr>
        <w:t>Shri Sunil Kumar Pattanayak, Director, Disability Division, M/o SJ&amp;E</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Legal Consultant</w:t>
      </w:r>
    </w:p>
    <w:p w:rsidR="00D95C2B" w:rsidRPr="002E3C82" w:rsidRDefault="00D95C2B" w:rsidP="00F02523">
      <w:pPr>
        <w:pStyle w:val="ListParagraph"/>
        <w:numPr>
          <w:ilvl w:val="0"/>
          <w:numId w:val="127"/>
        </w:numPr>
        <w:spacing w:before="100" w:beforeAutospacing="1" w:after="100" w:afterAutospacing="1" w:line="276" w:lineRule="auto"/>
        <w:rPr>
          <w:rFonts w:ascii="Arial Narrow" w:hAnsi="Arial Narrow"/>
          <w:color w:val="000000"/>
          <w:sz w:val="22"/>
          <w:szCs w:val="22"/>
        </w:rPr>
      </w:pPr>
      <w:r w:rsidRPr="002E3C82">
        <w:rPr>
          <w:rFonts w:ascii="Arial Narrow" w:hAnsi="Arial Narrow"/>
          <w:color w:val="000000"/>
          <w:sz w:val="22"/>
          <w:szCs w:val="22"/>
        </w:rPr>
        <w:t>Dr. Amita Dhanda</w:t>
      </w:r>
    </w:p>
    <w:p w:rsidR="007F0ECA" w:rsidRPr="002E3C82" w:rsidRDefault="007F0ECA" w:rsidP="00F84915">
      <w:pPr>
        <w:pStyle w:val="ListParagraph"/>
        <w:numPr>
          <w:ilvl w:val="0"/>
          <w:numId w:val="127"/>
        </w:numPr>
        <w:spacing w:beforeLines="1" w:afterLines="1" w:line="276" w:lineRule="auto"/>
        <w:rPr>
          <w:rFonts w:ascii="Arial Narrow" w:hAnsi="Arial Narrow" w:cs="Times New Roman"/>
          <w:sz w:val="22"/>
          <w:szCs w:val="22"/>
        </w:rPr>
      </w:pPr>
      <w:r w:rsidRPr="002E3C82">
        <w:rPr>
          <w:rFonts w:ascii="Arial Narrow" w:eastAsia="Times New Roman" w:hAnsi="Arial Narrow"/>
          <w:color w:val="000000"/>
          <w:kern w:val="28"/>
          <w:sz w:val="22"/>
          <w:szCs w:val="22"/>
        </w:rPr>
        <w:t>Ms Neha Pathakji ( Assistant Professor)</w:t>
      </w:r>
    </w:p>
    <w:p w:rsidR="007F0ECA" w:rsidRPr="002E3C82" w:rsidRDefault="007F0ECA" w:rsidP="00F84915">
      <w:pPr>
        <w:pStyle w:val="ListParagraph"/>
        <w:numPr>
          <w:ilvl w:val="0"/>
          <w:numId w:val="127"/>
        </w:numPr>
        <w:spacing w:beforeLines="1" w:afterLines="1" w:line="276" w:lineRule="auto"/>
        <w:rPr>
          <w:rFonts w:ascii="Arial Narrow" w:hAnsi="Arial Narrow" w:cs="Times New Roman"/>
          <w:sz w:val="22"/>
          <w:szCs w:val="22"/>
        </w:rPr>
      </w:pPr>
      <w:r w:rsidRPr="002E3C82">
        <w:rPr>
          <w:rFonts w:ascii="Arial Narrow" w:eastAsia="Times New Roman" w:hAnsi="Arial Narrow"/>
          <w:color w:val="000000"/>
          <w:kern w:val="28"/>
          <w:sz w:val="22"/>
          <w:szCs w:val="22"/>
        </w:rPr>
        <w:t>Mr Ajey Sangai</w:t>
      </w:r>
    </w:p>
    <w:p w:rsidR="007F0ECA" w:rsidRPr="002E3C82" w:rsidRDefault="007F0ECA" w:rsidP="00F02523">
      <w:pPr>
        <w:pStyle w:val="ListParagraph"/>
        <w:numPr>
          <w:ilvl w:val="0"/>
          <w:numId w:val="127"/>
        </w:numPr>
        <w:spacing w:before="100" w:beforeAutospacing="1" w:after="100" w:afterAutospacing="1" w:line="276" w:lineRule="auto"/>
        <w:rPr>
          <w:rFonts w:ascii="Arial Narrow" w:hAnsi="Arial Narrow"/>
          <w:color w:val="000000"/>
          <w:sz w:val="22"/>
          <w:szCs w:val="22"/>
        </w:rPr>
      </w:pPr>
      <w:r w:rsidRPr="002E3C82">
        <w:rPr>
          <w:rFonts w:ascii="Arial Narrow" w:hAnsi="Arial Narrow"/>
          <w:color w:val="000000"/>
          <w:sz w:val="22"/>
          <w:szCs w:val="22"/>
        </w:rPr>
        <w:t xml:space="preserve">Ms Shreya Atrey  </w:t>
      </w:r>
    </w:p>
    <w:p w:rsidR="007F0ECA" w:rsidRPr="002E3C82" w:rsidRDefault="007F0ECA" w:rsidP="00F02523">
      <w:pPr>
        <w:pStyle w:val="ListParagraph"/>
        <w:numPr>
          <w:ilvl w:val="0"/>
          <w:numId w:val="127"/>
        </w:numPr>
        <w:spacing w:before="100" w:beforeAutospacing="1" w:after="100" w:afterAutospacing="1" w:line="276" w:lineRule="auto"/>
        <w:rPr>
          <w:rFonts w:ascii="Arial Narrow" w:hAnsi="Arial Narrow"/>
          <w:color w:val="000000"/>
          <w:sz w:val="22"/>
          <w:szCs w:val="22"/>
        </w:rPr>
      </w:pPr>
      <w:r w:rsidRPr="002E3C82">
        <w:rPr>
          <w:rFonts w:ascii="Arial Narrow" w:hAnsi="Arial Narrow"/>
          <w:color w:val="000000"/>
          <w:sz w:val="22"/>
          <w:szCs w:val="22"/>
        </w:rPr>
        <w:t xml:space="preserve">Ms Saadhika Jalan </w:t>
      </w:r>
    </w:p>
    <w:p w:rsidR="00D95C2B" w:rsidRPr="003D16EA" w:rsidRDefault="00D95C2B" w:rsidP="00D95C2B">
      <w:pPr>
        <w:rPr>
          <w:rFonts w:ascii="Arial Narrow" w:hAnsi="Arial Narrow"/>
          <w:b/>
          <w:bCs/>
          <w:sz w:val="24"/>
          <w:u w:val="single"/>
        </w:rPr>
      </w:pPr>
      <w:r w:rsidRPr="003D16EA">
        <w:rPr>
          <w:rFonts w:ascii="Arial Narrow" w:hAnsi="Arial Narrow"/>
          <w:b/>
          <w:bCs/>
          <w:sz w:val="24"/>
          <w:u w:val="single"/>
        </w:rPr>
        <w:t>11th Meeting-held on 11</w:t>
      </w:r>
      <w:r w:rsidRPr="003D16EA">
        <w:rPr>
          <w:rFonts w:ascii="Arial Narrow" w:hAnsi="Arial Narrow"/>
          <w:b/>
          <w:bCs/>
          <w:sz w:val="24"/>
          <w:u w:val="single"/>
          <w:vertAlign w:val="superscript"/>
        </w:rPr>
        <w:t>th</w:t>
      </w:r>
      <w:r w:rsidRPr="003D16EA">
        <w:rPr>
          <w:rFonts w:ascii="Arial Narrow" w:hAnsi="Arial Narrow"/>
          <w:b/>
          <w:bCs/>
          <w:sz w:val="24"/>
          <w:u w:val="single"/>
        </w:rPr>
        <w:t xml:space="preserve"> April, 2011</w:t>
      </w:r>
    </w:p>
    <w:p w:rsidR="00D95C2B" w:rsidRPr="00D95C2B" w:rsidRDefault="00D95C2B" w:rsidP="00D95C2B">
      <w:pPr>
        <w:rPr>
          <w:rFonts w:ascii="Arial Narrow" w:hAnsi="Arial Narrow"/>
          <w:b/>
          <w:bCs/>
        </w:rPr>
      </w:pPr>
      <w:r w:rsidRPr="00D95C2B">
        <w:rPr>
          <w:rFonts w:ascii="Arial Narrow" w:hAnsi="Arial Narrow"/>
          <w:b/>
          <w:bCs/>
        </w:rPr>
        <w:t>List of Participants</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Chairperson</w:t>
      </w:r>
    </w:p>
    <w:p w:rsidR="00D95C2B" w:rsidRPr="00D95C2B" w:rsidRDefault="00D95C2B" w:rsidP="00D95C2B">
      <w:pPr>
        <w:spacing w:before="100" w:beforeAutospacing="1" w:after="100" w:afterAutospacing="1"/>
        <w:rPr>
          <w:rFonts w:ascii="Arial Narrow" w:hAnsi="Arial Narrow"/>
          <w:color w:val="000000"/>
        </w:rPr>
      </w:pPr>
      <w:r w:rsidRPr="00D95C2B">
        <w:rPr>
          <w:rFonts w:ascii="Arial Narrow" w:hAnsi="Arial Narrow"/>
          <w:color w:val="000000"/>
        </w:rPr>
        <w:t xml:space="preserve">Dr. (Smt) Sudha Kaul </w:t>
      </w:r>
    </w:p>
    <w:p w:rsidR="00D95C2B" w:rsidRPr="00D95C2B" w:rsidRDefault="00D95C2B" w:rsidP="00D95C2B">
      <w:pPr>
        <w:spacing w:before="100" w:beforeAutospacing="1" w:after="100" w:afterAutospacing="1"/>
        <w:rPr>
          <w:rFonts w:ascii="Arial Narrow" w:hAnsi="Arial Narrow"/>
          <w:b/>
          <w:bCs/>
          <w:color w:val="000000"/>
          <w:u w:val="single"/>
        </w:rPr>
      </w:pPr>
      <w:r w:rsidRPr="00D95C2B">
        <w:rPr>
          <w:rFonts w:ascii="Arial Narrow" w:hAnsi="Arial Narrow"/>
          <w:b/>
          <w:bCs/>
          <w:color w:val="000000"/>
          <w:u w:val="single"/>
        </w:rPr>
        <w:t>Members</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 </w:t>
      </w:r>
      <w:r w:rsidRPr="00D95C2B">
        <w:rPr>
          <w:rFonts w:ascii="Arial Narrow" w:hAnsi="Arial Narrow"/>
          <w:color w:val="000000"/>
          <w:u w:val="single"/>
        </w:rPr>
        <w:t>Expert/NGO representatives</w:t>
      </w:r>
    </w:p>
    <w:p w:rsidR="00D95C2B" w:rsidRPr="003D16EA" w:rsidRDefault="00D95C2B" w:rsidP="00F02523">
      <w:pPr>
        <w:pStyle w:val="ListParagraph"/>
        <w:numPr>
          <w:ilvl w:val="0"/>
          <w:numId w:val="129"/>
        </w:numPr>
        <w:spacing w:line="276" w:lineRule="auto"/>
        <w:rPr>
          <w:rFonts w:ascii="Arial Narrow" w:hAnsi="Arial Narrow"/>
          <w:color w:val="000000"/>
        </w:rPr>
      </w:pPr>
      <w:r w:rsidRPr="003D16EA">
        <w:rPr>
          <w:rFonts w:ascii="Arial Narrow" w:hAnsi="Arial Narrow"/>
          <w:color w:val="000000"/>
        </w:rPr>
        <w:t xml:space="preserve">Shri Bhushan Punani </w:t>
      </w:r>
    </w:p>
    <w:p w:rsidR="00D95C2B" w:rsidRPr="003D16EA" w:rsidRDefault="00D95C2B" w:rsidP="00F02523">
      <w:pPr>
        <w:pStyle w:val="ListParagraph"/>
        <w:numPr>
          <w:ilvl w:val="0"/>
          <w:numId w:val="129"/>
        </w:numPr>
        <w:spacing w:line="276" w:lineRule="auto"/>
        <w:rPr>
          <w:rFonts w:ascii="Arial Narrow" w:hAnsi="Arial Narrow"/>
          <w:color w:val="000000"/>
        </w:rPr>
      </w:pPr>
      <w:r w:rsidRPr="003D16EA">
        <w:rPr>
          <w:rFonts w:ascii="Arial Narrow" w:hAnsi="Arial Narrow"/>
          <w:color w:val="000000"/>
        </w:rPr>
        <w:t>Dr. L. Govinda Rao</w:t>
      </w:r>
    </w:p>
    <w:p w:rsidR="00D95C2B" w:rsidRPr="003D16EA" w:rsidRDefault="00D95C2B" w:rsidP="00F02523">
      <w:pPr>
        <w:pStyle w:val="ListParagraph"/>
        <w:numPr>
          <w:ilvl w:val="0"/>
          <w:numId w:val="129"/>
        </w:numPr>
        <w:spacing w:line="276" w:lineRule="auto"/>
        <w:rPr>
          <w:rFonts w:ascii="Arial Narrow" w:hAnsi="Arial Narrow"/>
          <w:color w:val="000000"/>
        </w:rPr>
      </w:pPr>
      <w:r w:rsidRPr="003D16EA">
        <w:rPr>
          <w:rFonts w:ascii="Arial Narrow" w:hAnsi="Arial Narrow"/>
          <w:color w:val="000000"/>
        </w:rPr>
        <w:t>Shri Akhil Paul</w:t>
      </w:r>
    </w:p>
    <w:p w:rsidR="00D95C2B" w:rsidRPr="003D16EA" w:rsidRDefault="00D95C2B" w:rsidP="00F02523">
      <w:pPr>
        <w:pStyle w:val="ListParagraph"/>
        <w:numPr>
          <w:ilvl w:val="0"/>
          <w:numId w:val="129"/>
        </w:numPr>
        <w:spacing w:line="276" w:lineRule="auto"/>
        <w:rPr>
          <w:rFonts w:ascii="Arial Narrow" w:hAnsi="Arial Narrow"/>
          <w:color w:val="000000"/>
        </w:rPr>
      </w:pPr>
      <w:r w:rsidRPr="003D16EA">
        <w:rPr>
          <w:rFonts w:ascii="Arial Narrow" w:hAnsi="Arial Narrow"/>
          <w:color w:val="000000"/>
        </w:rPr>
        <w:lastRenderedPageBreak/>
        <w:t>Ms Merry Barua</w:t>
      </w:r>
    </w:p>
    <w:p w:rsidR="00D95C2B" w:rsidRPr="003D16EA" w:rsidRDefault="00D95C2B" w:rsidP="00F02523">
      <w:pPr>
        <w:pStyle w:val="ListParagraph"/>
        <w:numPr>
          <w:ilvl w:val="0"/>
          <w:numId w:val="129"/>
        </w:numPr>
        <w:spacing w:line="276" w:lineRule="auto"/>
        <w:rPr>
          <w:rFonts w:ascii="Arial Narrow" w:hAnsi="Arial Narrow"/>
          <w:color w:val="000000"/>
        </w:rPr>
      </w:pPr>
      <w:r w:rsidRPr="003D16EA">
        <w:rPr>
          <w:rFonts w:ascii="Arial Narrow" w:hAnsi="Arial Narrow"/>
          <w:color w:val="000000"/>
        </w:rPr>
        <w:t>Shri Rajive Raturi</w:t>
      </w:r>
    </w:p>
    <w:p w:rsidR="00D95C2B" w:rsidRPr="003D16EA" w:rsidRDefault="00D95C2B" w:rsidP="00F02523">
      <w:pPr>
        <w:pStyle w:val="ListParagraph"/>
        <w:numPr>
          <w:ilvl w:val="0"/>
          <w:numId w:val="129"/>
        </w:numPr>
        <w:spacing w:line="276" w:lineRule="auto"/>
        <w:rPr>
          <w:rFonts w:ascii="Arial Narrow" w:hAnsi="Arial Narrow"/>
          <w:color w:val="000000"/>
        </w:rPr>
      </w:pPr>
      <w:r w:rsidRPr="003D16EA">
        <w:rPr>
          <w:rFonts w:ascii="Arial Narrow" w:hAnsi="Arial Narrow"/>
          <w:color w:val="000000"/>
        </w:rPr>
        <w:t>Dr. Uma Tuli</w:t>
      </w:r>
    </w:p>
    <w:p w:rsidR="00D95C2B" w:rsidRPr="003D16EA" w:rsidRDefault="00D95C2B" w:rsidP="00F02523">
      <w:pPr>
        <w:pStyle w:val="ListParagraph"/>
        <w:numPr>
          <w:ilvl w:val="0"/>
          <w:numId w:val="129"/>
        </w:numPr>
        <w:spacing w:line="276" w:lineRule="auto"/>
        <w:rPr>
          <w:rFonts w:ascii="Arial Narrow" w:hAnsi="Arial Narrow"/>
          <w:color w:val="000000"/>
        </w:rPr>
      </w:pPr>
      <w:r w:rsidRPr="003D16EA">
        <w:rPr>
          <w:rFonts w:ascii="Arial Narrow" w:hAnsi="Arial Narrow"/>
          <w:color w:val="000000"/>
        </w:rPr>
        <w:t>Shri J.P. Gadkari</w:t>
      </w:r>
    </w:p>
    <w:p w:rsidR="00D95C2B" w:rsidRPr="003D16EA" w:rsidRDefault="00D95C2B" w:rsidP="00F02523">
      <w:pPr>
        <w:pStyle w:val="ListParagraph"/>
        <w:numPr>
          <w:ilvl w:val="0"/>
          <w:numId w:val="129"/>
        </w:numPr>
        <w:spacing w:line="276" w:lineRule="auto"/>
        <w:rPr>
          <w:rFonts w:ascii="Arial Narrow" w:hAnsi="Arial Narrow"/>
          <w:color w:val="000000"/>
        </w:rPr>
      </w:pPr>
      <w:r w:rsidRPr="003D16EA">
        <w:rPr>
          <w:rFonts w:ascii="Arial Narrow" w:hAnsi="Arial Narrow"/>
          <w:color w:val="000000"/>
        </w:rPr>
        <w:t>Prof. Srikala Bharat</w:t>
      </w:r>
    </w:p>
    <w:p w:rsidR="00D95C2B" w:rsidRPr="003D16EA" w:rsidRDefault="00D95C2B" w:rsidP="00F02523">
      <w:pPr>
        <w:pStyle w:val="ListParagraph"/>
        <w:numPr>
          <w:ilvl w:val="0"/>
          <w:numId w:val="129"/>
        </w:numPr>
        <w:spacing w:line="276" w:lineRule="auto"/>
        <w:rPr>
          <w:rFonts w:ascii="Arial Narrow" w:hAnsi="Arial Narrow"/>
          <w:color w:val="000000"/>
        </w:rPr>
      </w:pPr>
      <w:r w:rsidRPr="003D16EA">
        <w:rPr>
          <w:rFonts w:ascii="Arial Narrow" w:hAnsi="Arial Narrow"/>
          <w:color w:val="000000"/>
        </w:rPr>
        <w:t>Ms Rukmini Pillai</w:t>
      </w:r>
    </w:p>
    <w:p w:rsidR="00D95C2B" w:rsidRPr="00D95C2B" w:rsidRDefault="00D95C2B" w:rsidP="00D87FBD">
      <w:pPr>
        <w:spacing w:before="100" w:beforeAutospacing="1" w:after="0"/>
        <w:ind w:left="284" w:hanging="284"/>
        <w:rPr>
          <w:rFonts w:ascii="Arial Narrow" w:hAnsi="Arial Narrow"/>
          <w:color w:val="000000"/>
          <w:u w:val="single"/>
        </w:rPr>
      </w:pPr>
      <w:r w:rsidRPr="00D95C2B">
        <w:rPr>
          <w:rFonts w:ascii="Arial Narrow" w:hAnsi="Arial Narrow"/>
          <w:color w:val="000000"/>
        </w:rPr>
        <w:t xml:space="preserve">II </w:t>
      </w:r>
      <w:r w:rsidRPr="00D95C2B">
        <w:rPr>
          <w:rFonts w:ascii="Arial Narrow" w:hAnsi="Arial Narrow"/>
          <w:color w:val="000000"/>
          <w:u w:val="single"/>
        </w:rPr>
        <w:t>Representatives of State Governments</w:t>
      </w:r>
    </w:p>
    <w:p w:rsidR="00D95C2B" w:rsidRPr="00D95C2B" w:rsidRDefault="00D95C2B" w:rsidP="00F02523">
      <w:pPr>
        <w:pStyle w:val="ListParagraph"/>
        <w:numPr>
          <w:ilvl w:val="0"/>
          <w:numId w:val="28"/>
        </w:numPr>
        <w:spacing w:before="100" w:beforeAutospacing="1" w:after="100" w:afterAutospacing="1" w:line="276" w:lineRule="auto"/>
        <w:ind w:left="709" w:hanging="349"/>
        <w:rPr>
          <w:rFonts w:ascii="Arial Narrow" w:hAnsi="Arial Narrow"/>
          <w:color w:val="000000"/>
          <w:sz w:val="22"/>
          <w:szCs w:val="22"/>
        </w:rPr>
      </w:pPr>
      <w:r w:rsidRPr="00D95C2B">
        <w:rPr>
          <w:rFonts w:ascii="Arial Narrow" w:hAnsi="Arial Narrow"/>
          <w:color w:val="000000"/>
          <w:sz w:val="22"/>
          <w:szCs w:val="22"/>
        </w:rPr>
        <w:t>Ms Mita Banerjee, Commissioner for PwDs, West Bengal</w:t>
      </w:r>
    </w:p>
    <w:p w:rsidR="00D95C2B" w:rsidRPr="00D95C2B" w:rsidRDefault="00D95C2B" w:rsidP="00F02523">
      <w:pPr>
        <w:pStyle w:val="ListParagraph"/>
        <w:numPr>
          <w:ilvl w:val="0"/>
          <w:numId w:val="28"/>
        </w:numPr>
        <w:spacing w:before="100" w:beforeAutospacing="1" w:after="100" w:afterAutospacing="1" w:line="276" w:lineRule="auto"/>
        <w:ind w:left="709" w:hanging="349"/>
        <w:rPr>
          <w:rFonts w:ascii="Arial Narrow" w:hAnsi="Arial Narrow"/>
          <w:color w:val="000000"/>
          <w:sz w:val="22"/>
          <w:szCs w:val="22"/>
        </w:rPr>
      </w:pPr>
      <w:r w:rsidRPr="00D95C2B">
        <w:rPr>
          <w:rFonts w:ascii="Arial Narrow" w:hAnsi="Arial Narrow"/>
          <w:color w:val="000000"/>
          <w:sz w:val="22"/>
          <w:szCs w:val="22"/>
        </w:rPr>
        <w:t>Shri B.R. Jadhav, Social Welfare Deptt. Government of Maharashtra</w:t>
      </w:r>
    </w:p>
    <w:p w:rsidR="00D95C2B" w:rsidRPr="00D95C2B" w:rsidRDefault="00D95C2B" w:rsidP="00F02523">
      <w:pPr>
        <w:pStyle w:val="ListParagraph"/>
        <w:numPr>
          <w:ilvl w:val="0"/>
          <w:numId w:val="28"/>
        </w:numPr>
        <w:spacing w:before="100" w:beforeAutospacing="1" w:after="100" w:afterAutospacing="1" w:line="276" w:lineRule="auto"/>
        <w:ind w:left="709" w:hanging="349"/>
        <w:rPr>
          <w:rFonts w:ascii="Arial Narrow" w:hAnsi="Arial Narrow"/>
          <w:color w:val="000000"/>
          <w:sz w:val="22"/>
          <w:szCs w:val="22"/>
        </w:rPr>
      </w:pPr>
      <w:r w:rsidRPr="00D95C2B">
        <w:rPr>
          <w:rFonts w:ascii="Arial Narrow" w:hAnsi="Arial Narrow"/>
          <w:color w:val="000000"/>
          <w:sz w:val="22"/>
          <w:szCs w:val="22"/>
        </w:rPr>
        <w:t>Shri Dilbag Singh, CPO, Deptt. of Social Justice &amp; Empowerment, Govt. of Rajasthan</w:t>
      </w:r>
    </w:p>
    <w:p w:rsidR="00D95C2B" w:rsidRPr="00D95C2B" w:rsidRDefault="00D95C2B" w:rsidP="00D95C2B">
      <w:pPr>
        <w:spacing w:before="100" w:beforeAutospacing="1" w:after="100" w:afterAutospacing="1"/>
        <w:rPr>
          <w:rFonts w:ascii="Arial Narrow" w:eastAsia="Times New Roman" w:hAnsi="Arial Narrow" w:cs="Bookman Old Style"/>
          <w:color w:val="000000"/>
          <w:kern w:val="28"/>
        </w:rPr>
      </w:pPr>
      <w:r w:rsidRPr="00D95C2B">
        <w:rPr>
          <w:rFonts w:ascii="Arial Narrow" w:eastAsia="Times New Roman" w:hAnsi="Arial Narrow" w:cs="Bookman Old Style"/>
          <w:color w:val="000000"/>
          <w:kern w:val="28"/>
        </w:rPr>
        <w:t xml:space="preserve">III </w:t>
      </w:r>
      <w:r w:rsidRPr="00D95C2B">
        <w:rPr>
          <w:rFonts w:ascii="Arial Narrow" w:eastAsia="Times New Roman" w:hAnsi="Arial Narrow" w:cs="Bookman Old Style"/>
          <w:color w:val="000000"/>
          <w:kern w:val="28"/>
          <w:u w:val="single"/>
        </w:rPr>
        <w:t>Representatives of the Union Ministries</w:t>
      </w:r>
    </w:p>
    <w:p w:rsidR="00D95C2B" w:rsidRPr="00D95C2B" w:rsidRDefault="00D95C2B" w:rsidP="00F02523">
      <w:pPr>
        <w:pStyle w:val="ListParagraph"/>
        <w:numPr>
          <w:ilvl w:val="0"/>
          <w:numId w:val="29"/>
        </w:numPr>
        <w:spacing w:before="100" w:beforeAutospacing="1" w:after="100" w:afterAutospacing="1" w:line="276" w:lineRule="auto"/>
        <w:rPr>
          <w:rFonts w:ascii="Arial Narrow" w:eastAsia="Times New Roman" w:hAnsi="Arial Narrow" w:cs="Bookman Old Style"/>
          <w:color w:val="000000"/>
          <w:kern w:val="28"/>
          <w:sz w:val="22"/>
          <w:szCs w:val="22"/>
        </w:rPr>
      </w:pPr>
      <w:r w:rsidRPr="00D95C2B">
        <w:rPr>
          <w:rFonts w:ascii="Arial Narrow" w:eastAsia="Times New Roman" w:hAnsi="Arial Narrow" w:cs="Bookman Old Style"/>
          <w:color w:val="000000"/>
          <w:kern w:val="28"/>
          <w:sz w:val="22"/>
          <w:szCs w:val="22"/>
        </w:rPr>
        <w:t>Shri Sharad Kumar Srivastava, US, DoPT</w:t>
      </w:r>
    </w:p>
    <w:p w:rsidR="00D95C2B" w:rsidRPr="00D95C2B" w:rsidRDefault="00D95C2B" w:rsidP="00D95C2B">
      <w:pPr>
        <w:spacing w:before="100" w:beforeAutospacing="1" w:after="100" w:afterAutospacing="1"/>
        <w:rPr>
          <w:rFonts w:ascii="Arial Narrow" w:hAnsi="Arial Narrow"/>
          <w:color w:val="000000"/>
          <w:u w:val="single"/>
        </w:rPr>
      </w:pPr>
      <w:r w:rsidRPr="00D95C2B">
        <w:rPr>
          <w:rFonts w:ascii="Arial Narrow" w:hAnsi="Arial Narrow"/>
          <w:color w:val="000000"/>
        </w:rPr>
        <w:t xml:space="preserve">IV </w:t>
      </w:r>
      <w:r w:rsidRPr="00D95C2B">
        <w:rPr>
          <w:rFonts w:ascii="Arial Narrow" w:hAnsi="Arial Narrow"/>
          <w:color w:val="000000"/>
          <w:u w:val="single"/>
        </w:rPr>
        <w:t>Members, ex-officio</w:t>
      </w:r>
    </w:p>
    <w:p w:rsidR="00D95C2B" w:rsidRPr="00D95C2B" w:rsidRDefault="00D95C2B" w:rsidP="00F02523">
      <w:pPr>
        <w:pStyle w:val="ListParagraph"/>
        <w:numPr>
          <w:ilvl w:val="0"/>
          <w:numId w:val="30"/>
        </w:numPr>
        <w:spacing w:before="100" w:beforeAutospacing="1" w:after="100" w:afterAutospacing="1" w:line="276" w:lineRule="auto"/>
        <w:jc w:val="both"/>
        <w:rPr>
          <w:rFonts w:ascii="Arial Narrow" w:hAnsi="Arial Narrow"/>
          <w:color w:val="000000"/>
          <w:sz w:val="22"/>
          <w:szCs w:val="22"/>
          <w:u w:val="single"/>
        </w:rPr>
      </w:pPr>
      <w:r w:rsidRPr="00D95C2B">
        <w:rPr>
          <w:rFonts w:ascii="Arial Narrow" w:hAnsi="Arial Narrow"/>
          <w:color w:val="000000"/>
          <w:sz w:val="22"/>
          <w:szCs w:val="22"/>
          <w:lang w:eastAsia="en-IN" w:bidi="hi-IN"/>
        </w:rPr>
        <w:t xml:space="preserve">Smt Poonam Natarajan, </w:t>
      </w:r>
      <w:r w:rsidRPr="00D95C2B">
        <w:rPr>
          <w:rFonts w:ascii="Arial Narrow" w:hAnsi="Arial Narrow"/>
          <w:color w:val="000000"/>
          <w:sz w:val="22"/>
          <w:szCs w:val="22"/>
        </w:rPr>
        <w:t>Chairperson, National Trust</w:t>
      </w:r>
    </w:p>
    <w:p w:rsidR="00D95C2B" w:rsidRPr="00D95C2B" w:rsidRDefault="00FE25E1" w:rsidP="00F02523">
      <w:pPr>
        <w:pStyle w:val="ListParagraph"/>
        <w:numPr>
          <w:ilvl w:val="0"/>
          <w:numId w:val="30"/>
        </w:numPr>
        <w:spacing w:before="100" w:beforeAutospacing="1" w:after="100" w:afterAutospacing="1" w:line="276" w:lineRule="auto"/>
        <w:jc w:val="both"/>
        <w:rPr>
          <w:rFonts w:ascii="Arial Narrow" w:hAnsi="Arial Narrow"/>
          <w:color w:val="000000"/>
          <w:sz w:val="22"/>
          <w:szCs w:val="22"/>
          <w:u w:val="single"/>
        </w:rPr>
      </w:pPr>
      <w:r>
        <w:rPr>
          <w:rFonts w:ascii="Arial Narrow" w:hAnsi="Arial Narrow"/>
          <w:color w:val="000000"/>
          <w:sz w:val="22"/>
          <w:szCs w:val="22"/>
        </w:rPr>
        <w:t>Maj. Gen. Ian Cardozo</w:t>
      </w:r>
      <w:r w:rsidR="00D95C2B" w:rsidRPr="00D95C2B">
        <w:rPr>
          <w:rFonts w:ascii="Arial Narrow" w:hAnsi="Arial Narrow"/>
          <w:color w:val="000000"/>
          <w:sz w:val="22"/>
          <w:szCs w:val="22"/>
        </w:rPr>
        <w:t>, Rehabilitation Council of India (RCI)</w:t>
      </w:r>
    </w:p>
    <w:p w:rsidR="00E07080" w:rsidRDefault="00D95C2B" w:rsidP="00D95C2B">
      <w:pPr>
        <w:widowControl w:val="0"/>
        <w:overflowPunct w:val="0"/>
        <w:autoSpaceDE w:val="0"/>
        <w:autoSpaceDN w:val="0"/>
        <w:adjustRightInd w:val="0"/>
        <w:spacing w:line="360" w:lineRule="auto"/>
        <w:rPr>
          <w:rFonts w:ascii="Arial Narrow" w:eastAsia="Times New Roman" w:hAnsi="Arial Narrow" w:cs="Bookman Old Style"/>
          <w:color w:val="000000"/>
          <w:kern w:val="28"/>
          <w:u w:val="single"/>
        </w:rPr>
      </w:pPr>
      <w:r w:rsidRPr="00D95C2B">
        <w:rPr>
          <w:rFonts w:ascii="Arial Narrow" w:eastAsia="Times New Roman" w:hAnsi="Arial Narrow" w:cs="Bookman Old Style"/>
          <w:color w:val="000000"/>
          <w:kern w:val="28"/>
        </w:rPr>
        <w:t xml:space="preserve">V </w:t>
      </w:r>
      <w:r w:rsidRPr="00D95C2B">
        <w:rPr>
          <w:rFonts w:ascii="Arial Narrow" w:eastAsia="Times New Roman" w:hAnsi="Arial Narrow" w:cs="Bookman Old Style"/>
          <w:color w:val="000000"/>
          <w:kern w:val="28"/>
          <w:u w:val="single"/>
        </w:rPr>
        <w:t>Member Secretary</w:t>
      </w:r>
      <w:r w:rsidR="00E07080">
        <w:rPr>
          <w:rFonts w:ascii="Arial Narrow" w:eastAsia="Times New Roman" w:hAnsi="Arial Narrow" w:cs="Bookman Old Style"/>
          <w:color w:val="000000"/>
          <w:kern w:val="28"/>
          <w:u w:val="single"/>
        </w:rPr>
        <w:t xml:space="preserve"> : </w:t>
      </w:r>
    </w:p>
    <w:p w:rsidR="00D95C2B" w:rsidRPr="00D95C2B" w:rsidRDefault="00D95C2B" w:rsidP="00D95C2B">
      <w:pPr>
        <w:widowControl w:val="0"/>
        <w:overflowPunct w:val="0"/>
        <w:autoSpaceDE w:val="0"/>
        <w:autoSpaceDN w:val="0"/>
        <w:adjustRightInd w:val="0"/>
        <w:spacing w:line="360" w:lineRule="auto"/>
        <w:rPr>
          <w:rFonts w:ascii="Arial Narrow" w:eastAsia="Times New Roman" w:hAnsi="Arial Narrow"/>
          <w:kern w:val="28"/>
        </w:rPr>
      </w:pPr>
      <w:r w:rsidRPr="00D95C2B">
        <w:rPr>
          <w:rFonts w:ascii="Arial Narrow" w:eastAsia="Times New Roman" w:hAnsi="Arial Narrow" w:cs="Bookman Old Style"/>
          <w:color w:val="000000"/>
          <w:kern w:val="28"/>
        </w:rPr>
        <w:t>Shri Abhilaksh Likhi, Joint Secretary (Disability Division), Ministry of Social Justice &amp; Empowerment.</w:t>
      </w:r>
    </w:p>
    <w:p w:rsidR="00D95C2B" w:rsidRPr="00D95C2B" w:rsidRDefault="00D95C2B" w:rsidP="00785C7B">
      <w:pPr>
        <w:spacing w:before="100" w:beforeAutospacing="1" w:after="100" w:afterAutospacing="1"/>
        <w:rPr>
          <w:rFonts w:ascii="Arial Narrow" w:hAnsi="Arial Narrow"/>
          <w:b/>
          <w:bCs/>
          <w:color w:val="000000"/>
        </w:rPr>
      </w:pPr>
      <w:r w:rsidRPr="00D95C2B">
        <w:rPr>
          <w:rFonts w:ascii="Arial Narrow" w:hAnsi="Arial Narrow"/>
          <w:b/>
          <w:bCs/>
          <w:color w:val="000000"/>
        </w:rPr>
        <w:t xml:space="preserve">Ministry of Social Justice &amp; Empowerment </w:t>
      </w:r>
    </w:p>
    <w:p w:rsidR="00D95C2B" w:rsidRPr="003D16EA" w:rsidRDefault="00D95C2B" w:rsidP="003D16EA">
      <w:pPr>
        <w:spacing w:before="100" w:beforeAutospacing="1" w:after="100" w:afterAutospacing="1"/>
        <w:rPr>
          <w:rFonts w:ascii="Arial Narrow" w:hAnsi="Arial Narrow"/>
          <w:color w:val="000000"/>
        </w:rPr>
      </w:pPr>
      <w:r w:rsidRPr="003D16EA">
        <w:rPr>
          <w:rFonts w:ascii="Arial Narrow" w:hAnsi="Arial Narrow"/>
          <w:color w:val="000000"/>
        </w:rPr>
        <w:t>Shri Sunil Kumar Pattanayak, Director, Disability Division, M/o SJ&amp;E</w:t>
      </w:r>
    </w:p>
    <w:p w:rsidR="00D95C2B" w:rsidRPr="00D95C2B" w:rsidRDefault="00D95C2B" w:rsidP="00D95C2B">
      <w:pPr>
        <w:spacing w:before="100" w:beforeAutospacing="1" w:after="100" w:afterAutospacing="1"/>
        <w:rPr>
          <w:rFonts w:ascii="Arial Narrow" w:hAnsi="Arial Narrow"/>
          <w:b/>
          <w:bCs/>
          <w:color w:val="000000"/>
        </w:rPr>
      </w:pPr>
      <w:r w:rsidRPr="00D95C2B">
        <w:rPr>
          <w:rFonts w:ascii="Arial Narrow" w:hAnsi="Arial Narrow"/>
          <w:b/>
          <w:bCs/>
          <w:color w:val="000000"/>
        </w:rPr>
        <w:t>Legal Consultant</w:t>
      </w:r>
    </w:p>
    <w:p w:rsidR="00677A3D" w:rsidRPr="003D16EA" w:rsidRDefault="00677A3D" w:rsidP="00F02523">
      <w:pPr>
        <w:pStyle w:val="ListParagraph"/>
        <w:numPr>
          <w:ilvl w:val="0"/>
          <w:numId w:val="96"/>
        </w:numPr>
        <w:spacing w:before="100" w:beforeAutospacing="1" w:after="100" w:afterAutospacing="1" w:line="276" w:lineRule="auto"/>
        <w:rPr>
          <w:rFonts w:ascii="Arial Narrow" w:hAnsi="Arial Narrow"/>
          <w:color w:val="000000"/>
          <w:sz w:val="22"/>
          <w:szCs w:val="22"/>
        </w:rPr>
      </w:pPr>
      <w:r w:rsidRPr="003D16EA">
        <w:rPr>
          <w:rFonts w:ascii="Arial Narrow" w:hAnsi="Arial Narrow"/>
          <w:color w:val="000000"/>
          <w:sz w:val="22"/>
          <w:szCs w:val="22"/>
        </w:rPr>
        <w:t>Dr. Amita Dhanda</w:t>
      </w:r>
    </w:p>
    <w:p w:rsidR="00677A3D" w:rsidRPr="003D16EA" w:rsidRDefault="00677A3D" w:rsidP="00F02523">
      <w:pPr>
        <w:pStyle w:val="ListParagraph"/>
        <w:numPr>
          <w:ilvl w:val="0"/>
          <w:numId w:val="96"/>
        </w:numPr>
        <w:spacing w:before="100" w:beforeAutospacing="1" w:after="100" w:afterAutospacing="1" w:line="276" w:lineRule="auto"/>
        <w:rPr>
          <w:rFonts w:ascii="Arial Narrow" w:hAnsi="Arial Narrow"/>
          <w:color w:val="000000"/>
          <w:sz w:val="22"/>
          <w:szCs w:val="22"/>
        </w:rPr>
      </w:pPr>
      <w:r w:rsidRPr="003D16EA">
        <w:rPr>
          <w:rFonts w:ascii="Arial Narrow" w:hAnsi="Arial Narrow"/>
          <w:color w:val="000000"/>
          <w:sz w:val="22"/>
          <w:szCs w:val="22"/>
        </w:rPr>
        <w:t xml:space="preserve">Mr Nilesh Singit </w:t>
      </w:r>
    </w:p>
    <w:p w:rsidR="00677A3D" w:rsidRPr="003D16EA" w:rsidRDefault="00677A3D" w:rsidP="00F02523">
      <w:pPr>
        <w:pStyle w:val="ListParagraph"/>
        <w:numPr>
          <w:ilvl w:val="0"/>
          <w:numId w:val="96"/>
        </w:numPr>
        <w:spacing w:before="100" w:beforeAutospacing="1" w:after="100" w:afterAutospacing="1" w:line="276" w:lineRule="auto"/>
        <w:rPr>
          <w:rFonts w:ascii="Arial Narrow" w:hAnsi="Arial Narrow"/>
          <w:color w:val="000000"/>
          <w:sz w:val="22"/>
          <w:szCs w:val="22"/>
        </w:rPr>
      </w:pPr>
      <w:r w:rsidRPr="003D16EA">
        <w:rPr>
          <w:rFonts w:ascii="Arial Narrow" w:hAnsi="Arial Narrow"/>
          <w:color w:val="000000"/>
          <w:sz w:val="22"/>
          <w:szCs w:val="22"/>
        </w:rPr>
        <w:t xml:space="preserve">Ms Neha Pathakji </w:t>
      </w:r>
    </w:p>
    <w:p w:rsidR="00677A3D" w:rsidRPr="003D16EA" w:rsidRDefault="00677A3D" w:rsidP="00F02523">
      <w:pPr>
        <w:pStyle w:val="ListParagraph"/>
        <w:numPr>
          <w:ilvl w:val="0"/>
          <w:numId w:val="96"/>
        </w:numPr>
        <w:spacing w:before="100" w:beforeAutospacing="1" w:after="100" w:afterAutospacing="1" w:line="276" w:lineRule="auto"/>
        <w:rPr>
          <w:rFonts w:ascii="Arial Narrow" w:hAnsi="Arial Narrow"/>
          <w:color w:val="000000"/>
          <w:sz w:val="22"/>
          <w:szCs w:val="22"/>
        </w:rPr>
      </w:pPr>
      <w:r w:rsidRPr="003D16EA">
        <w:rPr>
          <w:rFonts w:ascii="Arial Narrow" w:hAnsi="Arial Narrow"/>
          <w:color w:val="000000"/>
          <w:sz w:val="22"/>
          <w:szCs w:val="22"/>
        </w:rPr>
        <w:t xml:space="preserve">Ms S Smitha </w:t>
      </w:r>
    </w:p>
    <w:p w:rsidR="005D22AE" w:rsidRDefault="005D22AE">
      <w:pPr>
        <w:rPr>
          <w:rFonts w:ascii="Arial Narrow" w:hAnsi="Arial Narrow"/>
          <w:color w:val="000000"/>
          <w:highlight w:val="yellow"/>
        </w:rPr>
      </w:pPr>
      <w:r>
        <w:rPr>
          <w:rFonts w:ascii="Arial Narrow" w:hAnsi="Arial Narrow"/>
          <w:color w:val="000000"/>
          <w:highlight w:val="yellow"/>
        </w:rPr>
        <w:br w:type="page"/>
      </w:r>
    </w:p>
    <w:p w:rsidR="00D95C2B" w:rsidRPr="00FE25E1" w:rsidRDefault="00D95C2B" w:rsidP="00785C7B">
      <w:pPr>
        <w:spacing w:before="100" w:beforeAutospacing="1" w:after="100" w:afterAutospacing="1"/>
        <w:rPr>
          <w:rFonts w:ascii="Arial Narrow" w:hAnsi="Arial Narrow"/>
          <w:b/>
          <w:color w:val="000000"/>
          <w:u w:val="single"/>
        </w:rPr>
      </w:pPr>
      <w:r w:rsidRPr="00FE25E1">
        <w:rPr>
          <w:rFonts w:ascii="Arial Narrow" w:hAnsi="Arial Narrow"/>
          <w:b/>
          <w:color w:val="000000"/>
          <w:u w:val="single"/>
        </w:rPr>
        <w:lastRenderedPageBreak/>
        <w:t>12</w:t>
      </w:r>
      <w:r w:rsidRPr="00FE25E1">
        <w:rPr>
          <w:rFonts w:ascii="Arial Narrow" w:hAnsi="Arial Narrow"/>
          <w:b/>
          <w:color w:val="000000"/>
          <w:u w:val="single"/>
          <w:vertAlign w:val="superscript"/>
        </w:rPr>
        <w:t>th</w:t>
      </w:r>
      <w:r w:rsidRPr="00FE25E1">
        <w:rPr>
          <w:rFonts w:ascii="Arial Narrow" w:hAnsi="Arial Narrow"/>
          <w:b/>
          <w:color w:val="000000"/>
          <w:u w:val="single"/>
        </w:rPr>
        <w:t xml:space="preserve"> Meeting</w:t>
      </w:r>
      <w:r w:rsidR="00FE25E1">
        <w:rPr>
          <w:rFonts w:ascii="Arial Narrow" w:hAnsi="Arial Narrow"/>
          <w:b/>
          <w:color w:val="000000"/>
          <w:u w:val="single"/>
        </w:rPr>
        <w:t>-</w:t>
      </w:r>
      <w:r w:rsidR="00FE25E1" w:rsidRPr="00FE25E1">
        <w:rPr>
          <w:rFonts w:ascii="Arial Narrow" w:hAnsi="Arial Narrow"/>
          <w:b/>
          <w:color w:val="000000"/>
          <w:u w:val="single"/>
        </w:rPr>
        <w:t xml:space="preserve">held </w:t>
      </w:r>
      <w:r w:rsidRPr="00FE25E1">
        <w:rPr>
          <w:rFonts w:ascii="Arial Narrow" w:hAnsi="Arial Narrow"/>
          <w:b/>
          <w:color w:val="000000"/>
          <w:u w:val="single"/>
        </w:rPr>
        <w:t>on 21</w:t>
      </w:r>
      <w:r w:rsidRPr="00FE25E1">
        <w:rPr>
          <w:rFonts w:ascii="Arial Narrow" w:hAnsi="Arial Narrow"/>
          <w:b/>
          <w:color w:val="000000"/>
          <w:u w:val="single"/>
          <w:vertAlign w:val="superscript"/>
        </w:rPr>
        <w:t>st</w:t>
      </w:r>
      <w:r w:rsidRPr="00FE25E1">
        <w:rPr>
          <w:rFonts w:ascii="Arial Narrow" w:hAnsi="Arial Narrow"/>
          <w:b/>
          <w:color w:val="000000"/>
          <w:u w:val="single"/>
        </w:rPr>
        <w:t>&amp; 22</w:t>
      </w:r>
      <w:r w:rsidRPr="00FE25E1">
        <w:rPr>
          <w:rFonts w:ascii="Arial Narrow" w:hAnsi="Arial Narrow"/>
          <w:b/>
          <w:color w:val="000000"/>
          <w:u w:val="single"/>
          <w:vertAlign w:val="superscript"/>
        </w:rPr>
        <w:t>nd</w:t>
      </w:r>
      <w:r w:rsidRPr="00FE25E1">
        <w:rPr>
          <w:rFonts w:ascii="Arial Narrow" w:hAnsi="Arial Narrow"/>
          <w:b/>
          <w:color w:val="000000"/>
          <w:u w:val="single"/>
        </w:rPr>
        <w:t xml:space="preserve"> June </w:t>
      </w:r>
    </w:p>
    <w:p w:rsidR="00E07080" w:rsidRPr="008133A7" w:rsidRDefault="00E07080" w:rsidP="00E07080">
      <w:pPr>
        <w:spacing w:line="360" w:lineRule="auto"/>
        <w:rPr>
          <w:rFonts w:ascii="Arial Narrow" w:hAnsi="Arial Narrow"/>
          <w:b/>
          <w:u w:val="single"/>
        </w:rPr>
      </w:pPr>
      <w:r w:rsidRPr="008133A7">
        <w:rPr>
          <w:rFonts w:ascii="Arial Narrow" w:hAnsi="Arial Narrow"/>
          <w:b/>
          <w:u w:val="single"/>
        </w:rPr>
        <w:t>Chairperson</w:t>
      </w:r>
    </w:p>
    <w:p w:rsidR="00E07080" w:rsidRPr="008133A7" w:rsidRDefault="00E07080" w:rsidP="00E07080">
      <w:pPr>
        <w:spacing w:line="360" w:lineRule="auto"/>
        <w:rPr>
          <w:rFonts w:ascii="Arial Narrow" w:hAnsi="Arial Narrow"/>
        </w:rPr>
      </w:pPr>
      <w:r w:rsidRPr="008133A7">
        <w:rPr>
          <w:rFonts w:ascii="Arial Narrow" w:hAnsi="Arial Narrow"/>
        </w:rPr>
        <w:t>Dr. (Mrs) Sudha Kaul</w:t>
      </w:r>
    </w:p>
    <w:p w:rsidR="00E07080" w:rsidRPr="008133A7" w:rsidRDefault="00E07080" w:rsidP="00E07080">
      <w:pPr>
        <w:spacing w:line="360" w:lineRule="auto"/>
        <w:rPr>
          <w:rFonts w:ascii="Arial Narrow" w:hAnsi="Arial Narrow"/>
          <w:b/>
          <w:u w:val="single"/>
        </w:rPr>
      </w:pPr>
      <w:r w:rsidRPr="008133A7">
        <w:rPr>
          <w:rFonts w:ascii="Arial Narrow" w:hAnsi="Arial Narrow"/>
          <w:b/>
          <w:u w:val="single"/>
        </w:rPr>
        <w:t>Members</w:t>
      </w:r>
    </w:p>
    <w:p w:rsidR="00E07080" w:rsidRPr="00E07080" w:rsidRDefault="00E07080" w:rsidP="00E07080">
      <w:pPr>
        <w:spacing w:line="360" w:lineRule="auto"/>
        <w:rPr>
          <w:rFonts w:ascii="Arial Narrow" w:hAnsi="Arial Narrow"/>
          <w:u w:val="single"/>
        </w:rPr>
      </w:pPr>
      <w:r w:rsidRPr="00E07080">
        <w:rPr>
          <w:rFonts w:ascii="Arial Narrow" w:hAnsi="Arial Narrow"/>
        </w:rPr>
        <w:t xml:space="preserve">I </w:t>
      </w:r>
      <w:r w:rsidRPr="00E07080">
        <w:rPr>
          <w:rFonts w:ascii="Arial Narrow" w:hAnsi="Arial Narrow"/>
          <w:u w:val="single"/>
        </w:rPr>
        <w:t>Expert/NGO Representatives</w:t>
      </w:r>
    </w:p>
    <w:p w:rsidR="00E07080" w:rsidRPr="008133A7" w:rsidRDefault="00E07080" w:rsidP="00F02523">
      <w:pPr>
        <w:numPr>
          <w:ilvl w:val="0"/>
          <w:numId w:val="93"/>
        </w:numPr>
        <w:spacing w:after="0"/>
        <w:rPr>
          <w:rFonts w:ascii="Arial Narrow" w:hAnsi="Arial Narrow"/>
        </w:rPr>
      </w:pPr>
      <w:r w:rsidRPr="008133A7">
        <w:rPr>
          <w:rFonts w:ascii="Arial Narrow" w:hAnsi="Arial Narrow"/>
        </w:rPr>
        <w:t>Shri Bhushan Punani</w:t>
      </w:r>
    </w:p>
    <w:p w:rsidR="00E07080" w:rsidRPr="008133A7" w:rsidRDefault="00E07080" w:rsidP="00F02523">
      <w:pPr>
        <w:numPr>
          <w:ilvl w:val="0"/>
          <w:numId w:val="93"/>
        </w:numPr>
        <w:spacing w:after="0"/>
        <w:rPr>
          <w:rFonts w:ascii="Arial Narrow" w:hAnsi="Arial Narrow"/>
        </w:rPr>
      </w:pPr>
      <w:r w:rsidRPr="008133A7">
        <w:rPr>
          <w:rFonts w:ascii="Arial Narrow" w:hAnsi="Arial Narrow"/>
        </w:rPr>
        <w:t>Dr. L. Govinda Rao</w:t>
      </w:r>
    </w:p>
    <w:p w:rsidR="00E07080" w:rsidRPr="008133A7" w:rsidRDefault="00E07080" w:rsidP="00F02523">
      <w:pPr>
        <w:numPr>
          <w:ilvl w:val="0"/>
          <w:numId w:val="93"/>
        </w:numPr>
        <w:spacing w:after="0"/>
        <w:rPr>
          <w:rFonts w:ascii="Arial Narrow" w:hAnsi="Arial Narrow"/>
        </w:rPr>
      </w:pPr>
      <w:r w:rsidRPr="008133A7">
        <w:rPr>
          <w:rFonts w:ascii="Arial Narrow" w:hAnsi="Arial Narrow"/>
        </w:rPr>
        <w:t>Shri Akhil Paul</w:t>
      </w:r>
    </w:p>
    <w:p w:rsidR="00E07080" w:rsidRPr="008133A7" w:rsidRDefault="00E07080" w:rsidP="00F02523">
      <w:pPr>
        <w:numPr>
          <w:ilvl w:val="0"/>
          <w:numId w:val="93"/>
        </w:numPr>
        <w:spacing w:after="0"/>
        <w:rPr>
          <w:rFonts w:ascii="Arial Narrow" w:hAnsi="Arial Narrow"/>
        </w:rPr>
      </w:pPr>
      <w:r w:rsidRPr="008133A7">
        <w:rPr>
          <w:rFonts w:ascii="Arial Narrow" w:hAnsi="Arial Narrow"/>
        </w:rPr>
        <w:t>Shri Rajiv Raturi</w:t>
      </w:r>
    </w:p>
    <w:p w:rsidR="00E07080" w:rsidRPr="008133A7" w:rsidRDefault="00E07080" w:rsidP="00F02523">
      <w:pPr>
        <w:numPr>
          <w:ilvl w:val="0"/>
          <w:numId w:val="93"/>
        </w:numPr>
        <w:spacing w:after="0"/>
        <w:rPr>
          <w:rFonts w:ascii="Arial Narrow" w:hAnsi="Arial Narrow"/>
        </w:rPr>
      </w:pPr>
      <w:r w:rsidRPr="008133A7">
        <w:rPr>
          <w:rFonts w:ascii="Arial Narrow" w:hAnsi="Arial Narrow"/>
        </w:rPr>
        <w:t>Dr. Uma Tuli</w:t>
      </w:r>
    </w:p>
    <w:p w:rsidR="00E07080" w:rsidRPr="008133A7" w:rsidRDefault="00E07080" w:rsidP="00F02523">
      <w:pPr>
        <w:numPr>
          <w:ilvl w:val="0"/>
          <w:numId w:val="93"/>
        </w:numPr>
        <w:spacing w:after="0"/>
        <w:rPr>
          <w:rFonts w:ascii="Arial Narrow" w:hAnsi="Arial Narrow"/>
        </w:rPr>
      </w:pPr>
      <w:r w:rsidRPr="008133A7">
        <w:rPr>
          <w:rFonts w:ascii="Arial Narrow" w:hAnsi="Arial Narrow"/>
        </w:rPr>
        <w:t>Shri J.P.Gadakari</w:t>
      </w:r>
    </w:p>
    <w:p w:rsidR="00E07080" w:rsidRPr="008133A7" w:rsidRDefault="00E07080" w:rsidP="00F02523">
      <w:pPr>
        <w:numPr>
          <w:ilvl w:val="0"/>
          <w:numId w:val="93"/>
        </w:numPr>
        <w:spacing w:after="0"/>
        <w:rPr>
          <w:rFonts w:ascii="Arial Narrow" w:hAnsi="Arial Narrow"/>
        </w:rPr>
      </w:pPr>
      <w:r w:rsidRPr="008133A7">
        <w:rPr>
          <w:rFonts w:ascii="Arial Narrow" w:hAnsi="Arial Narrow"/>
        </w:rPr>
        <w:t>Dr. Srikala  Bharat</w:t>
      </w:r>
    </w:p>
    <w:p w:rsidR="00E07080" w:rsidRPr="008133A7" w:rsidRDefault="00E07080" w:rsidP="00F02523">
      <w:pPr>
        <w:numPr>
          <w:ilvl w:val="0"/>
          <w:numId w:val="93"/>
        </w:numPr>
        <w:spacing w:after="0"/>
        <w:rPr>
          <w:rFonts w:ascii="Arial Narrow" w:hAnsi="Arial Narrow"/>
        </w:rPr>
      </w:pPr>
      <w:r w:rsidRPr="008133A7">
        <w:rPr>
          <w:rFonts w:ascii="Arial Narrow" w:hAnsi="Arial Narrow"/>
        </w:rPr>
        <w:t>Ms Jayshree Raveendran</w:t>
      </w:r>
    </w:p>
    <w:p w:rsidR="00E07080" w:rsidRPr="008133A7" w:rsidRDefault="00E07080" w:rsidP="00F02523">
      <w:pPr>
        <w:numPr>
          <w:ilvl w:val="0"/>
          <w:numId w:val="93"/>
        </w:numPr>
        <w:spacing w:after="0"/>
        <w:rPr>
          <w:rFonts w:ascii="Arial Narrow" w:hAnsi="Arial Narrow"/>
        </w:rPr>
      </w:pPr>
      <w:r w:rsidRPr="008133A7">
        <w:rPr>
          <w:rFonts w:ascii="Arial Narrow" w:hAnsi="Arial Narrow"/>
        </w:rPr>
        <w:t>Ms Rukmini Pillai</w:t>
      </w:r>
    </w:p>
    <w:p w:rsidR="00E07080" w:rsidRPr="008133A7" w:rsidRDefault="00E07080" w:rsidP="00F02523">
      <w:pPr>
        <w:numPr>
          <w:ilvl w:val="0"/>
          <w:numId w:val="93"/>
        </w:numPr>
        <w:spacing w:after="0"/>
        <w:rPr>
          <w:rFonts w:ascii="Arial Narrow" w:hAnsi="Arial Narrow"/>
        </w:rPr>
      </w:pPr>
      <w:r w:rsidRPr="008133A7">
        <w:rPr>
          <w:rFonts w:ascii="Arial Narrow" w:hAnsi="Arial Narrow"/>
        </w:rPr>
        <w:t>Dr. Rita Pandey</w:t>
      </w:r>
    </w:p>
    <w:p w:rsidR="00E07080" w:rsidRPr="008133A7" w:rsidRDefault="00E07080" w:rsidP="00F02523">
      <w:pPr>
        <w:numPr>
          <w:ilvl w:val="0"/>
          <w:numId w:val="93"/>
        </w:numPr>
        <w:spacing w:after="0"/>
        <w:rPr>
          <w:rFonts w:ascii="Arial Narrow" w:hAnsi="Arial Narrow"/>
        </w:rPr>
      </w:pPr>
      <w:r w:rsidRPr="008133A7">
        <w:rPr>
          <w:rFonts w:ascii="Arial Narrow" w:hAnsi="Arial Narrow"/>
        </w:rPr>
        <w:t>Dr. Ramkrishanan</w:t>
      </w:r>
    </w:p>
    <w:p w:rsidR="00E07080" w:rsidRDefault="00E07080" w:rsidP="00E07080">
      <w:pPr>
        <w:spacing w:line="360" w:lineRule="auto"/>
        <w:rPr>
          <w:rFonts w:ascii="Arial Narrow" w:hAnsi="Arial Narrow"/>
        </w:rPr>
      </w:pPr>
    </w:p>
    <w:p w:rsidR="00E07080" w:rsidRPr="00E07080" w:rsidRDefault="00E07080" w:rsidP="00E07080">
      <w:pPr>
        <w:spacing w:line="360" w:lineRule="auto"/>
        <w:rPr>
          <w:rFonts w:ascii="Arial Narrow" w:hAnsi="Arial Narrow"/>
          <w:u w:val="single"/>
        </w:rPr>
      </w:pPr>
      <w:r w:rsidRPr="00E07080">
        <w:rPr>
          <w:rFonts w:ascii="Arial Narrow" w:hAnsi="Arial Narrow"/>
        </w:rPr>
        <w:t xml:space="preserve">II </w:t>
      </w:r>
      <w:r w:rsidRPr="00E07080">
        <w:rPr>
          <w:rFonts w:ascii="Arial Narrow" w:hAnsi="Arial Narrow"/>
          <w:u w:val="single"/>
        </w:rPr>
        <w:t>Representatives of State Governments</w:t>
      </w:r>
    </w:p>
    <w:p w:rsidR="00E07080" w:rsidRPr="008133A7" w:rsidRDefault="00E07080" w:rsidP="00F02523">
      <w:pPr>
        <w:numPr>
          <w:ilvl w:val="0"/>
          <w:numId w:val="130"/>
        </w:numPr>
        <w:spacing w:after="0"/>
        <w:rPr>
          <w:rFonts w:ascii="Arial Narrow" w:hAnsi="Arial Narrow"/>
        </w:rPr>
      </w:pPr>
      <w:r w:rsidRPr="008133A7">
        <w:rPr>
          <w:rFonts w:ascii="Arial Narrow" w:hAnsi="Arial Narrow"/>
        </w:rPr>
        <w:t>Shri Kannegi Packianathan, Secretary, Welfare of Disabled Persons, Tamilnadu</w:t>
      </w:r>
    </w:p>
    <w:p w:rsidR="00E07080" w:rsidRPr="008133A7" w:rsidRDefault="00E07080" w:rsidP="00F02523">
      <w:pPr>
        <w:numPr>
          <w:ilvl w:val="0"/>
          <w:numId w:val="130"/>
        </w:numPr>
        <w:spacing w:after="0"/>
        <w:rPr>
          <w:rFonts w:ascii="Arial Narrow" w:hAnsi="Arial Narrow"/>
        </w:rPr>
      </w:pPr>
      <w:r w:rsidRPr="008133A7">
        <w:rPr>
          <w:rFonts w:ascii="Arial Narrow" w:hAnsi="Arial Narrow"/>
        </w:rPr>
        <w:t>Shri H.R. Kamble, Dy. Commissioner Persons with Disabilities, Maharastra</w:t>
      </w:r>
    </w:p>
    <w:p w:rsidR="00E07080" w:rsidRPr="008133A7" w:rsidRDefault="00E07080" w:rsidP="00E07080">
      <w:pPr>
        <w:spacing w:line="360" w:lineRule="auto"/>
        <w:rPr>
          <w:rFonts w:ascii="Arial Narrow" w:hAnsi="Arial Narrow"/>
          <w:b/>
          <w:u w:val="single"/>
        </w:rPr>
      </w:pPr>
    </w:p>
    <w:p w:rsidR="00E07080" w:rsidRPr="00E07080" w:rsidRDefault="00E07080" w:rsidP="00E07080">
      <w:pPr>
        <w:spacing w:line="360" w:lineRule="auto"/>
        <w:rPr>
          <w:rFonts w:ascii="Arial Narrow" w:hAnsi="Arial Narrow"/>
          <w:u w:val="single"/>
        </w:rPr>
      </w:pPr>
      <w:r w:rsidRPr="00E07080">
        <w:rPr>
          <w:rFonts w:ascii="Arial Narrow" w:hAnsi="Arial Narrow"/>
        </w:rPr>
        <w:t xml:space="preserve">III </w:t>
      </w:r>
      <w:r w:rsidRPr="00E07080">
        <w:rPr>
          <w:rFonts w:ascii="Arial Narrow" w:hAnsi="Arial Narrow"/>
          <w:u w:val="single"/>
        </w:rPr>
        <w:t>Representatives of the Union Ministries</w:t>
      </w:r>
    </w:p>
    <w:p w:rsidR="00E07080" w:rsidRPr="008133A7" w:rsidRDefault="00E07080" w:rsidP="00F02523">
      <w:pPr>
        <w:numPr>
          <w:ilvl w:val="0"/>
          <w:numId w:val="131"/>
        </w:numPr>
        <w:spacing w:after="0"/>
        <w:rPr>
          <w:rFonts w:ascii="Arial Narrow" w:hAnsi="Arial Narrow"/>
        </w:rPr>
      </w:pPr>
      <w:r w:rsidRPr="008133A7">
        <w:rPr>
          <w:rFonts w:ascii="Arial Narrow" w:hAnsi="Arial Narrow"/>
        </w:rPr>
        <w:t>A.N Jha, JS &amp; FA, Ministry of Social Justice &amp; Empowerment</w:t>
      </w:r>
    </w:p>
    <w:p w:rsidR="00E07080" w:rsidRPr="008133A7" w:rsidRDefault="00E07080" w:rsidP="00F02523">
      <w:pPr>
        <w:numPr>
          <w:ilvl w:val="0"/>
          <w:numId w:val="131"/>
        </w:numPr>
        <w:spacing w:after="0"/>
        <w:rPr>
          <w:rFonts w:ascii="Arial Narrow" w:hAnsi="Arial Narrow"/>
        </w:rPr>
      </w:pPr>
      <w:r w:rsidRPr="008133A7">
        <w:rPr>
          <w:rFonts w:ascii="Arial Narrow" w:hAnsi="Arial Narrow"/>
        </w:rPr>
        <w:t>Shri Anil Rathore, Associated Architect, TCPO, MoUD</w:t>
      </w:r>
    </w:p>
    <w:p w:rsidR="00E07080" w:rsidRPr="008133A7" w:rsidRDefault="00E07080" w:rsidP="00F02523">
      <w:pPr>
        <w:numPr>
          <w:ilvl w:val="0"/>
          <w:numId w:val="131"/>
        </w:numPr>
        <w:spacing w:after="0"/>
        <w:rPr>
          <w:rFonts w:ascii="Arial Narrow" w:hAnsi="Arial Narrow"/>
        </w:rPr>
      </w:pPr>
      <w:r w:rsidRPr="008133A7">
        <w:rPr>
          <w:rFonts w:ascii="Arial Narrow" w:hAnsi="Arial Narrow"/>
        </w:rPr>
        <w:t>Sharad Kumar Srivastava, US, DoPT</w:t>
      </w:r>
    </w:p>
    <w:p w:rsidR="003D16EA" w:rsidRDefault="003D16EA" w:rsidP="00E07080">
      <w:pPr>
        <w:spacing w:line="360" w:lineRule="auto"/>
        <w:rPr>
          <w:rFonts w:ascii="Arial Narrow" w:hAnsi="Arial Narrow"/>
        </w:rPr>
      </w:pPr>
    </w:p>
    <w:p w:rsidR="00E07080" w:rsidRPr="00E07080" w:rsidRDefault="00E07080" w:rsidP="00E07080">
      <w:pPr>
        <w:spacing w:line="360" w:lineRule="auto"/>
        <w:rPr>
          <w:rFonts w:ascii="Arial Narrow" w:hAnsi="Arial Narrow"/>
        </w:rPr>
      </w:pPr>
      <w:r w:rsidRPr="00E07080">
        <w:rPr>
          <w:rFonts w:ascii="Arial Narrow" w:hAnsi="Arial Narrow"/>
        </w:rPr>
        <w:t>IV Members, ex officio</w:t>
      </w:r>
    </w:p>
    <w:p w:rsidR="00E07080" w:rsidRPr="008133A7" w:rsidRDefault="00E07080" w:rsidP="00F02523">
      <w:pPr>
        <w:numPr>
          <w:ilvl w:val="0"/>
          <w:numId w:val="132"/>
        </w:numPr>
        <w:spacing w:after="0"/>
        <w:rPr>
          <w:rFonts w:ascii="Arial Narrow" w:hAnsi="Arial Narrow"/>
        </w:rPr>
      </w:pPr>
      <w:r w:rsidRPr="008133A7">
        <w:rPr>
          <w:rFonts w:ascii="Arial Narrow" w:hAnsi="Arial Narrow"/>
        </w:rPr>
        <w:t>Mrs Poonam Natrajan, Chairperson, National Trust</w:t>
      </w:r>
    </w:p>
    <w:p w:rsidR="00E07080" w:rsidRPr="008133A7" w:rsidRDefault="00E07080" w:rsidP="00F02523">
      <w:pPr>
        <w:numPr>
          <w:ilvl w:val="0"/>
          <w:numId w:val="132"/>
        </w:numPr>
        <w:spacing w:after="0"/>
        <w:rPr>
          <w:rFonts w:ascii="Arial Narrow" w:hAnsi="Arial Narrow"/>
        </w:rPr>
      </w:pPr>
      <w:r w:rsidRPr="008133A7">
        <w:rPr>
          <w:rFonts w:ascii="Arial Narrow" w:hAnsi="Arial Narrow"/>
        </w:rPr>
        <w:t>Maj. Gen. Ian Cardozo, Chairman,  Rehabilitation Council of India</w:t>
      </w:r>
    </w:p>
    <w:p w:rsidR="00E07080" w:rsidRPr="008133A7" w:rsidRDefault="00E07080" w:rsidP="00F02523">
      <w:pPr>
        <w:numPr>
          <w:ilvl w:val="0"/>
          <w:numId w:val="132"/>
        </w:numPr>
        <w:spacing w:after="0"/>
        <w:rPr>
          <w:rFonts w:ascii="Arial Narrow" w:hAnsi="Arial Narrow"/>
        </w:rPr>
      </w:pPr>
      <w:r w:rsidRPr="008133A7">
        <w:rPr>
          <w:rFonts w:ascii="Arial Narrow" w:hAnsi="Arial Narrow"/>
        </w:rPr>
        <w:t>T.D. Dhariyal, Dy. CCPD, Representative of Chief Commissioner for Persons with Disabilities</w:t>
      </w:r>
    </w:p>
    <w:p w:rsidR="00E07080" w:rsidRPr="00E07080" w:rsidRDefault="00E07080" w:rsidP="00E07080">
      <w:pPr>
        <w:spacing w:line="360" w:lineRule="auto"/>
        <w:rPr>
          <w:rFonts w:ascii="Arial Narrow" w:hAnsi="Arial Narrow"/>
        </w:rPr>
      </w:pPr>
      <w:r w:rsidRPr="00E07080">
        <w:rPr>
          <w:rFonts w:ascii="Arial Narrow" w:hAnsi="Arial Narrow"/>
        </w:rPr>
        <w:t>V  Member Secretary</w:t>
      </w:r>
    </w:p>
    <w:p w:rsidR="00E07080" w:rsidRPr="008133A7" w:rsidRDefault="00E07080" w:rsidP="003D16EA">
      <w:pPr>
        <w:spacing w:after="0" w:line="360" w:lineRule="auto"/>
        <w:rPr>
          <w:rFonts w:ascii="Arial Narrow" w:hAnsi="Arial Narrow"/>
        </w:rPr>
      </w:pPr>
      <w:r w:rsidRPr="008133A7">
        <w:rPr>
          <w:rFonts w:ascii="Arial Narrow" w:hAnsi="Arial Narrow"/>
        </w:rPr>
        <w:t xml:space="preserve">Shri Pankaj Joshi, Joint Secretary (Disability Division) </w:t>
      </w:r>
    </w:p>
    <w:p w:rsidR="00E07080" w:rsidRDefault="00E07080" w:rsidP="00E07080">
      <w:pPr>
        <w:spacing w:line="360" w:lineRule="auto"/>
        <w:rPr>
          <w:rFonts w:ascii="Arial Narrow" w:hAnsi="Arial Narrow"/>
          <w:b/>
        </w:rPr>
      </w:pPr>
    </w:p>
    <w:p w:rsidR="00E07080" w:rsidRPr="001D4626" w:rsidRDefault="00E07080" w:rsidP="00E07080">
      <w:pPr>
        <w:spacing w:line="360" w:lineRule="auto"/>
        <w:rPr>
          <w:rFonts w:ascii="Arial Narrow" w:hAnsi="Arial Narrow"/>
        </w:rPr>
      </w:pPr>
      <w:r w:rsidRPr="001D4626">
        <w:rPr>
          <w:rFonts w:ascii="Arial Narrow" w:hAnsi="Arial Narrow"/>
        </w:rPr>
        <w:t xml:space="preserve">VI </w:t>
      </w:r>
      <w:r w:rsidRPr="001D4626">
        <w:rPr>
          <w:rFonts w:ascii="Arial Narrow" w:hAnsi="Arial Narrow"/>
          <w:b/>
        </w:rPr>
        <w:t>Special Invitees</w:t>
      </w:r>
      <w:r w:rsidRPr="001D4626">
        <w:rPr>
          <w:rFonts w:ascii="Arial Narrow" w:hAnsi="Arial Narrow"/>
        </w:rPr>
        <w:t>:</w:t>
      </w:r>
    </w:p>
    <w:p w:rsidR="00E07080" w:rsidRPr="001D4626" w:rsidRDefault="00E07080" w:rsidP="00570F54">
      <w:pPr>
        <w:numPr>
          <w:ilvl w:val="0"/>
          <w:numId w:val="133"/>
        </w:numPr>
        <w:spacing w:after="0"/>
        <w:rPr>
          <w:rFonts w:ascii="Arial Narrow" w:hAnsi="Arial Narrow"/>
        </w:rPr>
      </w:pPr>
      <w:r w:rsidRPr="001D4626">
        <w:rPr>
          <w:rFonts w:ascii="Arial Narrow" w:hAnsi="Arial Narrow"/>
        </w:rPr>
        <w:t>Shri S. N. Menon</w:t>
      </w:r>
    </w:p>
    <w:p w:rsidR="00E07080" w:rsidRPr="001D4626" w:rsidRDefault="00E07080" w:rsidP="00570F54">
      <w:pPr>
        <w:numPr>
          <w:ilvl w:val="0"/>
          <w:numId w:val="133"/>
        </w:numPr>
        <w:spacing w:after="0"/>
        <w:rPr>
          <w:rFonts w:ascii="Arial Narrow" w:hAnsi="Arial Narrow"/>
        </w:rPr>
      </w:pPr>
      <w:r w:rsidRPr="001D4626">
        <w:rPr>
          <w:rFonts w:ascii="Arial Narrow" w:hAnsi="Arial Narrow"/>
        </w:rPr>
        <w:t>Major H.P.S. Ahluwalia</w:t>
      </w:r>
    </w:p>
    <w:p w:rsidR="00E07080" w:rsidRDefault="00E07080" w:rsidP="00E07080">
      <w:pPr>
        <w:spacing w:line="360" w:lineRule="auto"/>
        <w:rPr>
          <w:rFonts w:ascii="Arial Narrow" w:hAnsi="Arial Narrow"/>
          <w:b/>
        </w:rPr>
      </w:pPr>
    </w:p>
    <w:p w:rsidR="00E07080" w:rsidRPr="003D16EA" w:rsidRDefault="00E07080" w:rsidP="00E07080">
      <w:pPr>
        <w:spacing w:line="360" w:lineRule="auto"/>
        <w:rPr>
          <w:rFonts w:ascii="Arial Narrow" w:hAnsi="Arial Narrow"/>
          <w:b/>
        </w:rPr>
      </w:pPr>
      <w:r w:rsidRPr="001D4626">
        <w:rPr>
          <w:rFonts w:ascii="Arial Narrow" w:hAnsi="Arial Narrow"/>
        </w:rPr>
        <w:t xml:space="preserve">VII </w:t>
      </w:r>
      <w:r w:rsidRPr="003D16EA">
        <w:rPr>
          <w:rFonts w:ascii="Arial Narrow" w:hAnsi="Arial Narrow"/>
          <w:b/>
        </w:rPr>
        <w:t>Ministry of Social Justice &amp; Empowerment</w:t>
      </w:r>
    </w:p>
    <w:p w:rsidR="00E07080" w:rsidRPr="001D4626" w:rsidRDefault="00E07080" w:rsidP="003D16EA">
      <w:pPr>
        <w:spacing w:after="0" w:line="360" w:lineRule="auto"/>
        <w:rPr>
          <w:rFonts w:ascii="Arial Narrow" w:hAnsi="Arial Narrow"/>
        </w:rPr>
      </w:pPr>
      <w:r w:rsidRPr="001D4626">
        <w:rPr>
          <w:rFonts w:ascii="Arial Narrow" w:hAnsi="Arial Narrow"/>
        </w:rPr>
        <w:t>Sunil Kumar Pattanayak, Director, Disability Division</w:t>
      </w:r>
    </w:p>
    <w:p w:rsidR="00FE25E1" w:rsidRDefault="00FE25E1" w:rsidP="00E07080">
      <w:pPr>
        <w:spacing w:line="360" w:lineRule="auto"/>
        <w:rPr>
          <w:rFonts w:ascii="Arial Narrow" w:hAnsi="Arial Narrow"/>
        </w:rPr>
      </w:pPr>
    </w:p>
    <w:p w:rsidR="00E07080" w:rsidRPr="001D4626" w:rsidRDefault="00E07080" w:rsidP="00E07080">
      <w:pPr>
        <w:spacing w:line="360" w:lineRule="auto"/>
        <w:rPr>
          <w:rFonts w:ascii="Arial Narrow" w:hAnsi="Arial Narrow"/>
        </w:rPr>
      </w:pPr>
      <w:r w:rsidRPr="001D4626">
        <w:rPr>
          <w:rFonts w:ascii="Arial Narrow" w:hAnsi="Arial Narrow"/>
        </w:rPr>
        <w:t>VIII Legal Consultant</w:t>
      </w:r>
    </w:p>
    <w:p w:rsidR="00677A3D" w:rsidRDefault="00A239D9" w:rsidP="00F02523">
      <w:pPr>
        <w:numPr>
          <w:ilvl w:val="0"/>
          <w:numId w:val="97"/>
        </w:numPr>
        <w:spacing w:after="0"/>
        <w:rPr>
          <w:rFonts w:ascii="Arial Narrow" w:hAnsi="Arial Narrow"/>
        </w:rPr>
      </w:pPr>
      <w:r>
        <w:rPr>
          <w:rFonts w:ascii="Arial Narrow" w:hAnsi="Arial Narrow"/>
        </w:rPr>
        <w:t xml:space="preserve">Dr </w:t>
      </w:r>
      <w:r w:rsidR="00677A3D" w:rsidRPr="008133A7">
        <w:rPr>
          <w:rFonts w:ascii="Arial Narrow" w:hAnsi="Arial Narrow"/>
        </w:rPr>
        <w:t>Amita Dhanda</w:t>
      </w:r>
    </w:p>
    <w:p w:rsidR="00677A3D" w:rsidRDefault="00677A3D" w:rsidP="00F02523">
      <w:pPr>
        <w:pStyle w:val="ListParagraph"/>
        <w:numPr>
          <w:ilvl w:val="0"/>
          <w:numId w:val="97"/>
        </w:numPr>
        <w:spacing w:line="276" w:lineRule="auto"/>
        <w:rPr>
          <w:rFonts w:ascii="Arial Narrow" w:hAnsi="Arial Narrow"/>
        </w:rPr>
      </w:pPr>
      <w:r>
        <w:rPr>
          <w:rFonts w:ascii="Arial Narrow" w:hAnsi="Arial Narrow"/>
        </w:rPr>
        <w:t>Ms Neha Pathakji</w:t>
      </w:r>
    </w:p>
    <w:p w:rsidR="00677A3D" w:rsidRDefault="003D16EA" w:rsidP="00F02523">
      <w:pPr>
        <w:pStyle w:val="ListParagraph"/>
        <w:numPr>
          <w:ilvl w:val="0"/>
          <w:numId w:val="97"/>
        </w:numPr>
        <w:spacing w:line="276" w:lineRule="auto"/>
        <w:rPr>
          <w:rFonts w:ascii="Arial Narrow" w:hAnsi="Arial Narrow"/>
        </w:rPr>
      </w:pPr>
      <w:r>
        <w:rPr>
          <w:rFonts w:ascii="Arial Narrow" w:hAnsi="Arial Narrow"/>
        </w:rPr>
        <w:t xml:space="preserve">Mr Aditya Singh </w:t>
      </w:r>
    </w:p>
    <w:p w:rsidR="00677A3D" w:rsidRDefault="00677A3D" w:rsidP="00F02523">
      <w:pPr>
        <w:pStyle w:val="ListParagraph"/>
        <w:numPr>
          <w:ilvl w:val="0"/>
          <w:numId w:val="97"/>
        </w:numPr>
        <w:spacing w:line="276" w:lineRule="auto"/>
        <w:rPr>
          <w:rFonts w:ascii="Arial Narrow" w:hAnsi="Arial Narrow"/>
        </w:rPr>
      </w:pPr>
      <w:r>
        <w:rPr>
          <w:rFonts w:ascii="Arial Narrow" w:hAnsi="Arial Narrow"/>
        </w:rPr>
        <w:t xml:space="preserve">Mr Ajey Sangai </w:t>
      </w:r>
    </w:p>
    <w:p w:rsidR="00677A3D" w:rsidRDefault="00677A3D" w:rsidP="00F02523">
      <w:pPr>
        <w:pStyle w:val="ListParagraph"/>
        <w:numPr>
          <w:ilvl w:val="0"/>
          <w:numId w:val="97"/>
        </w:numPr>
        <w:spacing w:line="276" w:lineRule="auto"/>
        <w:rPr>
          <w:rFonts w:ascii="Arial Narrow" w:hAnsi="Arial Narrow"/>
        </w:rPr>
      </w:pPr>
      <w:r>
        <w:rPr>
          <w:rFonts w:ascii="Arial Narrow" w:hAnsi="Arial Narrow"/>
        </w:rPr>
        <w:t xml:space="preserve">Mr Manav Kapoor </w:t>
      </w:r>
    </w:p>
    <w:p w:rsidR="00DB5FB3" w:rsidRPr="00677A3D" w:rsidRDefault="00677A3D" w:rsidP="00F02523">
      <w:pPr>
        <w:pStyle w:val="ListParagraph"/>
        <w:numPr>
          <w:ilvl w:val="0"/>
          <w:numId w:val="97"/>
        </w:numPr>
        <w:spacing w:before="100" w:beforeAutospacing="1" w:after="100" w:afterAutospacing="1" w:line="276" w:lineRule="auto"/>
        <w:rPr>
          <w:rFonts w:ascii="Arial Narrow" w:hAnsi="Arial Narrow"/>
          <w:color w:val="000000"/>
        </w:rPr>
      </w:pPr>
      <w:r w:rsidRPr="00677A3D">
        <w:rPr>
          <w:rFonts w:ascii="Arial Narrow" w:hAnsi="Arial Narrow"/>
        </w:rPr>
        <w:t>Ms Raadhika Gupta</w:t>
      </w:r>
    </w:p>
    <w:p w:rsidR="00DB5FB3" w:rsidRDefault="00DB5FB3" w:rsidP="00DB5FB3">
      <w:pPr>
        <w:spacing w:before="100" w:beforeAutospacing="1" w:after="100" w:afterAutospacing="1"/>
        <w:rPr>
          <w:rFonts w:ascii="Arial Narrow" w:hAnsi="Arial Narrow"/>
          <w:color w:val="000000"/>
        </w:rPr>
        <w:sectPr w:rsidR="00DB5FB3" w:rsidSect="004B1937">
          <w:headerReference w:type="default" r:id="rId12"/>
          <w:type w:val="continuous"/>
          <w:pgSz w:w="11907" w:h="16839" w:code="9"/>
          <w:pgMar w:top="1872" w:right="1440" w:bottom="1872" w:left="1440" w:header="720" w:footer="720" w:gutter="0"/>
          <w:cols w:space="720"/>
          <w:docGrid w:linePitch="360"/>
        </w:sectPr>
      </w:pPr>
    </w:p>
    <w:p w:rsidR="00785C7B" w:rsidRDefault="00785C7B">
      <w:pPr>
        <w:rPr>
          <w:rFonts w:ascii="Arial Narrow" w:hAnsi="Arial Narrow"/>
          <w:b/>
          <w:bCs/>
        </w:rPr>
      </w:pPr>
      <w:r>
        <w:rPr>
          <w:rFonts w:ascii="Arial Narrow" w:hAnsi="Arial Narrow"/>
          <w:b/>
          <w:bCs/>
        </w:rPr>
        <w:lastRenderedPageBreak/>
        <w:br w:type="page"/>
      </w:r>
    </w:p>
    <w:p w:rsidR="00F45231" w:rsidRPr="00A90C06" w:rsidRDefault="00F45231" w:rsidP="00F45231">
      <w:pPr>
        <w:rPr>
          <w:rFonts w:ascii="Arial Narrow" w:hAnsi="Arial Narrow"/>
          <w:b/>
          <w:bCs/>
        </w:rPr>
      </w:pPr>
      <w:r w:rsidRPr="00A90C06">
        <w:rPr>
          <w:rFonts w:ascii="Arial Narrow" w:hAnsi="Arial Narrow"/>
          <w:b/>
          <w:bCs/>
        </w:rPr>
        <w:lastRenderedPageBreak/>
        <w:t>ANNEXURE 3</w:t>
      </w:r>
    </w:p>
    <w:p w:rsidR="00F45231" w:rsidRPr="00A90C06" w:rsidRDefault="00F45231" w:rsidP="00F45231">
      <w:pPr>
        <w:rPr>
          <w:rFonts w:ascii="Arial Narrow" w:hAnsi="Arial Narrow"/>
          <w:b/>
          <w:bCs/>
          <w:u w:val="single"/>
        </w:rPr>
      </w:pPr>
      <w:r w:rsidRPr="00A90C06">
        <w:rPr>
          <w:rFonts w:ascii="Arial Narrow" w:hAnsi="Arial Narrow"/>
          <w:b/>
          <w:bCs/>
        </w:rPr>
        <w:t xml:space="preserve">NATIONAL LEVEL CONSULTATION WITH Civil Society </w:t>
      </w:r>
      <w:r w:rsidR="00645C33">
        <w:rPr>
          <w:rFonts w:ascii="Arial Narrow" w:hAnsi="Arial Narrow"/>
          <w:b/>
          <w:bCs/>
        </w:rPr>
        <w:t>representatives</w:t>
      </w:r>
      <w:r w:rsidRPr="00A90C06">
        <w:rPr>
          <w:rFonts w:ascii="Arial Narrow" w:hAnsi="Arial Narrow"/>
          <w:b/>
          <w:bCs/>
        </w:rPr>
        <w:t xml:space="preserve"> FROM THE DISABILITY SECTOR held from </w:t>
      </w:r>
      <w:r w:rsidRPr="00A90C06">
        <w:rPr>
          <w:rFonts w:ascii="Arial Narrow" w:hAnsi="Arial Narrow"/>
          <w:b/>
          <w:bCs/>
          <w:u w:val="single"/>
        </w:rPr>
        <w:t>29</w:t>
      </w:r>
      <w:r w:rsidRPr="00A90C06">
        <w:rPr>
          <w:rFonts w:ascii="Arial Narrow" w:hAnsi="Arial Narrow"/>
          <w:b/>
          <w:bCs/>
          <w:u w:val="single"/>
          <w:vertAlign w:val="superscript"/>
        </w:rPr>
        <w:t>th</w:t>
      </w:r>
      <w:r w:rsidRPr="00A90C06">
        <w:rPr>
          <w:rFonts w:ascii="Arial Narrow" w:hAnsi="Arial Narrow"/>
          <w:b/>
          <w:bCs/>
          <w:u w:val="single"/>
        </w:rPr>
        <w:t xml:space="preserve"> Sep to 1st Oct 2010</w:t>
      </w:r>
    </w:p>
    <w:p w:rsidR="00F45231" w:rsidRPr="00A90C06" w:rsidRDefault="00F45231" w:rsidP="00F45231">
      <w:pPr>
        <w:rPr>
          <w:rFonts w:ascii="Arial Narrow" w:hAnsi="Arial Narrow"/>
          <w:b/>
          <w:bCs/>
        </w:rPr>
      </w:pPr>
      <w:r w:rsidRPr="00A90C06">
        <w:rPr>
          <w:rFonts w:ascii="Arial Narrow" w:hAnsi="Arial Narrow"/>
          <w:b/>
          <w:bCs/>
        </w:rPr>
        <w:t>List of Participants</w:t>
      </w:r>
    </w:p>
    <w:p w:rsidR="00F45231" w:rsidRPr="00A90C06" w:rsidRDefault="00F45231" w:rsidP="00F45231">
      <w:pPr>
        <w:spacing w:before="100" w:beforeAutospacing="1" w:after="100" w:afterAutospacing="1"/>
        <w:rPr>
          <w:rFonts w:ascii="Arial Narrow" w:hAnsi="Arial Narrow"/>
          <w:b/>
          <w:bCs/>
          <w:color w:val="000000"/>
          <w:u w:val="single"/>
        </w:rPr>
      </w:pPr>
      <w:r w:rsidRPr="00A90C06">
        <w:rPr>
          <w:rFonts w:ascii="Arial Narrow" w:hAnsi="Arial Narrow"/>
          <w:b/>
          <w:bCs/>
          <w:color w:val="000000"/>
          <w:u w:val="single"/>
        </w:rPr>
        <w:t>Chairperson</w:t>
      </w:r>
    </w:p>
    <w:p w:rsidR="00F45231" w:rsidRPr="00A90C06" w:rsidRDefault="00F45231" w:rsidP="00F45231">
      <w:pPr>
        <w:spacing w:before="100" w:beforeAutospacing="1" w:after="100" w:afterAutospacing="1"/>
        <w:rPr>
          <w:rFonts w:ascii="Arial Narrow" w:hAnsi="Arial Narrow"/>
          <w:color w:val="000000"/>
        </w:rPr>
      </w:pPr>
      <w:r w:rsidRPr="00A90C06">
        <w:rPr>
          <w:rFonts w:ascii="Arial Narrow" w:hAnsi="Arial Narrow"/>
          <w:color w:val="000000"/>
        </w:rPr>
        <w:t xml:space="preserve">Dr. (Smt) Sudha Kaul </w:t>
      </w:r>
    </w:p>
    <w:p w:rsidR="00F45231" w:rsidRPr="00A90C06" w:rsidRDefault="00F45231" w:rsidP="00F45231">
      <w:pPr>
        <w:spacing w:before="100" w:beforeAutospacing="1" w:after="100" w:afterAutospacing="1"/>
        <w:rPr>
          <w:rFonts w:ascii="Arial Narrow" w:hAnsi="Arial Narrow"/>
          <w:b/>
          <w:bCs/>
          <w:color w:val="000000"/>
          <w:u w:val="single"/>
        </w:rPr>
      </w:pPr>
      <w:r w:rsidRPr="00A90C06">
        <w:rPr>
          <w:rFonts w:ascii="Arial Narrow" w:hAnsi="Arial Narrow"/>
          <w:b/>
          <w:bCs/>
          <w:color w:val="000000"/>
          <w:u w:val="single"/>
        </w:rPr>
        <w:t>Members</w:t>
      </w:r>
    </w:p>
    <w:p w:rsidR="00F45231" w:rsidRPr="00A90C06" w:rsidRDefault="00F45231" w:rsidP="00F45231">
      <w:pPr>
        <w:spacing w:before="100" w:beforeAutospacing="1" w:after="100" w:afterAutospacing="1"/>
        <w:rPr>
          <w:rFonts w:ascii="Arial Narrow" w:hAnsi="Arial Narrow"/>
          <w:color w:val="000000"/>
          <w:u w:val="single"/>
        </w:rPr>
      </w:pPr>
      <w:r w:rsidRPr="00A90C06">
        <w:rPr>
          <w:rFonts w:ascii="Arial Narrow" w:hAnsi="Arial Narrow"/>
          <w:color w:val="000000"/>
        </w:rPr>
        <w:t xml:space="preserve">I </w:t>
      </w:r>
      <w:r w:rsidRPr="00A90C06">
        <w:rPr>
          <w:rFonts w:ascii="Arial Narrow" w:hAnsi="Arial Narrow"/>
          <w:color w:val="000000"/>
          <w:u w:val="single"/>
        </w:rPr>
        <w:t>Expert/NGO representatives</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 xml:space="preserve">Shri. Bhushan Punani </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Smt. Jayshree Ravindran</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Dr. G.N.Karna</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Dr. L. Govinda Rao</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Shri Akhil Paul</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Ms Merry Barua</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Ms G. Syamala</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Shri Rajive Raturi</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Dr. Uma Tuli</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 xml:space="preserve">Ms Rukmani Pillai </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 xml:space="preserve">Ms Bhargavi Davar </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Shri Rajiv Rajan</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Shri K. Ramakrishnan</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Shri J.P. Gadkari</w:t>
      </w:r>
    </w:p>
    <w:p w:rsidR="00F45231" w:rsidRPr="007F2BD2" w:rsidRDefault="00F45231" w:rsidP="00F02523">
      <w:pPr>
        <w:pStyle w:val="ListParagraph"/>
        <w:numPr>
          <w:ilvl w:val="0"/>
          <w:numId w:val="134"/>
        </w:numPr>
        <w:spacing w:line="276" w:lineRule="auto"/>
        <w:rPr>
          <w:rFonts w:ascii="Arial Narrow" w:hAnsi="Arial Narrow"/>
          <w:color w:val="000000"/>
          <w:sz w:val="22"/>
        </w:rPr>
      </w:pPr>
      <w:r w:rsidRPr="007F2BD2">
        <w:rPr>
          <w:rFonts w:ascii="Arial Narrow" w:hAnsi="Arial Narrow"/>
          <w:color w:val="000000"/>
          <w:sz w:val="22"/>
        </w:rPr>
        <w:t>Prof. Srikala Bharat</w:t>
      </w:r>
    </w:p>
    <w:p w:rsidR="00F45231" w:rsidRPr="00A90C06" w:rsidRDefault="00F45231" w:rsidP="00F45231">
      <w:pPr>
        <w:spacing w:before="100" w:beforeAutospacing="1" w:after="100" w:afterAutospacing="1"/>
        <w:ind w:left="284" w:hanging="284"/>
        <w:rPr>
          <w:rFonts w:ascii="Arial Narrow" w:hAnsi="Arial Narrow"/>
          <w:color w:val="000000"/>
          <w:u w:val="single"/>
        </w:rPr>
      </w:pPr>
      <w:r w:rsidRPr="00A90C06">
        <w:rPr>
          <w:rFonts w:ascii="Arial Narrow" w:hAnsi="Arial Narrow"/>
          <w:color w:val="000000"/>
        </w:rPr>
        <w:t xml:space="preserve">II </w:t>
      </w:r>
      <w:r w:rsidRPr="00A90C06">
        <w:rPr>
          <w:rFonts w:ascii="Arial Narrow" w:hAnsi="Arial Narrow"/>
          <w:color w:val="000000"/>
          <w:u w:val="single"/>
        </w:rPr>
        <w:t>Representives of the State Governments</w:t>
      </w:r>
    </w:p>
    <w:p w:rsidR="00F45231" w:rsidRPr="00EF6C6D" w:rsidRDefault="00F45231" w:rsidP="00EF6C6D">
      <w:pPr>
        <w:spacing w:before="100" w:beforeAutospacing="1" w:after="100" w:afterAutospacing="1"/>
        <w:rPr>
          <w:rFonts w:ascii="Arial Narrow" w:hAnsi="Arial Narrow"/>
          <w:color w:val="000000"/>
        </w:rPr>
      </w:pPr>
      <w:r w:rsidRPr="00EF6C6D">
        <w:rPr>
          <w:rFonts w:ascii="Arial Narrow" w:hAnsi="Arial Narrow"/>
          <w:color w:val="000000"/>
        </w:rPr>
        <w:t>Ms Mita Banerjee, Commissioner for PwDs, Govt. of West Bengal</w:t>
      </w:r>
    </w:p>
    <w:p w:rsidR="00F45231" w:rsidRPr="00A90C06" w:rsidRDefault="00F45231" w:rsidP="00F45231">
      <w:pPr>
        <w:spacing w:before="100" w:beforeAutospacing="1" w:after="100" w:afterAutospacing="1"/>
        <w:ind w:left="284" w:hanging="284"/>
        <w:rPr>
          <w:rFonts w:ascii="Arial Narrow" w:hAnsi="Arial Narrow"/>
          <w:color w:val="000000"/>
          <w:u w:val="single"/>
        </w:rPr>
      </w:pPr>
      <w:r w:rsidRPr="00A90C06">
        <w:rPr>
          <w:rFonts w:ascii="Arial Narrow" w:hAnsi="Arial Narrow"/>
          <w:color w:val="000000"/>
        </w:rPr>
        <w:t xml:space="preserve">III </w:t>
      </w:r>
      <w:r w:rsidRPr="00A90C06">
        <w:rPr>
          <w:rFonts w:ascii="Arial Narrow" w:hAnsi="Arial Narrow"/>
          <w:color w:val="000000"/>
          <w:u w:val="single"/>
        </w:rPr>
        <w:t xml:space="preserve">Representatives of Central Ministries/Departments </w:t>
      </w:r>
    </w:p>
    <w:p w:rsidR="00F45231" w:rsidRPr="00A90C06" w:rsidRDefault="00F45231" w:rsidP="00F02523">
      <w:pPr>
        <w:numPr>
          <w:ilvl w:val="0"/>
          <w:numId w:val="135"/>
        </w:numPr>
        <w:spacing w:before="100" w:beforeAutospacing="1" w:after="100" w:afterAutospacing="1" w:line="240" w:lineRule="auto"/>
        <w:jc w:val="both"/>
        <w:rPr>
          <w:rFonts w:ascii="Arial Narrow" w:eastAsiaTheme="minorEastAsia" w:hAnsi="Arial Narrow"/>
          <w:color w:val="000000"/>
        </w:rPr>
      </w:pPr>
      <w:r w:rsidRPr="00A90C06">
        <w:rPr>
          <w:rFonts w:ascii="Arial Narrow" w:eastAsiaTheme="minorEastAsia" w:hAnsi="Arial Narrow"/>
          <w:color w:val="000000"/>
        </w:rPr>
        <w:t>Dr. S.Y. Kothari, Addl. DGHS, M/o Health and Family Welfare</w:t>
      </w:r>
    </w:p>
    <w:p w:rsidR="00F45231" w:rsidRPr="00A90C06" w:rsidRDefault="00F45231" w:rsidP="00F02523">
      <w:pPr>
        <w:numPr>
          <w:ilvl w:val="0"/>
          <w:numId w:val="135"/>
        </w:numPr>
        <w:spacing w:before="100" w:beforeAutospacing="1" w:after="100" w:afterAutospacing="1" w:line="240" w:lineRule="auto"/>
        <w:jc w:val="both"/>
        <w:rPr>
          <w:rFonts w:ascii="Arial Narrow" w:hAnsi="Arial Narrow"/>
          <w:color w:val="000000"/>
          <w:u w:val="single"/>
        </w:rPr>
      </w:pPr>
      <w:r w:rsidRPr="00A90C06">
        <w:rPr>
          <w:rFonts w:ascii="Arial Narrow" w:eastAsiaTheme="minorEastAsia" w:hAnsi="Arial Narrow"/>
          <w:color w:val="000000"/>
        </w:rPr>
        <w:t>Shri S.K. Shrivastava</w:t>
      </w:r>
      <w:r w:rsidRPr="00A90C06">
        <w:rPr>
          <w:rFonts w:ascii="Arial Narrow" w:hAnsi="Arial Narrow"/>
          <w:color w:val="000000"/>
        </w:rPr>
        <w:t>, Under Secretary, Representing DOPT</w:t>
      </w:r>
    </w:p>
    <w:p w:rsidR="00F45231" w:rsidRPr="00A90C06" w:rsidRDefault="00F45231" w:rsidP="00F45231">
      <w:pPr>
        <w:spacing w:before="100" w:beforeAutospacing="1" w:after="100" w:afterAutospacing="1"/>
        <w:rPr>
          <w:rFonts w:ascii="Arial Narrow" w:hAnsi="Arial Narrow"/>
          <w:color w:val="000000"/>
          <w:u w:val="single"/>
        </w:rPr>
      </w:pPr>
      <w:r w:rsidRPr="00A90C06">
        <w:rPr>
          <w:rFonts w:ascii="Arial Narrow" w:hAnsi="Arial Narrow"/>
          <w:color w:val="000000"/>
        </w:rPr>
        <w:t xml:space="preserve">V </w:t>
      </w:r>
      <w:r w:rsidRPr="00A90C06">
        <w:rPr>
          <w:rFonts w:ascii="Arial Narrow" w:hAnsi="Arial Narrow"/>
          <w:color w:val="000000"/>
          <w:u w:val="single"/>
        </w:rPr>
        <w:t>Members, ex-officio</w:t>
      </w:r>
    </w:p>
    <w:p w:rsidR="00F45231" w:rsidRPr="00A90C06" w:rsidRDefault="00F45231" w:rsidP="00F02523">
      <w:pPr>
        <w:pStyle w:val="ListParagraph"/>
        <w:numPr>
          <w:ilvl w:val="0"/>
          <w:numId w:val="136"/>
        </w:numPr>
        <w:spacing w:before="100" w:beforeAutospacing="1" w:after="100" w:afterAutospacing="1" w:line="276" w:lineRule="auto"/>
        <w:jc w:val="both"/>
        <w:rPr>
          <w:rFonts w:ascii="Arial Narrow" w:hAnsi="Arial Narrow"/>
          <w:color w:val="000000"/>
          <w:sz w:val="22"/>
          <w:szCs w:val="22"/>
          <w:u w:val="single"/>
        </w:rPr>
      </w:pPr>
      <w:r w:rsidRPr="00A90C06">
        <w:rPr>
          <w:rFonts w:ascii="Arial Narrow" w:hAnsi="Arial Narrow"/>
          <w:color w:val="000000"/>
          <w:sz w:val="22"/>
          <w:szCs w:val="22"/>
          <w:lang w:eastAsia="en-IN" w:bidi="hi-IN"/>
        </w:rPr>
        <w:t xml:space="preserve">Smt Poonam Natarajan, </w:t>
      </w:r>
      <w:r w:rsidRPr="00A90C06">
        <w:rPr>
          <w:rFonts w:ascii="Arial Narrow" w:hAnsi="Arial Narrow"/>
          <w:color w:val="000000"/>
          <w:sz w:val="22"/>
          <w:szCs w:val="22"/>
        </w:rPr>
        <w:t>Chairperson, National Trust</w:t>
      </w:r>
    </w:p>
    <w:p w:rsidR="00F45231" w:rsidRPr="00A90C06" w:rsidRDefault="00FE25E1" w:rsidP="00F02523">
      <w:pPr>
        <w:pStyle w:val="ListParagraph"/>
        <w:numPr>
          <w:ilvl w:val="0"/>
          <w:numId w:val="136"/>
        </w:numPr>
        <w:spacing w:before="100" w:beforeAutospacing="1" w:after="100" w:afterAutospacing="1" w:line="276" w:lineRule="auto"/>
        <w:jc w:val="both"/>
        <w:rPr>
          <w:rFonts w:ascii="Arial Narrow" w:hAnsi="Arial Narrow"/>
          <w:color w:val="000000"/>
          <w:sz w:val="22"/>
          <w:szCs w:val="22"/>
          <w:u w:val="single"/>
        </w:rPr>
      </w:pPr>
      <w:r>
        <w:rPr>
          <w:rFonts w:ascii="Arial Narrow" w:hAnsi="Arial Narrow"/>
          <w:color w:val="000000"/>
          <w:sz w:val="22"/>
          <w:szCs w:val="22"/>
        </w:rPr>
        <w:t>Maj. Gen. Ian Cardozo</w:t>
      </w:r>
      <w:r w:rsidR="00F45231" w:rsidRPr="00A90C06">
        <w:rPr>
          <w:rFonts w:ascii="Arial Narrow" w:hAnsi="Arial Narrow"/>
          <w:color w:val="000000"/>
          <w:sz w:val="22"/>
          <w:szCs w:val="22"/>
        </w:rPr>
        <w:t>, Chairman, Rehabilitation Council of India (RCI)</w:t>
      </w:r>
    </w:p>
    <w:p w:rsidR="00F45231" w:rsidRPr="00A90C06" w:rsidRDefault="00F45231" w:rsidP="00F02523">
      <w:pPr>
        <w:pStyle w:val="ListParagraph"/>
        <w:numPr>
          <w:ilvl w:val="0"/>
          <w:numId w:val="136"/>
        </w:numPr>
        <w:spacing w:before="100" w:beforeAutospacing="1" w:after="100" w:afterAutospacing="1" w:line="276" w:lineRule="auto"/>
        <w:jc w:val="both"/>
        <w:rPr>
          <w:rFonts w:ascii="Arial Narrow" w:hAnsi="Arial Narrow"/>
          <w:color w:val="000000"/>
          <w:sz w:val="22"/>
          <w:szCs w:val="22"/>
          <w:u w:val="single"/>
        </w:rPr>
      </w:pPr>
      <w:r w:rsidRPr="00A90C06">
        <w:rPr>
          <w:rFonts w:ascii="Arial Narrow" w:hAnsi="Arial Narrow"/>
          <w:color w:val="000000"/>
          <w:sz w:val="22"/>
          <w:szCs w:val="22"/>
        </w:rPr>
        <w:t>Shri T.D. Dhariyal- Representative of Chief Commissioner for Persons with Disabilities</w:t>
      </w:r>
    </w:p>
    <w:p w:rsidR="00F45231" w:rsidRPr="00A90C06" w:rsidRDefault="00F45231" w:rsidP="00F45231">
      <w:pPr>
        <w:spacing w:before="100" w:beforeAutospacing="1" w:after="100" w:afterAutospacing="1"/>
        <w:rPr>
          <w:rFonts w:ascii="Arial Narrow" w:hAnsi="Arial Narrow"/>
          <w:color w:val="000000"/>
          <w:u w:val="single"/>
        </w:rPr>
      </w:pPr>
      <w:r w:rsidRPr="00A90C06">
        <w:rPr>
          <w:rFonts w:ascii="Arial Narrow" w:hAnsi="Arial Narrow"/>
          <w:color w:val="000000"/>
        </w:rPr>
        <w:lastRenderedPageBreak/>
        <w:t xml:space="preserve">VI </w:t>
      </w:r>
      <w:r w:rsidRPr="00A90C06">
        <w:rPr>
          <w:rFonts w:ascii="Arial Narrow" w:hAnsi="Arial Narrow"/>
          <w:color w:val="000000"/>
          <w:u w:val="single"/>
        </w:rPr>
        <w:t>Member Secretary</w:t>
      </w:r>
    </w:p>
    <w:p w:rsidR="00F45231" w:rsidRPr="00A90C06" w:rsidRDefault="00F45231" w:rsidP="00F45231">
      <w:pPr>
        <w:spacing w:before="100" w:beforeAutospacing="1" w:after="100" w:afterAutospacing="1"/>
        <w:rPr>
          <w:rFonts w:ascii="Arial Narrow" w:hAnsi="Arial Narrow"/>
          <w:color w:val="000000"/>
        </w:rPr>
      </w:pPr>
      <w:r w:rsidRPr="00A90C06">
        <w:rPr>
          <w:rFonts w:ascii="Arial Narrow" w:hAnsi="Arial Narrow"/>
          <w:color w:val="000000"/>
        </w:rPr>
        <w:t>Dr. Arbind Prasad, Joint Secretary (Disability Division), Ministry of Social Justice &amp; Empowerment.</w:t>
      </w:r>
    </w:p>
    <w:p w:rsidR="00F45231" w:rsidRPr="00A90C06" w:rsidRDefault="00F45231" w:rsidP="00F45231">
      <w:pPr>
        <w:spacing w:before="100" w:beforeAutospacing="1" w:after="100" w:afterAutospacing="1"/>
        <w:rPr>
          <w:rFonts w:ascii="Arial Narrow" w:hAnsi="Arial Narrow"/>
          <w:b/>
          <w:color w:val="000000"/>
        </w:rPr>
      </w:pPr>
      <w:r w:rsidRPr="00A90C06">
        <w:rPr>
          <w:rFonts w:ascii="Arial Narrow" w:hAnsi="Arial Narrow"/>
          <w:b/>
          <w:color w:val="000000"/>
        </w:rPr>
        <w:t>Special Invitees:</w:t>
      </w:r>
    </w:p>
    <w:p w:rsidR="00F45231" w:rsidRPr="00EF6C6D" w:rsidRDefault="00F45231" w:rsidP="00F02523">
      <w:pPr>
        <w:pStyle w:val="ListParagraph"/>
        <w:numPr>
          <w:ilvl w:val="0"/>
          <w:numId w:val="137"/>
        </w:numPr>
        <w:spacing w:before="100" w:beforeAutospacing="1" w:after="100" w:afterAutospacing="1"/>
        <w:rPr>
          <w:rFonts w:ascii="Arial Narrow" w:hAnsi="Arial Narrow"/>
          <w:color w:val="000000"/>
        </w:rPr>
      </w:pPr>
      <w:r w:rsidRPr="00EF6C6D">
        <w:rPr>
          <w:rFonts w:ascii="Arial Narrow" w:hAnsi="Arial Narrow"/>
          <w:color w:val="000000"/>
        </w:rPr>
        <w:t>Shri A.S.Narayanan</w:t>
      </w:r>
    </w:p>
    <w:p w:rsidR="00F45231" w:rsidRPr="00EF6C6D" w:rsidRDefault="00F45231" w:rsidP="00F02523">
      <w:pPr>
        <w:pStyle w:val="ListParagraph"/>
        <w:numPr>
          <w:ilvl w:val="0"/>
          <w:numId w:val="137"/>
        </w:numPr>
        <w:spacing w:before="100" w:beforeAutospacing="1" w:after="100" w:afterAutospacing="1"/>
        <w:rPr>
          <w:rFonts w:ascii="Arial Narrow" w:hAnsi="Arial Narrow"/>
          <w:color w:val="000000"/>
        </w:rPr>
      </w:pPr>
      <w:r w:rsidRPr="00EF6C6D">
        <w:rPr>
          <w:rFonts w:ascii="Arial Narrow" w:hAnsi="Arial Narrow"/>
          <w:color w:val="000000"/>
        </w:rPr>
        <w:t>Major H.P.S. Ahluwalia</w:t>
      </w:r>
    </w:p>
    <w:p w:rsidR="00F45231" w:rsidRPr="00A90C06" w:rsidRDefault="00F45231" w:rsidP="00F45231">
      <w:pPr>
        <w:spacing w:before="100" w:beforeAutospacing="1" w:after="100" w:afterAutospacing="1"/>
        <w:rPr>
          <w:rFonts w:ascii="Arial Narrow" w:hAnsi="Arial Narrow"/>
          <w:b/>
          <w:bCs/>
          <w:color w:val="000000"/>
        </w:rPr>
      </w:pPr>
      <w:r w:rsidRPr="00A90C06">
        <w:rPr>
          <w:rFonts w:ascii="Arial Narrow" w:hAnsi="Arial Narrow"/>
          <w:b/>
          <w:bCs/>
          <w:color w:val="000000"/>
        </w:rPr>
        <w:t xml:space="preserve">Ministry of Social Justice &amp; Empowerment </w:t>
      </w:r>
    </w:p>
    <w:p w:rsidR="00F45231" w:rsidRPr="00EF6C6D" w:rsidRDefault="00A44C6F" w:rsidP="00F02523">
      <w:pPr>
        <w:pStyle w:val="ListParagraph"/>
        <w:numPr>
          <w:ilvl w:val="0"/>
          <w:numId w:val="138"/>
        </w:numPr>
        <w:spacing w:before="100" w:beforeAutospacing="1" w:after="100" w:afterAutospacing="1"/>
        <w:rPr>
          <w:rFonts w:ascii="Arial Narrow" w:hAnsi="Arial Narrow"/>
          <w:b/>
          <w:bCs/>
          <w:color w:val="000000"/>
        </w:rPr>
      </w:pPr>
      <w:r>
        <w:rPr>
          <w:rFonts w:ascii="Arial Narrow" w:hAnsi="Arial Narrow"/>
          <w:color w:val="000000"/>
        </w:rPr>
        <w:t>Dr.</w:t>
      </w:r>
      <w:r w:rsidR="00F45231" w:rsidRPr="00EF6C6D">
        <w:rPr>
          <w:rFonts w:ascii="Arial Narrow" w:hAnsi="Arial Narrow"/>
          <w:color w:val="000000"/>
        </w:rPr>
        <w:t xml:space="preserve"> Dharmender Kumar, Director IPH</w:t>
      </w:r>
    </w:p>
    <w:p w:rsidR="00F45231" w:rsidRPr="00EF6C6D" w:rsidRDefault="00F45231" w:rsidP="00F02523">
      <w:pPr>
        <w:pStyle w:val="ListParagraph"/>
        <w:numPr>
          <w:ilvl w:val="0"/>
          <w:numId w:val="138"/>
        </w:numPr>
        <w:spacing w:before="100" w:beforeAutospacing="1" w:after="100" w:afterAutospacing="1"/>
        <w:rPr>
          <w:rFonts w:ascii="Arial Narrow" w:hAnsi="Arial Narrow"/>
          <w:b/>
          <w:bCs/>
          <w:color w:val="000000"/>
        </w:rPr>
      </w:pPr>
      <w:r w:rsidRPr="00EF6C6D">
        <w:rPr>
          <w:rFonts w:ascii="Arial Narrow" w:hAnsi="Arial Narrow"/>
          <w:color w:val="000000"/>
        </w:rPr>
        <w:t>Shri Sunil Kumar Pattanayak, Director, Disability Division, M/o SJ&amp;E</w:t>
      </w:r>
    </w:p>
    <w:p w:rsidR="00F45231" w:rsidRPr="00A90C06" w:rsidRDefault="00F45231" w:rsidP="00F45231">
      <w:pPr>
        <w:rPr>
          <w:rFonts w:ascii="Arial Narrow" w:hAnsi="Arial Narrow"/>
          <w:b/>
        </w:rPr>
      </w:pPr>
      <w:r w:rsidRPr="00A90C06">
        <w:rPr>
          <w:rFonts w:ascii="Arial Narrow" w:hAnsi="Arial Narrow"/>
          <w:b/>
        </w:rPr>
        <w:t>NALSAR Team</w:t>
      </w:r>
    </w:p>
    <w:p w:rsidR="00F45231" w:rsidRPr="00A90C06" w:rsidRDefault="00F45231" w:rsidP="00F02523">
      <w:pPr>
        <w:pStyle w:val="ListParagraph"/>
        <w:numPr>
          <w:ilvl w:val="0"/>
          <w:numId w:val="45"/>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Dr. Amita Dhanda</w:t>
      </w:r>
    </w:p>
    <w:p w:rsidR="00F45231" w:rsidRPr="00A90C06" w:rsidRDefault="00F45231" w:rsidP="00F02523">
      <w:pPr>
        <w:pStyle w:val="ListParagraph"/>
        <w:numPr>
          <w:ilvl w:val="0"/>
          <w:numId w:val="45"/>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Nilesh Singit</w:t>
      </w:r>
    </w:p>
    <w:p w:rsidR="00F45231" w:rsidRPr="00A90C06" w:rsidRDefault="00F45231" w:rsidP="00F02523">
      <w:pPr>
        <w:pStyle w:val="ListParagraph"/>
        <w:numPr>
          <w:ilvl w:val="0"/>
          <w:numId w:val="45"/>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Neha Pathak</w:t>
      </w:r>
      <w:r w:rsidR="000B7DED">
        <w:rPr>
          <w:rFonts w:ascii="Arial Narrow" w:hAnsi="Arial Narrow"/>
          <w:color w:val="000000"/>
          <w:sz w:val="22"/>
          <w:szCs w:val="22"/>
          <w:lang w:eastAsia="en-IN" w:bidi="hi-IN"/>
        </w:rPr>
        <w:t>ji</w:t>
      </w:r>
    </w:p>
    <w:p w:rsidR="00F45231" w:rsidRPr="00A90C06" w:rsidRDefault="00F45231" w:rsidP="00F02523">
      <w:pPr>
        <w:pStyle w:val="ListParagraph"/>
        <w:numPr>
          <w:ilvl w:val="0"/>
          <w:numId w:val="45"/>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Aditya Singh</w:t>
      </w:r>
    </w:p>
    <w:p w:rsidR="00F45231" w:rsidRPr="00A90C06" w:rsidRDefault="00F45231" w:rsidP="00F02523">
      <w:pPr>
        <w:pStyle w:val="ListParagraph"/>
        <w:numPr>
          <w:ilvl w:val="0"/>
          <w:numId w:val="45"/>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Rohan Singh</w:t>
      </w:r>
    </w:p>
    <w:p w:rsidR="00F45231" w:rsidRPr="00A90C06" w:rsidRDefault="00F45231" w:rsidP="00F45231">
      <w:pPr>
        <w:rPr>
          <w:rFonts w:ascii="Arial Narrow" w:hAnsi="Arial Narrow"/>
          <w:b/>
          <w:bCs/>
        </w:rPr>
      </w:pPr>
      <w:r w:rsidRPr="00A90C06">
        <w:rPr>
          <w:rFonts w:ascii="Arial Narrow" w:hAnsi="Arial Narrow"/>
          <w:b/>
          <w:bCs/>
        </w:rPr>
        <w:t>List of participants from civil society</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P. Sudhakara Reddy</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Reena Sen</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Jeeja Ghosh</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Deepak T.M.N</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Javed Ahmad Tak</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Arman Ali</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Hemamalini Jairam</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Parul Kumtha</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Vaishnavi</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Shanti</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Radhika</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Ajin Kumar Sen</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M.Pavan Kumar</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Rajul Padmanabhan</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Arun C. Rao</w:t>
      </w:r>
    </w:p>
    <w:p w:rsidR="00F45231" w:rsidRPr="00A90C06" w:rsidRDefault="00F45231" w:rsidP="00F02523">
      <w:pPr>
        <w:pStyle w:val="ListParagraph"/>
        <w:numPr>
          <w:ilvl w:val="0"/>
          <w:numId w:val="46"/>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Kanchan Pamani</w:t>
      </w:r>
    </w:p>
    <w:p w:rsidR="00F45231" w:rsidRPr="00A90C06" w:rsidRDefault="00F45231" w:rsidP="00F02523">
      <w:pPr>
        <w:pStyle w:val="ListParagraph"/>
        <w:numPr>
          <w:ilvl w:val="0"/>
          <w:numId w:val="47"/>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Abdul Mabood</w:t>
      </w:r>
    </w:p>
    <w:p w:rsidR="00F45231" w:rsidRPr="00A90C06" w:rsidRDefault="00F45231" w:rsidP="00F02523">
      <w:pPr>
        <w:pStyle w:val="ListParagraph"/>
        <w:numPr>
          <w:ilvl w:val="0"/>
          <w:numId w:val="47"/>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Rahul</w:t>
      </w:r>
    </w:p>
    <w:p w:rsidR="00F45231" w:rsidRPr="00A90C06" w:rsidRDefault="00F45231" w:rsidP="00F02523">
      <w:pPr>
        <w:pStyle w:val="ListParagraph"/>
        <w:numPr>
          <w:ilvl w:val="0"/>
          <w:numId w:val="48"/>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Kuhu Das</w:t>
      </w:r>
    </w:p>
    <w:p w:rsidR="00F45231" w:rsidRPr="00A90C06" w:rsidRDefault="00F45231" w:rsidP="00F02523">
      <w:pPr>
        <w:pStyle w:val="ListParagraph"/>
        <w:numPr>
          <w:ilvl w:val="0"/>
          <w:numId w:val="48"/>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 xml:space="preserve">Shri Gautam Chaudhary </w:t>
      </w:r>
    </w:p>
    <w:p w:rsidR="00F45231" w:rsidRPr="002232FD" w:rsidRDefault="00F45231" w:rsidP="00F02523">
      <w:pPr>
        <w:pStyle w:val="ListParagraph"/>
        <w:numPr>
          <w:ilvl w:val="0"/>
          <w:numId w:val="48"/>
        </w:numPr>
        <w:spacing w:before="100" w:beforeAutospacing="1" w:after="100" w:afterAutospacing="1" w:line="276" w:lineRule="auto"/>
        <w:jc w:val="both"/>
        <w:rPr>
          <w:rFonts w:ascii="Arial Narrow" w:hAnsi="Arial Narrow"/>
          <w:color w:val="000000"/>
          <w:sz w:val="22"/>
          <w:szCs w:val="22"/>
          <w:lang w:eastAsia="en-IN" w:bidi="hi-IN"/>
        </w:rPr>
      </w:pPr>
      <w:r w:rsidRPr="002232FD">
        <w:rPr>
          <w:rFonts w:ascii="Arial Narrow" w:hAnsi="Arial Narrow"/>
          <w:color w:val="000000"/>
          <w:sz w:val="22"/>
          <w:szCs w:val="22"/>
          <w:lang w:eastAsia="en-IN" w:bidi="hi-IN"/>
        </w:rPr>
        <w:t>Ms Snigdha Sarkar</w:t>
      </w:r>
    </w:p>
    <w:p w:rsidR="00F45231" w:rsidRPr="00A90C06" w:rsidRDefault="00F45231" w:rsidP="00F02523">
      <w:pPr>
        <w:pStyle w:val="ListParagraph"/>
        <w:numPr>
          <w:ilvl w:val="0"/>
          <w:numId w:val="47"/>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lastRenderedPageBreak/>
        <w:t>Dr. Achal Bhagat</w:t>
      </w:r>
    </w:p>
    <w:p w:rsidR="00F45231" w:rsidRPr="00A90C06" w:rsidRDefault="00F45231" w:rsidP="00F02523">
      <w:pPr>
        <w:pStyle w:val="ListParagraph"/>
        <w:numPr>
          <w:ilvl w:val="0"/>
          <w:numId w:val="50"/>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D.M Naidu</w:t>
      </w:r>
    </w:p>
    <w:p w:rsidR="00F45231" w:rsidRPr="00A90C06" w:rsidRDefault="00F45231" w:rsidP="00F02523">
      <w:pPr>
        <w:pStyle w:val="ListParagraph"/>
        <w:numPr>
          <w:ilvl w:val="0"/>
          <w:numId w:val="47"/>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Arun Kumar Singh</w:t>
      </w:r>
    </w:p>
    <w:p w:rsidR="00F45231" w:rsidRPr="00A90C06" w:rsidRDefault="00F45231" w:rsidP="00F02523">
      <w:pPr>
        <w:pStyle w:val="ListParagraph"/>
        <w:numPr>
          <w:ilvl w:val="0"/>
          <w:numId w:val="49"/>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M. Srinivasulu</w:t>
      </w:r>
    </w:p>
    <w:p w:rsidR="00F45231" w:rsidRPr="00A90C06" w:rsidRDefault="00F45231" w:rsidP="00F02523">
      <w:pPr>
        <w:pStyle w:val="ListParagraph"/>
        <w:numPr>
          <w:ilvl w:val="0"/>
          <w:numId w:val="51"/>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Meenakshi B.</w:t>
      </w:r>
    </w:p>
    <w:p w:rsidR="00F45231" w:rsidRPr="00A90C06" w:rsidRDefault="00F45231" w:rsidP="00F02523">
      <w:pPr>
        <w:pStyle w:val="ListParagraph"/>
        <w:numPr>
          <w:ilvl w:val="0"/>
          <w:numId w:val="51"/>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 xml:space="preserve">Ms Nirmita Narasimhan </w:t>
      </w:r>
    </w:p>
    <w:p w:rsidR="00F45231" w:rsidRPr="00A90C06" w:rsidRDefault="00F45231" w:rsidP="00F02523">
      <w:pPr>
        <w:pStyle w:val="ListParagraph"/>
        <w:numPr>
          <w:ilvl w:val="0"/>
          <w:numId w:val="51"/>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Ms Shivani Gupta</w:t>
      </w:r>
    </w:p>
    <w:p w:rsidR="00F45231" w:rsidRPr="00A90C06" w:rsidRDefault="00F45231" w:rsidP="00F02523">
      <w:pPr>
        <w:pStyle w:val="ListParagraph"/>
        <w:numPr>
          <w:ilvl w:val="0"/>
          <w:numId w:val="51"/>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Javed Abidi</w:t>
      </w:r>
    </w:p>
    <w:p w:rsidR="00F45231" w:rsidRPr="00A90C06" w:rsidRDefault="00F45231" w:rsidP="00F02523">
      <w:pPr>
        <w:pStyle w:val="ListParagraph"/>
        <w:numPr>
          <w:ilvl w:val="0"/>
          <w:numId w:val="51"/>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C. Mahesh</w:t>
      </w:r>
    </w:p>
    <w:p w:rsidR="00F45231" w:rsidRPr="00A90C06" w:rsidRDefault="00F45231" w:rsidP="00F02523">
      <w:pPr>
        <w:pStyle w:val="ListParagraph"/>
        <w:numPr>
          <w:ilvl w:val="0"/>
          <w:numId w:val="51"/>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Ketan Kothari</w:t>
      </w:r>
    </w:p>
    <w:p w:rsidR="00F45231" w:rsidRPr="00A90C06" w:rsidRDefault="00F45231" w:rsidP="00F02523">
      <w:pPr>
        <w:pStyle w:val="ListParagraph"/>
        <w:numPr>
          <w:ilvl w:val="0"/>
          <w:numId w:val="51"/>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Shri Sonu Golkar</w:t>
      </w:r>
    </w:p>
    <w:p w:rsidR="00F45231" w:rsidRPr="00A90C06" w:rsidRDefault="00F45231" w:rsidP="00F02523">
      <w:pPr>
        <w:pStyle w:val="ListParagraph"/>
        <w:numPr>
          <w:ilvl w:val="0"/>
          <w:numId w:val="51"/>
        </w:numPr>
        <w:spacing w:before="100" w:beforeAutospacing="1" w:after="100" w:afterAutospacing="1" w:line="276" w:lineRule="auto"/>
        <w:jc w:val="both"/>
        <w:rPr>
          <w:rFonts w:ascii="Arial Narrow" w:hAnsi="Arial Narrow"/>
          <w:color w:val="000000"/>
          <w:sz w:val="22"/>
          <w:szCs w:val="22"/>
          <w:lang w:eastAsia="en-IN" w:bidi="hi-IN"/>
        </w:rPr>
      </w:pPr>
      <w:r w:rsidRPr="00A90C06">
        <w:rPr>
          <w:rFonts w:ascii="Arial Narrow" w:hAnsi="Arial Narrow"/>
          <w:color w:val="000000"/>
          <w:sz w:val="22"/>
          <w:szCs w:val="22"/>
          <w:lang w:eastAsia="en-IN" w:bidi="hi-IN"/>
        </w:rPr>
        <w:t>Dr. Sruti Mahapatra</w:t>
      </w:r>
    </w:p>
    <w:p w:rsidR="00850D55" w:rsidRDefault="00850D55">
      <w:pPr>
        <w:rPr>
          <w:rFonts w:ascii="Arial Narrow" w:hAnsi="Arial Narrow"/>
          <w:b/>
          <w:highlight w:val="yellow"/>
        </w:rPr>
        <w:sectPr w:rsidR="00850D55" w:rsidSect="004B1937">
          <w:headerReference w:type="default" r:id="rId13"/>
          <w:type w:val="continuous"/>
          <w:pgSz w:w="11907" w:h="16839" w:code="9"/>
          <w:pgMar w:top="1872" w:right="1440" w:bottom="1872" w:left="1440" w:header="720" w:footer="720" w:gutter="0"/>
          <w:cols w:space="720"/>
          <w:docGrid w:linePitch="360"/>
        </w:sectPr>
      </w:pPr>
    </w:p>
    <w:p w:rsidR="00785C7B" w:rsidRDefault="00785C7B">
      <w:pPr>
        <w:rPr>
          <w:rFonts w:ascii="Arial Narrow" w:eastAsia="Times New Roman" w:hAnsi="Arial Narrow" w:cs="Times New Roman"/>
          <w:b/>
        </w:rPr>
      </w:pPr>
      <w:r>
        <w:rPr>
          <w:rFonts w:ascii="Arial Narrow" w:hAnsi="Arial Narrow"/>
          <w:b/>
        </w:rPr>
        <w:lastRenderedPageBreak/>
        <w:br w:type="page"/>
      </w:r>
    </w:p>
    <w:p w:rsidR="008F7D94" w:rsidRPr="002675C2" w:rsidRDefault="008F7D94" w:rsidP="008F7D94">
      <w:pPr>
        <w:pStyle w:val="NoSpacing2"/>
        <w:spacing w:line="360" w:lineRule="auto"/>
        <w:rPr>
          <w:rFonts w:ascii="Arial Narrow" w:hAnsi="Arial Narrow"/>
          <w:b/>
        </w:rPr>
      </w:pPr>
      <w:r w:rsidRPr="00B127A3">
        <w:rPr>
          <w:rFonts w:ascii="Arial Narrow" w:hAnsi="Arial Narrow"/>
          <w:b/>
        </w:rPr>
        <w:lastRenderedPageBreak/>
        <w:t>ANNEXURE 4</w:t>
      </w:r>
    </w:p>
    <w:p w:rsidR="008F7D94" w:rsidRPr="002675C2" w:rsidRDefault="008F7D94" w:rsidP="008F7D94">
      <w:pPr>
        <w:pStyle w:val="NoSpacing2"/>
        <w:spacing w:line="360" w:lineRule="auto"/>
        <w:rPr>
          <w:rFonts w:ascii="Arial Narrow" w:hAnsi="Arial Narrow"/>
          <w:b/>
        </w:rPr>
      </w:pPr>
      <w:r w:rsidRPr="002675C2">
        <w:rPr>
          <w:rFonts w:ascii="Arial Narrow" w:hAnsi="Arial Narrow"/>
          <w:b/>
        </w:rPr>
        <w:t>State Level Consultations Held in the Following States</w:t>
      </w:r>
    </w:p>
    <w:p w:rsidR="008F7D94" w:rsidRPr="002675C2" w:rsidRDefault="008F7D94" w:rsidP="008F7D94">
      <w:pPr>
        <w:pStyle w:val="NoSpacing2"/>
        <w:spacing w:line="360" w:lineRule="auto"/>
        <w:rPr>
          <w:rFonts w:ascii="Arial Narrow" w:hAnsi="Arial Narrow"/>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558"/>
        <w:gridCol w:w="1226"/>
        <w:gridCol w:w="1531"/>
        <w:gridCol w:w="2193"/>
        <w:gridCol w:w="2520"/>
        <w:gridCol w:w="1350"/>
      </w:tblGrid>
      <w:tr w:rsidR="00B57CAE" w:rsidRPr="002675C2" w:rsidTr="00B57CAE">
        <w:trPr>
          <w:cantSplit/>
          <w:trHeight w:val="535"/>
          <w:tblHeader/>
        </w:trPr>
        <w:tc>
          <w:tcPr>
            <w:tcW w:w="558" w:type="dxa"/>
          </w:tcPr>
          <w:p w:rsidR="00B57CAE" w:rsidRPr="002675C2" w:rsidRDefault="00B57CAE" w:rsidP="00210CC2">
            <w:pPr>
              <w:pStyle w:val="NoSpacing2"/>
              <w:spacing w:line="276" w:lineRule="auto"/>
              <w:rPr>
                <w:rFonts w:ascii="Arial Narrow" w:hAnsi="Arial Narrow"/>
                <w:b/>
              </w:rPr>
            </w:pPr>
            <w:r w:rsidRPr="002675C2">
              <w:rPr>
                <w:rFonts w:ascii="Arial Narrow" w:hAnsi="Arial Narrow"/>
                <w:b/>
              </w:rPr>
              <w:lastRenderedPageBreak/>
              <w:t>Sr.</w:t>
            </w:r>
          </w:p>
        </w:tc>
        <w:tc>
          <w:tcPr>
            <w:tcW w:w="1226" w:type="dxa"/>
          </w:tcPr>
          <w:p w:rsidR="00B57CAE" w:rsidRPr="002675C2" w:rsidRDefault="00B57CAE" w:rsidP="00210CC2">
            <w:pPr>
              <w:pStyle w:val="NoSpacing2"/>
              <w:spacing w:line="276" w:lineRule="auto"/>
              <w:rPr>
                <w:rFonts w:ascii="Arial Narrow" w:hAnsi="Arial Narrow" w:cs="Arial"/>
                <w:b/>
              </w:rPr>
            </w:pPr>
            <w:r w:rsidRPr="002675C2">
              <w:rPr>
                <w:rFonts w:ascii="Arial Narrow" w:hAnsi="Arial Narrow" w:cs="Arial"/>
                <w:b/>
              </w:rPr>
              <w:t>State</w:t>
            </w:r>
          </w:p>
        </w:tc>
        <w:tc>
          <w:tcPr>
            <w:tcW w:w="1531" w:type="dxa"/>
          </w:tcPr>
          <w:p w:rsidR="00B57CAE" w:rsidRPr="002675C2" w:rsidRDefault="00B57CAE" w:rsidP="00210CC2">
            <w:pPr>
              <w:pStyle w:val="NoSpacing2"/>
              <w:spacing w:line="276" w:lineRule="auto"/>
              <w:rPr>
                <w:rFonts w:ascii="Arial Narrow" w:hAnsi="Arial Narrow" w:cs="Arial"/>
                <w:b/>
              </w:rPr>
            </w:pPr>
            <w:r w:rsidRPr="002675C2">
              <w:rPr>
                <w:rFonts w:ascii="Arial Narrow" w:hAnsi="Arial Narrow" w:cs="Arial"/>
                <w:b/>
              </w:rPr>
              <w:t>Dates</w:t>
            </w:r>
            <w:r>
              <w:rPr>
                <w:rFonts w:ascii="Arial Narrow" w:hAnsi="Arial Narrow" w:cs="Arial"/>
                <w:b/>
              </w:rPr>
              <w:t xml:space="preserve"> &amp; venue</w:t>
            </w:r>
          </w:p>
        </w:tc>
        <w:tc>
          <w:tcPr>
            <w:tcW w:w="2193" w:type="dxa"/>
          </w:tcPr>
          <w:p w:rsidR="00B57CAE" w:rsidRPr="002675C2" w:rsidRDefault="00B57CAE" w:rsidP="00210CC2">
            <w:pPr>
              <w:pStyle w:val="NoSpacing2"/>
              <w:spacing w:line="276" w:lineRule="auto"/>
              <w:rPr>
                <w:rFonts w:ascii="Arial Narrow" w:hAnsi="Arial Narrow" w:cs="Arial"/>
                <w:b/>
              </w:rPr>
            </w:pPr>
            <w:r>
              <w:rPr>
                <w:rFonts w:ascii="Arial Narrow" w:hAnsi="Arial Narrow" w:cs="Arial"/>
                <w:b/>
              </w:rPr>
              <w:t>Organised by</w:t>
            </w:r>
          </w:p>
        </w:tc>
        <w:tc>
          <w:tcPr>
            <w:tcW w:w="2520" w:type="dxa"/>
          </w:tcPr>
          <w:p w:rsidR="00B57CAE" w:rsidRDefault="00B57CAE" w:rsidP="00210CC2">
            <w:pPr>
              <w:pStyle w:val="NoSpacing2"/>
              <w:spacing w:line="276" w:lineRule="auto"/>
              <w:rPr>
                <w:rFonts w:ascii="Arial Narrow" w:hAnsi="Arial Narrow" w:cs="Arial"/>
                <w:b/>
              </w:rPr>
            </w:pPr>
            <w:r>
              <w:rPr>
                <w:rFonts w:ascii="Arial Narrow" w:hAnsi="Arial Narrow" w:cs="Arial"/>
                <w:b/>
              </w:rPr>
              <w:t>Participation</w:t>
            </w:r>
          </w:p>
        </w:tc>
        <w:tc>
          <w:tcPr>
            <w:tcW w:w="1350" w:type="dxa"/>
          </w:tcPr>
          <w:p w:rsidR="00B57CAE" w:rsidRDefault="00B57CAE" w:rsidP="00210CC2">
            <w:pPr>
              <w:pStyle w:val="NoSpacing2"/>
              <w:spacing w:line="276" w:lineRule="auto"/>
              <w:rPr>
                <w:rFonts w:ascii="Arial Narrow" w:hAnsi="Arial Narrow" w:cs="Arial"/>
                <w:b/>
              </w:rPr>
            </w:pPr>
            <w:r>
              <w:rPr>
                <w:rFonts w:ascii="Arial Narrow" w:hAnsi="Arial Narrow" w:cs="Arial"/>
                <w:b/>
              </w:rPr>
              <w:t>Translation</w:t>
            </w:r>
          </w:p>
        </w:tc>
      </w:tr>
      <w:tr w:rsidR="00B57CAE" w:rsidRPr="002675C2" w:rsidTr="00B57CAE">
        <w:trPr>
          <w:cantSplit/>
          <w:trHeight w:val="535"/>
        </w:trPr>
        <w:tc>
          <w:tcPr>
            <w:tcW w:w="558" w:type="dxa"/>
          </w:tcPr>
          <w:p w:rsidR="00B57CAE" w:rsidRPr="002675C2" w:rsidRDefault="00B57CAE" w:rsidP="00210CC2">
            <w:pPr>
              <w:pStyle w:val="NoSpacing2"/>
              <w:spacing w:line="276" w:lineRule="auto"/>
              <w:rPr>
                <w:rFonts w:ascii="Arial Narrow" w:hAnsi="Arial Narrow"/>
                <w:b/>
              </w:rPr>
            </w:pPr>
            <w:r w:rsidRPr="002675C2">
              <w:rPr>
                <w:rFonts w:ascii="Arial Narrow" w:hAnsi="Arial Narrow"/>
                <w:b/>
              </w:rPr>
              <w:t>1.</w:t>
            </w:r>
          </w:p>
        </w:tc>
        <w:tc>
          <w:tcPr>
            <w:tcW w:w="1226" w:type="dxa"/>
          </w:tcPr>
          <w:p w:rsidR="00B57CAE" w:rsidRPr="002675C2" w:rsidRDefault="00B57CAE" w:rsidP="00210CC2">
            <w:pPr>
              <w:pStyle w:val="NoSpacing2"/>
              <w:spacing w:line="276" w:lineRule="auto"/>
              <w:rPr>
                <w:rFonts w:ascii="Arial Narrow" w:hAnsi="Arial Narrow" w:cs="Arial"/>
                <w:b/>
              </w:rPr>
            </w:pPr>
            <w:r w:rsidRPr="002675C2">
              <w:rPr>
                <w:rFonts w:ascii="Arial Narrow" w:hAnsi="Arial Narrow" w:cs="Arial"/>
                <w:b/>
              </w:rPr>
              <w:t xml:space="preserve">North East </w:t>
            </w:r>
          </w:p>
        </w:tc>
        <w:tc>
          <w:tcPr>
            <w:tcW w:w="1531" w:type="dxa"/>
          </w:tcPr>
          <w:p w:rsidR="00B57CAE" w:rsidRPr="002675C2" w:rsidRDefault="00B57CAE" w:rsidP="00210CC2">
            <w:pPr>
              <w:pStyle w:val="NoSpacing2"/>
              <w:spacing w:line="276" w:lineRule="auto"/>
              <w:rPr>
                <w:rFonts w:ascii="Arial Narrow" w:hAnsi="Arial Narrow" w:cs="Arial"/>
              </w:rPr>
            </w:pPr>
          </w:p>
        </w:tc>
        <w:tc>
          <w:tcPr>
            <w:tcW w:w="2193" w:type="dxa"/>
          </w:tcPr>
          <w:p w:rsidR="00B57CAE" w:rsidRPr="002675C2" w:rsidRDefault="00B57CAE" w:rsidP="00210CC2">
            <w:pPr>
              <w:pStyle w:val="NoSpacing2"/>
              <w:spacing w:line="276" w:lineRule="auto"/>
              <w:rPr>
                <w:rFonts w:ascii="Arial Narrow" w:hAnsi="Arial Narrow" w:cs="Arial"/>
                <w:b/>
              </w:rPr>
            </w:pPr>
          </w:p>
        </w:tc>
        <w:tc>
          <w:tcPr>
            <w:tcW w:w="2520" w:type="dxa"/>
          </w:tcPr>
          <w:p w:rsidR="00B57CAE" w:rsidRPr="002675C2" w:rsidRDefault="00B57CAE" w:rsidP="00210CC2">
            <w:pPr>
              <w:pStyle w:val="NoSpacing2"/>
              <w:spacing w:line="276" w:lineRule="auto"/>
              <w:rPr>
                <w:rFonts w:ascii="Arial Narrow" w:hAnsi="Arial Narrow" w:cs="Arial"/>
                <w:b/>
              </w:rPr>
            </w:pPr>
          </w:p>
        </w:tc>
        <w:tc>
          <w:tcPr>
            <w:tcW w:w="1350" w:type="dxa"/>
          </w:tcPr>
          <w:p w:rsidR="00B57CAE" w:rsidRPr="002675C2" w:rsidRDefault="00B57CAE" w:rsidP="00210CC2">
            <w:pPr>
              <w:pStyle w:val="NoSpacing2"/>
              <w:spacing w:line="276" w:lineRule="auto"/>
              <w:rPr>
                <w:rFonts w:ascii="Arial Narrow" w:hAnsi="Arial Narrow" w:cs="Arial"/>
                <w:b/>
              </w:rPr>
            </w:pPr>
          </w:p>
        </w:tc>
      </w:tr>
      <w:tr w:rsidR="00B57CAE" w:rsidRPr="002675C2" w:rsidTr="00B57CAE">
        <w:trPr>
          <w:cantSplit/>
        </w:trPr>
        <w:tc>
          <w:tcPr>
            <w:tcW w:w="558" w:type="dxa"/>
          </w:tcPr>
          <w:p w:rsidR="00B57CAE" w:rsidRPr="002675C2" w:rsidRDefault="00B57CAE" w:rsidP="00210CC2">
            <w:pPr>
              <w:pStyle w:val="NoSpacing2"/>
              <w:spacing w:line="276" w:lineRule="auto"/>
              <w:rPr>
                <w:rFonts w:ascii="Arial Narrow" w:hAnsi="Arial Narrow"/>
                <w:b/>
              </w:rPr>
            </w:pPr>
            <w:r>
              <w:rPr>
                <w:rFonts w:ascii="Arial Narrow" w:hAnsi="Arial Narrow"/>
                <w:b/>
              </w:rPr>
              <w:t>1-2</w:t>
            </w:r>
          </w:p>
        </w:tc>
        <w:tc>
          <w:tcPr>
            <w:tcW w:w="1226" w:type="dxa"/>
          </w:tcPr>
          <w:p w:rsidR="00B57CAE" w:rsidRPr="000D3A7C" w:rsidRDefault="00B57CAE" w:rsidP="00210CC2">
            <w:pPr>
              <w:pStyle w:val="NoSpacing2"/>
              <w:spacing w:line="276" w:lineRule="auto"/>
              <w:rPr>
                <w:rFonts w:ascii="Arial Narrow" w:hAnsi="Arial Narrow" w:cs="Arial"/>
              </w:rPr>
            </w:pPr>
            <w:r w:rsidRPr="000D3A7C">
              <w:rPr>
                <w:rFonts w:ascii="Arial Narrow" w:hAnsi="Arial Narrow" w:cs="Arial"/>
              </w:rPr>
              <w:t>Assam &amp; Arunachal Pradesh</w:t>
            </w:r>
          </w:p>
        </w:tc>
        <w:tc>
          <w:tcPr>
            <w:tcW w:w="1531" w:type="dxa"/>
          </w:tcPr>
          <w:p w:rsidR="00B57CAE" w:rsidRPr="000D3A7C" w:rsidRDefault="00B57CAE" w:rsidP="00210CC2">
            <w:pPr>
              <w:pStyle w:val="NoSpacing2"/>
              <w:spacing w:line="276" w:lineRule="auto"/>
              <w:rPr>
                <w:rFonts w:ascii="Arial Narrow" w:hAnsi="Arial Narrow" w:cs="Arial"/>
              </w:rPr>
            </w:pPr>
            <w:r w:rsidRPr="00D70DA4">
              <w:rPr>
                <w:rFonts w:ascii="Arial Narrow" w:hAnsi="Arial Narrow" w:cs="Arial"/>
                <w:szCs w:val="24"/>
              </w:rPr>
              <w:t>4</w:t>
            </w:r>
            <w:r w:rsidRPr="00D70DA4">
              <w:rPr>
                <w:rFonts w:ascii="Arial Narrow" w:hAnsi="Arial Narrow" w:cs="Arial"/>
                <w:szCs w:val="24"/>
                <w:vertAlign w:val="superscript"/>
              </w:rPr>
              <w:t>th</w:t>
            </w:r>
            <w:r w:rsidRPr="00D70DA4">
              <w:rPr>
                <w:rFonts w:ascii="Arial Narrow" w:hAnsi="Arial Narrow" w:cs="Arial"/>
                <w:szCs w:val="24"/>
              </w:rPr>
              <w:t xml:space="preserve"> &amp; 5</w:t>
            </w:r>
            <w:r w:rsidRPr="00D70DA4">
              <w:rPr>
                <w:rFonts w:ascii="Arial Narrow" w:hAnsi="Arial Narrow" w:cs="Arial"/>
                <w:szCs w:val="24"/>
                <w:vertAlign w:val="superscript"/>
              </w:rPr>
              <w:t>th</w:t>
            </w:r>
            <w:r w:rsidRPr="00D70DA4">
              <w:rPr>
                <w:rFonts w:ascii="Arial Narrow" w:hAnsi="Arial Narrow" w:cs="Arial"/>
                <w:szCs w:val="24"/>
              </w:rPr>
              <w:t xml:space="preserve"> March, 2011</w:t>
            </w:r>
            <w:r>
              <w:rPr>
                <w:rFonts w:ascii="Arial Narrow" w:hAnsi="Arial Narrow" w:cs="Arial"/>
                <w:szCs w:val="24"/>
              </w:rPr>
              <w:t xml:space="preserve">, </w:t>
            </w:r>
            <w:r w:rsidRPr="000D3A7C">
              <w:rPr>
                <w:rFonts w:ascii="Arial Narrow" w:hAnsi="Arial Narrow"/>
              </w:rPr>
              <w:t>NEDFI House, Guwahati</w:t>
            </w:r>
          </w:p>
        </w:tc>
        <w:tc>
          <w:tcPr>
            <w:tcW w:w="2193"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Mr. Arman Ali, CEO, Shishu Sarothi, Assam</w:t>
            </w:r>
          </w:p>
        </w:tc>
        <w:tc>
          <w:tcPr>
            <w:tcW w:w="252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90</w:t>
            </w:r>
          </w:p>
        </w:tc>
        <w:tc>
          <w:tcPr>
            <w:tcW w:w="135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 xml:space="preserve">Assamese </w:t>
            </w:r>
          </w:p>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Bengali</w:t>
            </w:r>
          </w:p>
        </w:tc>
      </w:tr>
      <w:tr w:rsidR="00B57CAE" w:rsidRPr="002675C2" w:rsidTr="00B57CAE">
        <w:trPr>
          <w:cantSplit/>
        </w:trPr>
        <w:tc>
          <w:tcPr>
            <w:tcW w:w="558" w:type="dxa"/>
          </w:tcPr>
          <w:p w:rsidR="00B57CAE" w:rsidRPr="002675C2" w:rsidRDefault="00B57CAE" w:rsidP="00210CC2">
            <w:pPr>
              <w:pStyle w:val="NoSpacing2"/>
              <w:spacing w:line="276" w:lineRule="auto"/>
              <w:rPr>
                <w:rFonts w:ascii="Arial Narrow" w:hAnsi="Arial Narrow"/>
                <w:b/>
              </w:rPr>
            </w:pPr>
            <w:r>
              <w:rPr>
                <w:rFonts w:ascii="Arial Narrow" w:hAnsi="Arial Narrow"/>
                <w:b/>
              </w:rPr>
              <w:t>3</w:t>
            </w:r>
          </w:p>
        </w:tc>
        <w:tc>
          <w:tcPr>
            <w:tcW w:w="1226" w:type="dxa"/>
          </w:tcPr>
          <w:p w:rsidR="00B57CAE" w:rsidRPr="002675C2" w:rsidRDefault="00B57CAE" w:rsidP="00210CC2">
            <w:pPr>
              <w:pStyle w:val="NoSpacing2"/>
              <w:spacing w:line="276" w:lineRule="auto"/>
              <w:rPr>
                <w:rFonts w:ascii="Arial Narrow" w:hAnsi="Arial Narrow" w:cs="Arial"/>
              </w:rPr>
            </w:pPr>
            <w:r w:rsidRPr="002675C2">
              <w:rPr>
                <w:rFonts w:ascii="Arial Narrow" w:hAnsi="Arial Narrow" w:cs="Arial"/>
              </w:rPr>
              <w:t>Meghalaya</w:t>
            </w:r>
          </w:p>
        </w:tc>
        <w:tc>
          <w:tcPr>
            <w:tcW w:w="1531" w:type="dxa"/>
          </w:tcPr>
          <w:p w:rsidR="00B57CAE" w:rsidRPr="002675C2" w:rsidRDefault="00B57CAE" w:rsidP="00210CC2">
            <w:pPr>
              <w:pStyle w:val="NoSpacing2"/>
              <w:spacing w:line="276" w:lineRule="auto"/>
              <w:rPr>
                <w:rFonts w:ascii="Arial Narrow" w:hAnsi="Arial Narrow" w:cs="Arial"/>
              </w:rPr>
            </w:pPr>
            <w:r w:rsidRPr="002675C2">
              <w:rPr>
                <w:rFonts w:ascii="Arial Narrow" w:hAnsi="Arial Narrow" w:cs="Arial"/>
              </w:rPr>
              <w:t>14</w:t>
            </w:r>
            <w:r w:rsidRPr="002675C2">
              <w:rPr>
                <w:rFonts w:ascii="Arial Narrow" w:hAnsi="Arial Narrow" w:cs="Arial"/>
                <w:vertAlign w:val="superscript"/>
              </w:rPr>
              <w:t>th</w:t>
            </w:r>
            <w:r w:rsidRPr="002675C2">
              <w:rPr>
                <w:rFonts w:ascii="Arial Narrow" w:hAnsi="Arial Narrow" w:cs="Arial"/>
              </w:rPr>
              <w:t xml:space="preserve"> and 15</w:t>
            </w:r>
            <w:r w:rsidRPr="002675C2">
              <w:rPr>
                <w:rFonts w:ascii="Arial Narrow" w:hAnsi="Arial Narrow" w:cs="Arial"/>
                <w:vertAlign w:val="superscript"/>
              </w:rPr>
              <w:t>th</w:t>
            </w:r>
            <w:r w:rsidRPr="002675C2">
              <w:rPr>
                <w:rFonts w:ascii="Arial Narrow" w:hAnsi="Arial Narrow" w:cs="Arial"/>
              </w:rPr>
              <w:t xml:space="preserve"> Mar 2011</w:t>
            </w:r>
            <w:r w:rsidRPr="002675C2">
              <w:rPr>
                <w:rFonts w:ascii="Arial Narrow" w:hAnsi="Arial Narrow"/>
              </w:rPr>
              <w:t xml:space="preserve"> Bethany Society, Shillong</w:t>
            </w:r>
          </w:p>
        </w:tc>
        <w:tc>
          <w:tcPr>
            <w:tcW w:w="2193" w:type="dxa"/>
          </w:tcPr>
          <w:p w:rsidR="00B57CAE" w:rsidRPr="00D70DA4" w:rsidRDefault="00B57CAE" w:rsidP="00210CC2">
            <w:pPr>
              <w:pStyle w:val="NoSpacing3"/>
              <w:spacing w:line="276" w:lineRule="auto"/>
              <w:rPr>
                <w:rFonts w:ascii="Arial Narrow" w:hAnsi="Arial Narrow" w:cs="Arial"/>
                <w:szCs w:val="24"/>
                <w:lang w:val="en-IN"/>
              </w:rPr>
            </w:pPr>
            <w:r w:rsidRPr="00D70DA4">
              <w:rPr>
                <w:rFonts w:ascii="Arial Narrow" w:hAnsi="Arial Narrow" w:cs="Arial"/>
                <w:szCs w:val="24"/>
                <w:lang w:val="en-IN"/>
              </w:rPr>
              <w:t xml:space="preserve">Mr. Carmo Noronha, </w:t>
            </w:r>
            <w:r w:rsidRPr="00D70DA4">
              <w:rPr>
                <w:rFonts w:ascii="Arial Narrow" w:hAnsi="Arial Narrow" w:cs="Arial"/>
                <w:szCs w:val="24"/>
                <w:lang w:val="en-IN"/>
              </w:rPr>
              <w:br/>
              <w:t>Executive Director</w:t>
            </w:r>
            <w:r w:rsidRPr="00D70DA4">
              <w:rPr>
                <w:rFonts w:ascii="Arial Narrow" w:hAnsi="Arial Narrow" w:cs="Arial"/>
                <w:szCs w:val="24"/>
                <w:lang w:val="en-IN"/>
              </w:rPr>
              <w:br/>
              <w:t>Bethany Society</w:t>
            </w:r>
          </w:p>
        </w:tc>
        <w:tc>
          <w:tcPr>
            <w:tcW w:w="252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85</w:t>
            </w:r>
          </w:p>
        </w:tc>
        <w:tc>
          <w:tcPr>
            <w:tcW w:w="135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 xml:space="preserve">Garo </w:t>
            </w:r>
          </w:p>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Khasi</w:t>
            </w:r>
          </w:p>
        </w:tc>
      </w:tr>
      <w:tr w:rsidR="00B57CAE" w:rsidRPr="002675C2" w:rsidTr="00B57CAE">
        <w:trPr>
          <w:cantSplit/>
        </w:trPr>
        <w:tc>
          <w:tcPr>
            <w:tcW w:w="558" w:type="dxa"/>
          </w:tcPr>
          <w:p w:rsidR="00B57CAE" w:rsidRPr="002675C2" w:rsidRDefault="00B57CAE" w:rsidP="00210CC2">
            <w:pPr>
              <w:pStyle w:val="NoSpacing2"/>
              <w:spacing w:line="276" w:lineRule="auto"/>
              <w:rPr>
                <w:rFonts w:ascii="Arial Narrow" w:hAnsi="Arial Narrow"/>
                <w:b/>
              </w:rPr>
            </w:pPr>
            <w:r>
              <w:rPr>
                <w:rFonts w:ascii="Arial Narrow" w:hAnsi="Arial Narrow"/>
                <w:b/>
              </w:rPr>
              <w:t>4</w:t>
            </w:r>
          </w:p>
        </w:tc>
        <w:tc>
          <w:tcPr>
            <w:tcW w:w="1226" w:type="dxa"/>
          </w:tcPr>
          <w:p w:rsidR="00B57CAE" w:rsidRPr="002675C2" w:rsidRDefault="00B57CAE" w:rsidP="00210CC2">
            <w:pPr>
              <w:pStyle w:val="NoSpacing2"/>
              <w:spacing w:line="276" w:lineRule="auto"/>
              <w:rPr>
                <w:rFonts w:ascii="Arial Narrow" w:hAnsi="Arial Narrow" w:cs="Arial"/>
              </w:rPr>
            </w:pPr>
            <w:r w:rsidRPr="002675C2">
              <w:rPr>
                <w:rFonts w:ascii="Arial Narrow" w:hAnsi="Arial Narrow" w:cs="Arial"/>
              </w:rPr>
              <w:t>Nagaland</w:t>
            </w:r>
          </w:p>
        </w:tc>
        <w:tc>
          <w:tcPr>
            <w:tcW w:w="1531" w:type="dxa"/>
          </w:tcPr>
          <w:p w:rsidR="00B57CAE" w:rsidRPr="002675C2" w:rsidRDefault="00B57CAE" w:rsidP="00210CC2">
            <w:pPr>
              <w:pStyle w:val="NoSpacing2"/>
              <w:spacing w:line="276" w:lineRule="auto"/>
              <w:rPr>
                <w:rFonts w:ascii="Arial Narrow" w:hAnsi="Arial Narrow" w:cs="Arial"/>
              </w:rPr>
            </w:pPr>
            <w:r w:rsidRPr="00D70DA4">
              <w:rPr>
                <w:rFonts w:ascii="Arial Narrow" w:hAnsi="Arial Narrow" w:cs="Arial"/>
                <w:szCs w:val="24"/>
              </w:rPr>
              <w:t>9</w:t>
            </w:r>
            <w:r w:rsidRPr="00D70DA4">
              <w:rPr>
                <w:rFonts w:ascii="Arial Narrow" w:hAnsi="Arial Narrow" w:cs="Arial"/>
                <w:szCs w:val="24"/>
                <w:vertAlign w:val="superscript"/>
              </w:rPr>
              <w:t>th</w:t>
            </w:r>
            <w:r w:rsidRPr="00D70DA4">
              <w:rPr>
                <w:rFonts w:ascii="Arial Narrow" w:hAnsi="Arial Narrow" w:cs="Arial"/>
                <w:szCs w:val="24"/>
              </w:rPr>
              <w:t xml:space="preserve"> March, 2011</w:t>
            </w:r>
            <w:r>
              <w:rPr>
                <w:rFonts w:ascii="Arial Narrow" w:hAnsi="Arial Narrow" w:cs="Arial"/>
                <w:szCs w:val="24"/>
              </w:rPr>
              <w:t xml:space="preserve">, </w:t>
            </w:r>
            <w:r w:rsidRPr="002675C2">
              <w:rPr>
                <w:rFonts w:ascii="Arial Narrow" w:hAnsi="Arial Narrow"/>
              </w:rPr>
              <w:t>Red Cross Building, Raj Bhawan Road, Kohima</w:t>
            </w:r>
          </w:p>
        </w:tc>
        <w:tc>
          <w:tcPr>
            <w:tcW w:w="2193" w:type="dxa"/>
          </w:tcPr>
          <w:p w:rsidR="00B57CAE" w:rsidRPr="00D70DA4" w:rsidRDefault="00B57CAE" w:rsidP="00210CC2">
            <w:pPr>
              <w:pStyle w:val="NoSpacing3"/>
              <w:spacing w:line="276" w:lineRule="auto"/>
              <w:rPr>
                <w:rFonts w:ascii="Arial Narrow" w:hAnsi="Arial Narrow" w:cs="Arial"/>
                <w:szCs w:val="24"/>
                <w:lang w:val="en-IN"/>
              </w:rPr>
            </w:pPr>
            <w:r w:rsidRPr="00D70DA4">
              <w:rPr>
                <w:rFonts w:ascii="Arial Narrow" w:hAnsi="Arial Narrow" w:cs="Arial"/>
                <w:szCs w:val="24"/>
                <w:lang w:val="en-IN"/>
              </w:rPr>
              <w:t xml:space="preserve">Ms. K. Ela, </w:t>
            </w:r>
            <w:r w:rsidRPr="00D70DA4">
              <w:rPr>
                <w:rFonts w:ascii="Arial Narrow" w:hAnsi="Arial Narrow" w:cs="Arial"/>
                <w:szCs w:val="24"/>
                <w:lang w:val="en-IN"/>
              </w:rPr>
              <w:br/>
              <w:t>Director</w:t>
            </w:r>
            <w:r w:rsidRPr="00D70DA4">
              <w:rPr>
                <w:rFonts w:ascii="Arial Narrow" w:hAnsi="Arial Narrow" w:cs="Arial"/>
                <w:szCs w:val="24"/>
                <w:lang w:val="en-IN"/>
              </w:rPr>
              <w:br/>
              <w:t>Prodigals’ Home</w:t>
            </w:r>
          </w:p>
        </w:tc>
        <w:tc>
          <w:tcPr>
            <w:tcW w:w="252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35</w:t>
            </w:r>
          </w:p>
        </w:tc>
        <w:tc>
          <w:tcPr>
            <w:tcW w:w="135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 xml:space="preserve">English </w:t>
            </w:r>
          </w:p>
        </w:tc>
      </w:tr>
      <w:tr w:rsidR="00B57CAE" w:rsidRPr="002675C2" w:rsidTr="00B57CAE">
        <w:trPr>
          <w:cantSplit/>
        </w:trPr>
        <w:tc>
          <w:tcPr>
            <w:tcW w:w="558" w:type="dxa"/>
          </w:tcPr>
          <w:p w:rsidR="00B57CAE" w:rsidRPr="002675C2" w:rsidRDefault="00B57CAE" w:rsidP="00210CC2">
            <w:pPr>
              <w:pStyle w:val="NoSpacing2"/>
              <w:spacing w:line="276" w:lineRule="auto"/>
              <w:rPr>
                <w:rFonts w:ascii="Arial Narrow" w:hAnsi="Arial Narrow"/>
                <w:b/>
              </w:rPr>
            </w:pPr>
            <w:r>
              <w:rPr>
                <w:rFonts w:ascii="Arial Narrow" w:hAnsi="Arial Narrow"/>
                <w:b/>
              </w:rPr>
              <w:t>5</w:t>
            </w:r>
          </w:p>
        </w:tc>
        <w:tc>
          <w:tcPr>
            <w:tcW w:w="1226" w:type="dxa"/>
          </w:tcPr>
          <w:p w:rsidR="00B57CAE" w:rsidRPr="002675C2" w:rsidRDefault="00B57CAE" w:rsidP="00210CC2">
            <w:pPr>
              <w:pStyle w:val="NoSpacing2"/>
              <w:spacing w:line="276" w:lineRule="auto"/>
              <w:rPr>
                <w:rFonts w:ascii="Arial Narrow" w:hAnsi="Arial Narrow" w:cs="Arial"/>
              </w:rPr>
            </w:pPr>
            <w:r w:rsidRPr="002675C2">
              <w:rPr>
                <w:rFonts w:ascii="Arial Narrow" w:hAnsi="Arial Narrow" w:cs="Arial"/>
              </w:rPr>
              <w:t>Manipur</w:t>
            </w:r>
          </w:p>
        </w:tc>
        <w:tc>
          <w:tcPr>
            <w:tcW w:w="1531" w:type="dxa"/>
          </w:tcPr>
          <w:p w:rsidR="00B57CAE" w:rsidRDefault="00B57CAE" w:rsidP="00210CC2">
            <w:pPr>
              <w:pStyle w:val="NoSpacing2"/>
              <w:spacing w:line="276" w:lineRule="auto"/>
              <w:rPr>
                <w:rFonts w:ascii="Arial Narrow" w:hAnsi="Arial Narrow"/>
              </w:rPr>
            </w:pPr>
            <w:r w:rsidRPr="002675C2">
              <w:rPr>
                <w:rFonts w:ascii="Arial Narrow" w:hAnsi="Arial Narrow"/>
              </w:rPr>
              <w:t>9</w:t>
            </w:r>
            <w:r w:rsidRPr="002675C2">
              <w:rPr>
                <w:rFonts w:ascii="Arial Narrow" w:hAnsi="Arial Narrow"/>
                <w:vertAlign w:val="superscript"/>
              </w:rPr>
              <w:t>th</w:t>
            </w:r>
            <w:r w:rsidRPr="002675C2">
              <w:rPr>
                <w:rFonts w:ascii="Arial Narrow" w:hAnsi="Arial Narrow"/>
              </w:rPr>
              <w:t xml:space="preserve"> and 12</w:t>
            </w:r>
            <w:r w:rsidRPr="002675C2">
              <w:rPr>
                <w:rFonts w:ascii="Arial Narrow" w:hAnsi="Arial Narrow"/>
                <w:vertAlign w:val="superscript"/>
              </w:rPr>
              <w:t>th</w:t>
            </w:r>
            <w:r w:rsidRPr="002675C2">
              <w:rPr>
                <w:rFonts w:ascii="Arial Narrow" w:hAnsi="Arial Narrow"/>
              </w:rPr>
              <w:t xml:space="preserve">  Mar 2011</w:t>
            </w:r>
          </w:p>
          <w:p w:rsidR="00B57CAE" w:rsidRPr="002675C2" w:rsidRDefault="00B57CAE" w:rsidP="00210CC2">
            <w:pPr>
              <w:pStyle w:val="NoSpacing2"/>
              <w:spacing w:line="276" w:lineRule="auto"/>
              <w:rPr>
                <w:rFonts w:ascii="Arial Narrow" w:hAnsi="Arial Narrow" w:cs="Arial"/>
              </w:rPr>
            </w:pPr>
            <w:r w:rsidRPr="002675C2">
              <w:rPr>
                <w:rFonts w:ascii="Arial Narrow" w:hAnsi="Arial Narrow"/>
              </w:rPr>
              <w:t>State Guest House, Sanjenthong, Imphal</w:t>
            </w:r>
          </w:p>
        </w:tc>
        <w:tc>
          <w:tcPr>
            <w:tcW w:w="2193" w:type="dxa"/>
          </w:tcPr>
          <w:p w:rsidR="00B57CAE" w:rsidRPr="00D70DA4" w:rsidRDefault="00B57CAE" w:rsidP="00210CC2">
            <w:pPr>
              <w:pStyle w:val="NoSpacing3"/>
              <w:spacing w:line="276" w:lineRule="auto"/>
              <w:rPr>
                <w:rFonts w:ascii="Arial Narrow" w:hAnsi="Arial Narrow" w:cs="Arial"/>
                <w:szCs w:val="24"/>
                <w:lang w:val="en-IN"/>
              </w:rPr>
            </w:pPr>
            <w:r w:rsidRPr="00D70DA4">
              <w:rPr>
                <w:rFonts w:ascii="Arial Narrow" w:hAnsi="Arial Narrow" w:cs="Arial"/>
                <w:szCs w:val="24"/>
                <w:lang w:val="en-IN"/>
              </w:rPr>
              <w:t>Laishram Tokendra Ricky</w:t>
            </w:r>
            <w:r w:rsidRPr="00D70DA4">
              <w:rPr>
                <w:rFonts w:ascii="Arial Narrow" w:hAnsi="Arial Narrow" w:cs="Arial"/>
                <w:szCs w:val="24"/>
                <w:lang w:val="en-IN"/>
              </w:rPr>
              <w:br/>
              <w:t>Re-Creation,Spastic Society of Manipur</w:t>
            </w:r>
          </w:p>
        </w:tc>
        <w:tc>
          <w:tcPr>
            <w:tcW w:w="252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More than 70</w:t>
            </w:r>
          </w:p>
        </w:tc>
        <w:tc>
          <w:tcPr>
            <w:tcW w:w="135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 xml:space="preserve">Manipuri </w:t>
            </w:r>
          </w:p>
        </w:tc>
      </w:tr>
      <w:tr w:rsidR="00B57CAE" w:rsidRPr="002675C2" w:rsidTr="00B57CAE">
        <w:trPr>
          <w:cantSplit/>
        </w:trPr>
        <w:tc>
          <w:tcPr>
            <w:tcW w:w="558" w:type="dxa"/>
          </w:tcPr>
          <w:p w:rsidR="00B57CAE" w:rsidRPr="002675C2" w:rsidRDefault="00B57CAE" w:rsidP="00210CC2">
            <w:pPr>
              <w:pStyle w:val="NoSpacing2"/>
              <w:spacing w:line="276" w:lineRule="auto"/>
              <w:rPr>
                <w:rFonts w:ascii="Arial Narrow" w:hAnsi="Arial Narrow"/>
                <w:b/>
              </w:rPr>
            </w:pPr>
            <w:r>
              <w:rPr>
                <w:rFonts w:ascii="Arial Narrow" w:hAnsi="Arial Narrow"/>
                <w:b/>
              </w:rPr>
              <w:t>6</w:t>
            </w:r>
          </w:p>
        </w:tc>
        <w:tc>
          <w:tcPr>
            <w:tcW w:w="1226" w:type="dxa"/>
          </w:tcPr>
          <w:p w:rsidR="00B57CAE" w:rsidRPr="002675C2" w:rsidRDefault="00B57CAE" w:rsidP="00210CC2">
            <w:pPr>
              <w:pStyle w:val="NoSpacing2"/>
              <w:spacing w:line="276" w:lineRule="auto"/>
              <w:rPr>
                <w:rFonts w:ascii="Arial Narrow" w:hAnsi="Arial Narrow" w:cs="Arial"/>
              </w:rPr>
            </w:pPr>
            <w:r w:rsidRPr="002675C2">
              <w:rPr>
                <w:rFonts w:ascii="Arial Narrow" w:hAnsi="Arial Narrow" w:cs="Arial"/>
              </w:rPr>
              <w:t>Mizoram</w:t>
            </w:r>
          </w:p>
        </w:tc>
        <w:tc>
          <w:tcPr>
            <w:tcW w:w="1531" w:type="dxa"/>
          </w:tcPr>
          <w:p w:rsidR="00B57CAE" w:rsidRDefault="00B57CAE" w:rsidP="00210CC2">
            <w:pPr>
              <w:pStyle w:val="NoSpacing2"/>
              <w:spacing w:line="276" w:lineRule="auto"/>
              <w:rPr>
                <w:rFonts w:ascii="Arial Narrow" w:hAnsi="Arial Narrow" w:cs="Arial"/>
              </w:rPr>
            </w:pPr>
            <w:r w:rsidRPr="002675C2">
              <w:rPr>
                <w:rFonts w:ascii="Arial Narrow" w:hAnsi="Arial Narrow" w:cs="Arial"/>
              </w:rPr>
              <w:t>12</w:t>
            </w:r>
            <w:r w:rsidRPr="002675C2">
              <w:rPr>
                <w:rFonts w:ascii="Arial Narrow" w:hAnsi="Arial Narrow" w:cs="Arial"/>
                <w:vertAlign w:val="superscript"/>
              </w:rPr>
              <w:t>th</w:t>
            </w:r>
            <w:r w:rsidRPr="002675C2">
              <w:rPr>
                <w:rFonts w:ascii="Arial Narrow" w:hAnsi="Arial Narrow" w:cs="Arial"/>
              </w:rPr>
              <w:t xml:space="preserve"> Mar 2011</w:t>
            </w:r>
          </w:p>
          <w:p w:rsidR="00B57CAE" w:rsidRPr="002675C2" w:rsidRDefault="00B57CAE" w:rsidP="00210CC2">
            <w:pPr>
              <w:pStyle w:val="NoSpacing2"/>
              <w:spacing w:line="276" w:lineRule="auto"/>
              <w:rPr>
                <w:rFonts w:ascii="Arial Narrow" w:hAnsi="Arial Narrow" w:cs="Arial"/>
              </w:rPr>
            </w:pPr>
            <w:r w:rsidRPr="002675C2">
              <w:rPr>
                <w:rFonts w:ascii="Arial Narrow" w:hAnsi="Arial Narrow"/>
              </w:rPr>
              <w:t>Hotel Clover, Chanmari Road, Aizawl</w:t>
            </w:r>
          </w:p>
        </w:tc>
        <w:tc>
          <w:tcPr>
            <w:tcW w:w="2193" w:type="dxa"/>
          </w:tcPr>
          <w:p w:rsidR="00B57CAE" w:rsidRPr="00D70DA4" w:rsidRDefault="00B57CAE" w:rsidP="00210CC2">
            <w:pPr>
              <w:pStyle w:val="NoSpacing3"/>
              <w:spacing w:line="276" w:lineRule="auto"/>
              <w:rPr>
                <w:rFonts w:ascii="Arial Narrow" w:hAnsi="Arial Narrow" w:cs="Arial"/>
                <w:szCs w:val="24"/>
                <w:lang w:val="en-IN"/>
              </w:rPr>
            </w:pPr>
            <w:r w:rsidRPr="00D70DA4">
              <w:rPr>
                <w:rFonts w:ascii="Arial Narrow" w:hAnsi="Arial Narrow" w:cs="Arial"/>
                <w:szCs w:val="24"/>
                <w:lang w:val="en-IN"/>
              </w:rPr>
              <w:t>Ms Chhingpuii</w:t>
            </w:r>
            <w:r w:rsidRPr="00D70DA4">
              <w:rPr>
                <w:rFonts w:ascii="Arial Narrow" w:hAnsi="Arial Narrow" w:cs="Arial"/>
                <w:szCs w:val="24"/>
                <w:lang w:val="en-IN"/>
              </w:rPr>
              <w:br/>
              <w:t xml:space="preserve">Secretary </w:t>
            </w:r>
            <w:r w:rsidRPr="00D70DA4">
              <w:rPr>
                <w:rFonts w:ascii="Arial Narrow" w:hAnsi="Arial Narrow" w:cs="Arial"/>
                <w:szCs w:val="24"/>
                <w:lang w:val="en-IN"/>
              </w:rPr>
              <w:br/>
              <w:t>Spastic Society of Mizoram</w:t>
            </w:r>
          </w:p>
        </w:tc>
        <w:tc>
          <w:tcPr>
            <w:tcW w:w="252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More than 40</w:t>
            </w:r>
          </w:p>
        </w:tc>
        <w:tc>
          <w:tcPr>
            <w:tcW w:w="135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 xml:space="preserve">English </w:t>
            </w:r>
          </w:p>
        </w:tc>
      </w:tr>
      <w:tr w:rsidR="00B57CAE" w:rsidRPr="002675C2" w:rsidTr="00B57CAE">
        <w:trPr>
          <w:cantSplit/>
        </w:trPr>
        <w:tc>
          <w:tcPr>
            <w:tcW w:w="558" w:type="dxa"/>
          </w:tcPr>
          <w:p w:rsidR="00B57CAE" w:rsidRPr="002675C2" w:rsidRDefault="00B57CAE" w:rsidP="00210CC2">
            <w:pPr>
              <w:pStyle w:val="NoSpacing2"/>
              <w:spacing w:line="276" w:lineRule="auto"/>
              <w:rPr>
                <w:rFonts w:ascii="Arial Narrow" w:hAnsi="Arial Narrow"/>
                <w:b/>
              </w:rPr>
            </w:pPr>
            <w:r>
              <w:rPr>
                <w:rFonts w:ascii="Arial Narrow" w:hAnsi="Arial Narrow"/>
                <w:b/>
              </w:rPr>
              <w:t>7</w:t>
            </w:r>
          </w:p>
        </w:tc>
        <w:tc>
          <w:tcPr>
            <w:tcW w:w="1226" w:type="dxa"/>
          </w:tcPr>
          <w:p w:rsidR="00B57CAE" w:rsidRPr="002675C2" w:rsidRDefault="00B57CAE" w:rsidP="00210CC2">
            <w:pPr>
              <w:pStyle w:val="NoSpacing2"/>
              <w:spacing w:line="276" w:lineRule="auto"/>
              <w:rPr>
                <w:rFonts w:ascii="Arial Narrow" w:hAnsi="Arial Narrow"/>
                <w:b/>
              </w:rPr>
            </w:pPr>
            <w:r w:rsidRPr="002675C2">
              <w:rPr>
                <w:rFonts w:ascii="Arial Narrow" w:hAnsi="Arial Narrow" w:cs="Arial"/>
              </w:rPr>
              <w:t>Tripura</w:t>
            </w:r>
          </w:p>
        </w:tc>
        <w:tc>
          <w:tcPr>
            <w:tcW w:w="1531" w:type="dxa"/>
          </w:tcPr>
          <w:p w:rsidR="00B57CAE" w:rsidRDefault="00B57CAE" w:rsidP="00210CC2">
            <w:pPr>
              <w:pStyle w:val="NoSpacing2"/>
              <w:spacing w:line="276" w:lineRule="auto"/>
              <w:rPr>
                <w:rFonts w:ascii="Arial Narrow" w:hAnsi="Arial Narrow" w:cs="Arial"/>
              </w:rPr>
            </w:pPr>
            <w:r w:rsidRPr="002675C2">
              <w:rPr>
                <w:rFonts w:ascii="Arial Narrow" w:hAnsi="Arial Narrow" w:cs="Arial"/>
              </w:rPr>
              <w:t>6</w:t>
            </w:r>
            <w:r w:rsidRPr="002675C2">
              <w:rPr>
                <w:rFonts w:ascii="Arial Narrow" w:hAnsi="Arial Narrow" w:cs="Arial"/>
                <w:vertAlign w:val="superscript"/>
              </w:rPr>
              <w:t>th</w:t>
            </w:r>
            <w:r w:rsidRPr="002675C2">
              <w:rPr>
                <w:rFonts w:ascii="Arial Narrow" w:hAnsi="Arial Narrow" w:cs="Arial"/>
              </w:rPr>
              <w:t xml:space="preserve"> Mar 2011</w:t>
            </w:r>
          </w:p>
          <w:p w:rsidR="00B57CAE" w:rsidRPr="002675C2" w:rsidRDefault="00B57CAE" w:rsidP="00210CC2">
            <w:pPr>
              <w:pStyle w:val="NoSpacing2"/>
              <w:spacing w:line="276" w:lineRule="auto"/>
              <w:rPr>
                <w:rFonts w:ascii="Arial Narrow" w:hAnsi="Arial Narrow" w:cs="Arial"/>
              </w:rPr>
            </w:pPr>
            <w:r w:rsidRPr="002675C2">
              <w:rPr>
                <w:rFonts w:ascii="Arial Narrow" w:hAnsi="Arial Narrow"/>
              </w:rPr>
              <w:t>Conference Hall of DDRC, ShymaliBazar, Agartala</w:t>
            </w:r>
          </w:p>
        </w:tc>
        <w:tc>
          <w:tcPr>
            <w:tcW w:w="2193" w:type="dxa"/>
          </w:tcPr>
          <w:p w:rsidR="00B57CAE" w:rsidRPr="00D70DA4" w:rsidRDefault="00B57CAE" w:rsidP="00210CC2">
            <w:pPr>
              <w:pStyle w:val="NoSpacing3"/>
              <w:spacing w:line="276" w:lineRule="auto"/>
              <w:rPr>
                <w:rFonts w:ascii="Arial Narrow" w:hAnsi="Arial Narrow" w:cs="Arial"/>
                <w:szCs w:val="24"/>
                <w:lang w:val="en-IN"/>
              </w:rPr>
            </w:pPr>
            <w:r w:rsidRPr="00D70DA4">
              <w:rPr>
                <w:rFonts w:ascii="Arial Narrow" w:hAnsi="Arial Narrow" w:cs="Arial"/>
                <w:szCs w:val="24"/>
                <w:lang w:val="en-IN"/>
              </w:rPr>
              <w:t>Dr. Sreelekha Ray, Executive Director</w:t>
            </w:r>
            <w:r w:rsidRPr="00D70DA4">
              <w:rPr>
                <w:rFonts w:ascii="Arial Narrow" w:hAnsi="Arial Narrow" w:cs="Arial"/>
                <w:szCs w:val="24"/>
                <w:lang w:val="en-IN"/>
              </w:rPr>
              <w:br/>
              <w:t>Voluntary Health Association of Tripura</w:t>
            </w:r>
          </w:p>
        </w:tc>
        <w:tc>
          <w:tcPr>
            <w:tcW w:w="252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117</w:t>
            </w:r>
          </w:p>
        </w:tc>
        <w:tc>
          <w:tcPr>
            <w:tcW w:w="135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 xml:space="preserve">Hindi </w:t>
            </w:r>
          </w:p>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Bengali</w:t>
            </w:r>
          </w:p>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 xml:space="preserve">English </w:t>
            </w:r>
          </w:p>
        </w:tc>
      </w:tr>
      <w:tr w:rsidR="00B57CAE" w:rsidRPr="002675C2" w:rsidTr="00B57CAE">
        <w:trPr>
          <w:cantSplit/>
        </w:trPr>
        <w:tc>
          <w:tcPr>
            <w:tcW w:w="558" w:type="dxa"/>
          </w:tcPr>
          <w:p w:rsidR="00B57CAE" w:rsidRPr="002675C2" w:rsidRDefault="00B57CAE" w:rsidP="00210CC2">
            <w:pPr>
              <w:pStyle w:val="NoSpacing2"/>
              <w:spacing w:line="276" w:lineRule="auto"/>
              <w:rPr>
                <w:rFonts w:ascii="Arial Narrow" w:hAnsi="Arial Narrow"/>
                <w:b/>
              </w:rPr>
            </w:pPr>
            <w:r>
              <w:rPr>
                <w:rFonts w:ascii="Arial Narrow" w:hAnsi="Arial Narrow"/>
                <w:b/>
              </w:rPr>
              <w:t>8-9</w:t>
            </w:r>
          </w:p>
        </w:tc>
        <w:tc>
          <w:tcPr>
            <w:tcW w:w="1226" w:type="dxa"/>
          </w:tcPr>
          <w:p w:rsidR="00B57CAE" w:rsidRPr="002675C2" w:rsidRDefault="00B57CAE" w:rsidP="00210CC2">
            <w:pPr>
              <w:pStyle w:val="NoSpacing2"/>
              <w:spacing w:line="276" w:lineRule="auto"/>
              <w:rPr>
                <w:rFonts w:ascii="Arial Narrow" w:hAnsi="Arial Narrow" w:cs="Arial"/>
                <w:b/>
              </w:rPr>
            </w:pPr>
            <w:r w:rsidRPr="002675C2">
              <w:rPr>
                <w:rFonts w:ascii="Arial Narrow" w:hAnsi="Arial Narrow" w:cs="Arial"/>
                <w:b/>
              </w:rPr>
              <w:t>NCR-Delhi-/  Haryana</w:t>
            </w:r>
          </w:p>
        </w:tc>
        <w:tc>
          <w:tcPr>
            <w:tcW w:w="1531" w:type="dxa"/>
          </w:tcPr>
          <w:p w:rsidR="00B57CAE" w:rsidRDefault="00B57CAE" w:rsidP="00210CC2">
            <w:pPr>
              <w:pStyle w:val="NoSpacing2"/>
              <w:spacing w:line="276" w:lineRule="auto"/>
              <w:rPr>
                <w:rFonts w:ascii="Arial Narrow" w:hAnsi="Arial Narrow" w:cs="Arial"/>
              </w:rPr>
            </w:pPr>
            <w:r w:rsidRPr="002675C2">
              <w:rPr>
                <w:rFonts w:ascii="Arial Narrow" w:hAnsi="Arial Narrow" w:cs="Arial"/>
              </w:rPr>
              <w:t>28 Feb, 1</w:t>
            </w:r>
            <w:r w:rsidRPr="002675C2">
              <w:rPr>
                <w:rFonts w:ascii="Arial Narrow" w:hAnsi="Arial Narrow" w:cs="Arial"/>
                <w:vertAlign w:val="superscript"/>
              </w:rPr>
              <w:t>st</w:t>
            </w:r>
            <w:r w:rsidRPr="002675C2">
              <w:rPr>
                <w:rFonts w:ascii="Arial Narrow" w:hAnsi="Arial Narrow" w:cs="Arial"/>
              </w:rPr>
              <w:t xml:space="preserve"> and 2</w:t>
            </w:r>
            <w:r w:rsidRPr="002675C2">
              <w:rPr>
                <w:rFonts w:ascii="Arial Narrow" w:hAnsi="Arial Narrow" w:cs="Arial"/>
                <w:vertAlign w:val="superscript"/>
              </w:rPr>
              <w:t>nd</w:t>
            </w:r>
            <w:r w:rsidRPr="002675C2">
              <w:rPr>
                <w:rFonts w:ascii="Arial Narrow" w:hAnsi="Arial Narrow" w:cs="Arial"/>
              </w:rPr>
              <w:t xml:space="preserve"> Mar 2011</w:t>
            </w:r>
          </w:p>
          <w:p w:rsidR="00B57CAE" w:rsidRPr="002675C2" w:rsidRDefault="00B57CAE" w:rsidP="00210CC2">
            <w:pPr>
              <w:pStyle w:val="NoSpacing2"/>
              <w:spacing w:line="276" w:lineRule="auto"/>
              <w:rPr>
                <w:rFonts w:ascii="Arial Narrow" w:hAnsi="Arial Narrow" w:cs="Arial"/>
              </w:rPr>
            </w:pPr>
            <w:r w:rsidRPr="002675C2">
              <w:rPr>
                <w:rFonts w:ascii="Arial Narrow" w:hAnsi="Arial Narrow"/>
              </w:rPr>
              <w:t>Indian Spinal Injuries Centre, VasantKunj, New Delhi</w:t>
            </w:r>
          </w:p>
        </w:tc>
        <w:tc>
          <w:tcPr>
            <w:tcW w:w="2193"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Dr. Uma Tuli</w:t>
            </w:r>
          </w:p>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Amar Jyoti Charitable Trust</w:t>
            </w:r>
          </w:p>
        </w:tc>
        <w:tc>
          <w:tcPr>
            <w:tcW w:w="252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161</w:t>
            </w:r>
          </w:p>
        </w:tc>
        <w:tc>
          <w:tcPr>
            <w:tcW w:w="135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Hindi</w:t>
            </w:r>
          </w:p>
        </w:tc>
      </w:tr>
      <w:tr w:rsidR="00B57CAE" w:rsidRPr="002675C2" w:rsidTr="00B57CAE">
        <w:trPr>
          <w:cantSplit/>
          <w:trHeight w:val="507"/>
        </w:trPr>
        <w:tc>
          <w:tcPr>
            <w:tcW w:w="558" w:type="dxa"/>
          </w:tcPr>
          <w:p w:rsidR="00B57CAE" w:rsidRPr="00DA2739" w:rsidRDefault="00B57CAE" w:rsidP="00210CC2">
            <w:pPr>
              <w:pStyle w:val="NoSpacing2"/>
              <w:spacing w:line="276" w:lineRule="auto"/>
              <w:rPr>
                <w:rFonts w:ascii="Arial Narrow" w:hAnsi="Arial Narrow"/>
                <w:b/>
              </w:rPr>
            </w:pPr>
            <w:r w:rsidRPr="00DA2739">
              <w:rPr>
                <w:rFonts w:ascii="Arial Narrow" w:hAnsi="Arial Narrow"/>
                <w:b/>
              </w:rPr>
              <w:lastRenderedPageBreak/>
              <w:t>10</w:t>
            </w:r>
          </w:p>
        </w:tc>
        <w:tc>
          <w:tcPr>
            <w:tcW w:w="1226" w:type="dxa"/>
          </w:tcPr>
          <w:p w:rsidR="00B57CAE" w:rsidRPr="00DA2739" w:rsidRDefault="00B57CAE" w:rsidP="00210CC2">
            <w:pPr>
              <w:pStyle w:val="NoSpacing2"/>
              <w:spacing w:line="276" w:lineRule="auto"/>
              <w:rPr>
                <w:rFonts w:ascii="Arial Narrow" w:hAnsi="Arial Narrow" w:cs="Arial"/>
                <w:b/>
              </w:rPr>
            </w:pPr>
            <w:r w:rsidRPr="00DA2739">
              <w:rPr>
                <w:rFonts w:ascii="Arial Narrow" w:hAnsi="Arial Narrow" w:cs="Arial"/>
                <w:b/>
              </w:rPr>
              <w:t xml:space="preserve">Karnataka  </w:t>
            </w:r>
          </w:p>
        </w:tc>
        <w:tc>
          <w:tcPr>
            <w:tcW w:w="1531" w:type="dxa"/>
          </w:tcPr>
          <w:p w:rsidR="00B57CAE" w:rsidRDefault="00B57CAE" w:rsidP="00210CC2">
            <w:pPr>
              <w:pStyle w:val="NoSpacing2"/>
              <w:spacing w:line="276" w:lineRule="auto"/>
              <w:rPr>
                <w:rFonts w:ascii="Arial Narrow" w:hAnsi="Arial Narrow" w:cs="Arial"/>
              </w:rPr>
            </w:pPr>
            <w:r w:rsidRPr="00DA2739">
              <w:rPr>
                <w:rFonts w:ascii="Arial Narrow" w:hAnsi="Arial Narrow" w:cs="Arial"/>
              </w:rPr>
              <w:t>15</w:t>
            </w:r>
            <w:r w:rsidRPr="00DA2739">
              <w:rPr>
                <w:rFonts w:ascii="Arial Narrow" w:hAnsi="Arial Narrow" w:cs="Arial"/>
                <w:vertAlign w:val="superscript"/>
              </w:rPr>
              <w:t>th</w:t>
            </w:r>
            <w:r w:rsidRPr="00DA2739">
              <w:rPr>
                <w:rFonts w:ascii="Arial Narrow" w:hAnsi="Arial Narrow" w:cs="Arial"/>
              </w:rPr>
              <w:t xml:space="preserve"> Mar 2911</w:t>
            </w:r>
          </w:p>
          <w:p w:rsidR="00DA2739" w:rsidRPr="00DA2739" w:rsidRDefault="00DA2739" w:rsidP="00210CC2">
            <w:pPr>
              <w:pStyle w:val="NoSpacing2"/>
              <w:spacing w:line="276" w:lineRule="auto"/>
              <w:rPr>
                <w:rFonts w:ascii="Arial Narrow" w:hAnsi="Arial Narrow" w:cs="Arial"/>
              </w:rPr>
            </w:pPr>
            <w:r>
              <w:rPr>
                <w:rFonts w:ascii="Arial Narrow" w:hAnsi="Arial Narrow" w:cs="Arial"/>
              </w:rPr>
              <w:t>Mobility India, JP Nagar, Bengaluru</w:t>
            </w:r>
          </w:p>
        </w:tc>
        <w:tc>
          <w:tcPr>
            <w:tcW w:w="2193" w:type="dxa"/>
          </w:tcPr>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Mrs. Ruma Banerjee</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Seva-in-action Association Bangalore</w:t>
            </w:r>
          </w:p>
          <w:p w:rsidR="00B57CAE" w:rsidRPr="00DA2739" w:rsidRDefault="00B57CAE" w:rsidP="00210CC2">
            <w:pPr>
              <w:rPr>
                <w:rFonts w:ascii="Arial Narrow" w:hAnsi="Arial Narrow"/>
                <w:b/>
              </w:rPr>
            </w:pPr>
            <w:r w:rsidRPr="00DA2739">
              <w:rPr>
                <w:rFonts w:ascii="Arial Narrow" w:hAnsi="Arial Narrow"/>
              </w:rPr>
              <w:t xml:space="preserve">Association for Persons with Disabilities – K.N. Gopinath, CBR Forum - Julien Peter,  C. Mahesh, Nicholas Guia Rebelo, </w:t>
            </w:r>
          </w:p>
          <w:p w:rsidR="00B57CAE" w:rsidRPr="00DA2739" w:rsidRDefault="00B57CAE" w:rsidP="00210CC2">
            <w:pPr>
              <w:rPr>
                <w:rFonts w:ascii="Arial Narrow" w:hAnsi="Arial Narrow" w:cs="Arial"/>
                <w:szCs w:val="24"/>
              </w:rPr>
            </w:pPr>
            <w:r w:rsidRPr="00DA2739">
              <w:rPr>
                <w:rFonts w:ascii="Arial Narrow" w:hAnsi="Arial Narrow"/>
              </w:rPr>
              <w:t xml:space="preserve">KARO, Karnataka State Federation of Persons with Disabilities - Paul Ramanathan </w:t>
            </w:r>
          </w:p>
        </w:tc>
        <w:tc>
          <w:tcPr>
            <w:tcW w:w="2520" w:type="dxa"/>
          </w:tcPr>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District Level State level</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 xml:space="preserve">700-1000 </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Through district facilitators 50 District facilitators were trained</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 xml:space="preserve">Small teams from 5 organizations met to consolidate the report </w:t>
            </w:r>
          </w:p>
        </w:tc>
        <w:tc>
          <w:tcPr>
            <w:tcW w:w="1350" w:type="dxa"/>
          </w:tcPr>
          <w:p w:rsidR="00B57CAE" w:rsidRPr="00D70DA4"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Kannada</w:t>
            </w:r>
          </w:p>
        </w:tc>
      </w:tr>
      <w:tr w:rsidR="00B57CAE" w:rsidRPr="002675C2" w:rsidTr="00B57CAE">
        <w:trPr>
          <w:cantSplit/>
        </w:trPr>
        <w:tc>
          <w:tcPr>
            <w:tcW w:w="558" w:type="dxa"/>
          </w:tcPr>
          <w:p w:rsidR="00B57CAE" w:rsidRPr="00DA2739" w:rsidRDefault="00B57CAE" w:rsidP="00210CC2">
            <w:pPr>
              <w:pStyle w:val="NoSpacing2"/>
              <w:spacing w:line="276" w:lineRule="auto"/>
              <w:rPr>
                <w:rFonts w:ascii="Arial Narrow" w:hAnsi="Arial Narrow"/>
                <w:b/>
              </w:rPr>
            </w:pPr>
            <w:r w:rsidRPr="00DA2739">
              <w:rPr>
                <w:rFonts w:ascii="Arial Narrow" w:hAnsi="Arial Narrow"/>
                <w:b/>
              </w:rPr>
              <w:t>11</w:t>
            </w:r>
          </w:p>
        </w:tc>
        <w:tc>
          <w:tcPr>
            <w:tcW w:w="1226" w:type="dxa"/>
          </w:tcPr>
          <w:p w:rsidR="00B57CAE" w:rsidRPr="00DA2739" w:rsidRDefault="00B57CAE" w:rsidP="00210CC2">
            <w:pPr>
              <w:pStyle w:val="NoSpacing2"/>
              <w:spacing w:line="276" w:lineRule="auto"/>
              <w:rPr>
                <w:rFonts w:ascii="Arial Narrow" w:hAnsi="Arial Narrow" w:cs="Arial"/>
              </w:rPr>
            </w:pPr>
            <w:r w:rsidRPr="00DA2739">
              <w:rPr>
                <w:rFonts w:ascii="Arial Narrow" w:hAnsi="Arial Narrow" w:cs="Arial"/>
                <w:b/>
              </w:rPr>
              <w:t>Orissa</w:t>
            </w:r>
          </w:p>
        </w:tc>
        <w:tc>
          <w:tcPr>
            <w:tcW w:w="1531" w:type="dxa"/>
          </w:tcPr>
          <w:p w:rsidR="00B57CAE" w:rsidRDefault="00B57CAE" w:rsidP="00210CC2">
            <w:pPr>
              <w:pStyle w:val="NoSpacing2"/>
              <w:spacing w:line="276" w:lineRule="auto"/>
              <w:rPr>
                <w:rFonts w:ascii="Arial Narrow" w:hAnsi="Arial Narrow" w:cs="Arial"/>
                <w:szCs w:val="24"/>
              </w:rPr>
            </w:pPr>
            <w:r w:rsidRPr="00DA2739">
              <w:rPr>
                <w:rFonts w:ascii="Arial Narrow" w:hAnsi="Arial Narrow" w:cs="Arial"/>
                <w:szCs w:val="24"/>
              </w:rPr>
              <w:t>10</w:t>
            </w:r>
            <w:r w:rsidRPr="00DA2739">
              <w:rPr>
                <w:rFonts w:ascii="Arial Narrow" w:hAnsi="Arial Narrow" w:cs="Arial"/>
                <w:szCs w:val="24"/>
                <w:vertAlign w:val="superscript"/>
              </w:rPr>
              <w:t>th</w:t>
            </w:r>
            <w:r w:rsidRPr="00DA2739">
              <w:rPr>
                <w:rFonts w:ascii="Arial Narrow" w:hAnsi="Arial Narrow" w:cs="Arial"/>
                <w:szCs w:val="24"/>
              </w:rPr>
              <w:t xml:space="preserve"> &amp; 11</w:t>
            </w:r>
            <w:r w:rsidRPr="00DA2739">
              <w:rPr>
                <w:rFonts w:ascii="Arial Narrow" w:hAnsi="Arial Narrow" w:cs="Arial"/>
                <w:szCs w:val="24"/>
                <w:vertAlign w:val="superscript"/>
              </w:rPr>
              <w:t>th</w:t>
            </w:r>
            <w:r w:rsidRPr="00DA2739">
              <w:rPr>
                <w:rFonts w:ascii="Arial Narrow" w:hAnsi="Arial Narrow" w:cs="Arial"/>
                <w:szCs w:val="24"/>
              </w:rPr>
              <w:t xml:space="preserve"> March, 2011</w:t>
            </w:r>
          </w:p>
          <w:p w:rsidR="00DA2739" w:rsidRPr="00DA2739" w:rsidRDefault="00DA2739" w:rsidP="00210CC2">
            <w:pPr>
              <w:pStyle w:val="NoSpacing2"/>
              <w:spacing w:line="276" w:lineRule="auto"/>
              <w:rPr>
                <w:rFonts w:ascii="Arial Narrow" w:hAnsi="Arial Narrow" w:cs="Arial"/>
              </w:rPr>
            </w:pPr>
            <w:r>
              <w:rPr>
                <w:rFonts w:ascii="Arial Narrow" w:hAnsi="Arial Narrow" w:cs="Arial"/>
                <w:szCs w:val="24"/>
              </w:rPr>
              <w:t>Hotel Suryansh, Bhubaneshwar</w:t>
            </w:r>
          </w:p>
        </w:tc>
        <w:tc>
          <w:tcPr>
            <w:tcW w:w="2193" w:type="dxa"/>
          </w:tcPr>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Ms. Sneha Mishra</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Board Member National Trust</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AAINA, Orissa</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State Commissioner Disability</w:t>
            </w:r>
          </w:p>
          <w:p w:rsidR="00B57CAE" w:rsidRPr="00DA2739" w:rsidRDefault="00B57CAE" w:rsidP="00210CC2">
            <w:pPr>
              <w:pStyle w:val="NoSpacing3"/>
              <w:spacing w:line="276" w:lineRule="auto"/>
              <w:rPr>
                <w:rFonts w:ascii="Arial Narrow" w:hAnsi="Arial Narrow" w:cs="Arial"/>
                <w:szCs w:val="24"/>
              </w:rPr>
            </w:pPr>
          </w:p>
        </w:tc>
        <w:tc>
          <w:tcPr>
            <w:tcW w:w="2520" w:type="dxa"/>
          </w:tcPr>
          <w:p w:rsidR="00B57CAE" w:rsidRPr="00DA2739" w:rsidRDefault="00B57CAE" w:rsidP="00210CC2">
            <w:pPr>
              <w:pStyle w:val="NoSpacing3"/>
              <w:spacing w:line="276" w:lineRule="auto"/>
              <w:rPr>
                <w:rFonts w:ascii="Arial Narrow" w:hAnsi="Arial Narrow"/>
                <w:szCs w:val="24"/>
              </w:rPr>
            </w:pPr>
            <w:r w:rsidRPr="00DA2739">
              <w:rPr>
                <w:rFonts w:ascii="Arial Narrow" w:hAnsi="Arial Narrow"/>
                <w:szCs w:val="24"/>
              </w:rPr>
              <w:t>PWDs, Parents of CWDs, duty bearers, Govt. officials, disability advocates and members of the community from all the districts of Odisha</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4 Zonal Consultations</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50-80 in each (250)</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Advocates Consultation – 25 participants</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1 students with disabilities consultation – 100 participants</w:t>
            </w:r>
          </w:p>
          <w:p w:rsidR="00B57CAE" w:rsidRPr="00DA2739"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National Consultation – 130 participants</w:t>
            </w:r>
          </w:p>
        </w:tc>
        <w:tc>
          <w:tcPr>
            <w:tcW w:w="1350" w:type="dxa"/>
          </w:tcPr>
          <w:p w:rsidR="00B57CAE" w:rsidRPr="00D70DA4" w:rsidRDefault="00B57CAE" w:rsidP="00210CC2">
            <w:pPr>
              <w:pStyle w:val="NoSpacing3"/>
              <w:spacing w:line="276" w:lineRule="auto"/>
              <w:rPr>
                <w:rFonts w:ascii="Arial Narrow" w:hAnsi="Arial Narrow" w:cs="Arial"/>
                <w:szCs w:val="24"/>
              </w:rPr>
            </w:pPr>
            <w:r w:rsidRPr="00DA2739">
              <w:rPr>
                <w:rFonts w:ascii="Arial Narrow" w:hAnsi="Arial Narrow" w:cs="Arial"/>
                <w:szCs w:val="24"/>
              </w:rPr>
              <w:t>Oriya</w:t>
            </w:r>
            <w:r w:rsidRPr="00D70DA4">
              <w:rPr>
                <w:rFonts w:ascii="Arial Narrow" w:hAnsi="Arial Narrow" w:cs="Arial"/>
                <w:szCs w:val="24"/>
              </w:rPr>
              <w:t xml:space="preserve"> </w:t>
            </w:r>
          </w:p>
        </w:tc>
      </w:tr>
      <w:tr w:rsidR="00B57CAE" w:rsidRPr="002675C2" w:rsidTr="00B57CAE">
        <w:trPr>
          <w:cantSplit/>
          <w:trHeight w:val="492"/>
        </w:trPr>
        <w:tc>
          <w:tcPr>
            <w:tcW w:w="558" w:type="dxa"/>
          </w:tcPr>
          <w:p w:rsidR="00B57CAE" w:rsidRPr="002675C2" w:rsidRDefault="00B57CAE" w:rsidP="00210CC2">
            <w:pPr>
              <w:pStyle w:val="NoSpacing2"/>
              <w:spacing w:line="276" w:lineRule="auto"/>
              <w:rPr>
                <w:rFonts w:ascii="Arial Narrow" w:hAnsi="Arial Narrow"/>
                <w:b/>
              </w:rPr>
            </w:pPr>
            <w:r>
              <w:rPr>
                <w:rFonts w:ascii="Arial Narrow" w:hAnsi="Arial Narrow"/>
                <w:b/>
              </w:rPr>
              <w:lastRenderedPageBreak/>
              <w:t>12</w:t>
            </w:r>
          </w:p>
        </w:tc>
        <w:tc>
          <w:tcPr>
            <w:tcW w:w="1226" w:type="dxa"/>
          </w:tcPr>
          <w:p w:rsidR="00B57CAE" w:rsidRPr="002675C2" w:rsidRDefault="00B57CAE" w:rsidP="00210CC2">
            <w:pPr>
              <w:pStyle w:val="NoSpacing2"/>
              <w:spacing w:line="276" w:lineRule="auto"/>
              <w:rPr>
                <w:rFonts w:ascii="Arial Narrow" w:hAnsi="Arial Narrow" w:cs="Arial"/>
                <w:b/>
              </w:rPr>
            </w:pPr>
            <w:r w:rsidRPr="002675C2">
              <w:rPr>
                <w:rFonts w:ascii="Arial Narrow" w:hAnsi="Arial Narrow" w:cs="Arial"/>
                <w:b/>
              </w:rPr>
              <w:t>West Bengal</w:t>
            </w:r>
          </w:p>
        </w:tc>
        <w:tc>
          <w:tcPr>
            <w:tcW w:w="1531" w:type="dxa"/>
          </w:tcPr>
          <w:p w:rsidR="00B57CAE" w:rsidRDefault="00B57CAE" w:rsidP="00210CC2">
            <w:pPr>
              <w:pStyle w:val="NoSpacing2"/>
              <w:spacing w:line="276" w:lineRule="auto"/>
              <w:rPr>
                <w:rFonts w:ascii="Arial Narrow" w:hAnsi="Arial Narrow" w:cs="Arial"/>
              </w:rPr>
            </w:pPr>
            <w:r w:rsidRPr="002675C2">
              <w:rPr>
                <w:rFonts w:ascii="Arial Narrow" w:hAnsi="Arial Narrow" w:cs="Arial"/>
              </w:rPr>
              <w:t>9</w:t>
            </w:r>
            <w:r w:rsidRPr="002675C2">
              <w:rPr>
                <w:rFonts w:ascii="Arial Narrow" w:hAnsi="Arial Narrow" w:cs="Arial"/>
                <w:vertAlign w:val="superscript"/>
              </w:rPr>
              <w:t>th</w:t>
            </w:r>
            <w:r w:rsidRPr="002675C2">
              <w:rPr>
                <w:rFonts w:ascii="Arial Narrow" w:hAnsi="Arial Narrow" w:cs="Arial"/>
              </w:rPr>
              <w:t xml:space="preserve"> and 10</w:t>
            </w:r>
            <w:r w:rsidRPr="002675C2">
              <w:rPr>
                <w:rFonts w:ascii="Arial Narrow" w:hAnsi="Arial Narrow" w:cs="Arial"/>
                <w:vertAlign w:val="superscript"/>
              </w:rPr>
              <w:t>th</w:t>
            </w:r>
            <w:r w:rsidRPr="002675C2">
              <w:rPr>
                <w:rFonts w:ascii="Arial Narrow" w:hAnsi="Arial Narrow" w:cs="Arial"/>
              </w:rPr>
              <w:t xml:space="preserve"> Mar 2011</w:t>
            </w:r>
          </w:p>
          <w:p w:rsidR="00B57CAE" w:rsidRPr="002675C2" w:rsidRDefault="00B57CAE" w:rsidP="00210CC2">
            <w:pPr>
              <w:pStyle w:val="NoSpacing2"/>
              <w:spacing w:line="276" w:lineRule="auto"/>
              <w:rPr>
                <w:rFonts w:ascii="Arial Narrow" w:hAnsi="Arial Narrow" w:cs="Arial"/>
              </w:rPr>
            </w:pPr>
            <w:r w:rsidRPr="002675C2">
              <w:rPr>
                <w:rFonts w:ascii="Arial Narrow" w:hAnsi="Arial Narrow" w:cs="Calibri"/>
              </w:rPr>
              <w:t>MONOBITAN, Kolkata</w:t>
            </w:r>
          </w:p>
          <w:p w:rsidR="00B57CAE" w:rsidRPr="002675C2" w:rsidRDefault="00B57CAE" w:rsidP="00210CC2">
            <w:pPr>
              <w:pStyle w:val="NoSpacing2"/>
              <w:spacing w:line="276" w:lineRule="auto"/>
              <w:rPr>
                <w:rFonts w:ascii="Arial Narrow" w:hAnsi="Arial Narrow" w:cs="Arial"/>
              </w:rPr>
            </w:pPr>
          </w:p>
        </w:tc>
        <w:tc>
          <w:tcPr>
            <w:tcW w:w="2193"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Ms. Sonali Nandi</w:t>
            </w:r>
          </w:p>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Indian Institute of Cerebral Palsy</w:t>
            </w:r>
          </w:p>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Kolkata</w:t>
            </w:r>
          </w:p>
          <w:p w:rsidR="00B57CAE" w:rsidRPr="00D70DA4" w:rsidRDefault="00B57CAE" w:rsidP="00B57CAE">
            <w:pPr>
              <w:spacing w:after="0"/>
              <w:rPr>
                <w:rFonts w:ascii="Arial Narrow" w:hAnsi="Arial Narrow" w:cs="Calibri"/>
                <w:b/>
                <w:szCs w:val="28"/>
              </w:rPr>
            </w:pPr>
            <w:r w:rsidRPr="00D70DA4">
              <w:rPr>
                <w:rFonts w:ascii="Arial Narrow" w:hAnsi="Arial Narrow" w:cs="Calibri"/>
                <w:b/>
                <w:szCs w:val="28"/>
              </w:rPr>
              <w:t xml:space="preserve">Jointly organized by </w:t>
            </w:r>
          </w:p>
          <w:p w:rsidR="00B57CAE" w:rsidRDefault="00B57CAE" w:rsidP="00B57CAE">
            <w:pPr>
              <w:pStyle w:val="CommentText"/>
              <w:spacing w:after="0" w:afterAutospacing="0" w:line="276" w:lineRule="auto"/>
              <w:rPr>
                <w:rFonts w:ascii="Arial Narrow" w:hAnsi="Arial Narrow" w:cs="Calibri"/>
                <w:sz w:val="22"/>
                <w:szCs w:val="28"/>
              </w:rPr>
            </w:pPr>
            <w:r w:rsidRPr="00D70DA4">
              <w:rPr>
                <w:rFonts w:ascii="Arial Narrow" w:hAnsi="Arial Narrow" w:cs="Calibri"/>
                <w:sz w:val="22"/>
                <w:szCs w:val="28"/>
              </w:rPr>
              <w:t>Office of the Commissioner (Disabilities), Government of West Bengal</w:t>
            </w:r>
          </w:p>
          <w:p w:rsidR="00B57CAE" w:rsidRPr="000D3A7C" w:rsidRDefault="00B57CAE" w:rsidP="00B57CAE">
            <w:pPr>
              <w:pStyle w:val="CommentText"/>
              <w:spacing w:after="0" w:afterAutospacing="0" w:line="276" w:lineRule="auto"/>
              <w:rPr>
                <w:rFonts w:ascii="Arial Narrow" w:hAnsi="Arial Narrow" w:cs="Calibri"/>
                <w:sz w:val="22"/>
                <w:szCs w:val="28"/>
              </w:rPr>
            </w:pPr>
            <w:r w:rsidRPr="000D3A7C">
              <w:rPr>
                <w:rFonts w:ascii="Arial Narrow" w:hAnsi="Arial Narrow" w:cs="Calibri"/>
                <w:sz w:val="22"/>
                <w:szCs w:val="28"/>
              </w:rPr>
              <w:t>State Level Nodal Agency of National Trust (SNAC – West Bengal),</w:t>
            </w:r>
          </w:p>
          <w:p w:rsidR="00B57CAE" w:rsidRPr="00D70DA4" w:rsidRDefault="00B57CAE" w:rsidP="00B57CAE">
            <w:pPr>
              <w:spacing w:after="0"/>
              <w:rPr>
                <w:rFonts w:ascii="Arial Narrow" w:hAnsi="Arial Narrow" w:cs="Arial"/>
                <w:szCs w:val="24"/>
              </w:rPr>
            </w:pPr>
            <w:r w:rsidRPr="00D70DA4">
              <w:rPr>
                <w:rFonts w:ascii="Arial Narrow" w:hAnsi="Arial Narrow" w:cs="Calibri"/>
                <w:szCs w:val="28"/>
              </w:rPr>
              <w:t xml:space="preserve"> Disability Activists Forum (DAF), West Bengal </w:t>
            </w:r>
          </w:p>
        </w:tc>
        <w:tc>
          <w:tcPr>
            <w:tcW w:w="252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203</w:t>
            </w:r>
          </w:p>
          <w:p w:rsidR="00B57CAE" w:rsidRPr="00D70DA4" w:rsidRDefault="00B57CAE" w:rsidP="00B57CAE">
            <w:pPr>
              <w:rPr>
                <w:rFonts w:ascii="Arial Narrow" w:hAnsi="Arial Narrow" w:cs="Arial"/>
                <w:szCs w:val="24"/>
              </w:rPr>
            </w:pPr>
            <w:r w:rsidRPr="00D70DA4">
              <w:rPr>
                <w:rFonts w:ascii="Arial Narrow" w:hAnsi="Arial Narrow" w:cs="Calibri"/>
                <w:szCs w:val="24"/>
              </w:rPr>
              <w:t>Disability Commission and SNAC organized meetings in Purba Midnapur (total participants 105), Burdwan (participants: 50), North Bengal(104) and DAF organized pre consultation meetings in Hooghly (participants: 40). In those meetings representatives from DPOs, parents’ associations, regular school teachers, doctors, cross disability NGOs &amp; representatives from govt. sectors</w:t>
            </w:r>
          </w:p>
        </w:tc>
        <w:tc>
          <w:tcPr>
            <w:tcW w:w="1350" w:type="dxa"/>
          </w:tcPr>
          <w:p w:rsidR="00B57CAE" w:rsidRPr="00D70DA4" w:rsidRDefault="00B57CAE" w:rsidP="00210CC2">
            <w:pPr>
              <w:pStyle w:val="NoSpacing3"/>
              <w:spacing w:line="276" w:lineRule="auto"/>
              <w:rPr>
                <w:rFonts w:ascii="Arial Narrow" w:hAnsi="Arial Narrow" w:cs="Arial"/>
                <w:szCs w:val="24"/>
              </w:rPr>
            </w:pPr>
            <w:r w:rsidRPr="00D70DA4">
              <w:rPr>
                <w:rFonts w:ascii="Arial Narrow" w:hAnsi="Arial Narrow" w:cs="Arial"/>
                <w:szCs w:val="24"/>
              </w:rPr>
              <w:t xml:space="preserve">Bengali </w:t>
            </w:r>
          </w:p>
        </w:tc>
      </w:tr>
      <w:tr w:rsidR="00B57CAE" w:rsidRPr="002675C2" w:rsidTr="00B57CAE">
        <w:trPr>
          <w:cantSplit/>
        </w:trPr>
        <w:tc>
          <w:tcPr>
            <w:tcW w:w="558" w:type="dxa"/>
          </w:tcPr>
          <w:p w:rsidR="00B57CAE" w:rsidRPr="009F6198" w:rsidRDefault="00B57CAE" w:rsidP="00554334">
            <w:pPr>
              <w:pStyle w:val="NoSpacing2"/>
              <w:spacing w:line="276" w:lineRule="auto"/>
              <w:rPr>
                <w:rFonts w:ascii="Arial Narrow" w:hAnsi="Arial Narrow"/>
                <w:b/>
              </w:rPr>
            </w:pPr>
            <w:r w:rsidRPr="009F6198">
              <w:rPr>
                <w:rFonts w:ascii="Arial Narrow" w:hAnsi="Arial Narrow"/>
                <w:b/>
              </w:rPr>
              <w:t>13-14</w:t>
            </w:r>
          </w:p>
        </w:tc>
        <w:tc>
          <w:tcPr>
            <w:tcW w:w="1226" w:type="dxa"/>
          </w:tcPr>
          <w:p w:rsidR="00B57CAE" w:rsidRPr="009F6198" w:rsidRDefault="00B57CAE" w:rsidP="00554334">
            <w:pPr>
              <w:pStyle w:val="NoSpacing2"/>
              <w:spacing w:line="276" w:lineRule="auto"/>
              <w:rPr>
                <w:rFonts w:ascii="Arial Narrow" w:hAnsi="Arial Narrow" w:cs="Arial"/>
              </w:rPr>
            </w:pPr>
            <w:r w:rsidRPr="009F6198">
              <w:rPr>
                <w:rFonts w:ascii="Arial Narrow" w:hAnsi="Arial Narrow" w:cs="Arial"/>
                <w:b/>
              </w:rPr>
              <w:t>Tamil Nadu &amp; A&amp;N Islands</w:t>
            </w:r>
          </w:p>
        </w:tc>
        <w:tc>
          <w:tcPr>
            <w:tcW w:w="1531" w:type="dxa"/>
          </w:tcPr>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9</w:t>
            </w:r>
            <w:r w:rsidRPr="009F6198">
              <w:rPr>
                <w:rFonts w:ascii="Arial Narrow" w:hAnsi="Arial Narrow" w:cs="Arial"/>
                <w:szCs w:val="24"/>
                <w:vertAlign w:val="superscript"/>
              </w:rPr>
              <w:t>th</w:t>
            </w:r>
            <w:r w:rsidRPr="009F6198">
              <w:rPr>
                <w:rFonts w:ascii="Arial Narrow" w:hAnsi="Arial Narrow" w:cs="Arial"/>
                <w:szCs w:val="24"/>
              </w:rPr>
              <w:t xml:space="preserve"> &amp; 10</w:t>
            </w:r>
            <w:r w:rsidRPr="009F6198">
              <w:rPr>
                <w:rFonts w:ascii="Arial Narrow" w:hAnsi="Arial Narrow" w:cs="Arial"/>
                <w:szCs w:val="24"/>
                <w:vertAlign w:val="superscript"/>
              </w:rPr>
              <w:t>th</w:t>
            </w:r>
            <w:r w:rsidRPr="009F6198">
              <w:rPr>
                <w:rFonts w:ascii="Arial Narrow" w:hAnsi="Arial Narrow" w:cs="Arial"/>
                <w:szCs w:val="24"/>
              </w:rPr>
              <w:t xml:space="preserve"> March, 2011</w:t>
            </w:r>
          </w:p>
        </w:tc>
        <w:tc>
          <w:tcPr>
            <w:tcW w:w="2193" w:type="dxa"/>
          </w:tcPr>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Ms. Madhumati Achutan</w:t>
            </w:r>
          </w:p>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Spastics Society of Tamil Nadu</w:t>
            </w:r>
          </w:p>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Chennai</w:t>
            </w:r>
          </w:p>
        </w:tc>
        <w:tc>
          <w:tcPr>
            <w:tcW w:w="2520" w:type="dxa"/>
          </w:tcPr>
          <w:p w:rsidR="00B57CAE" w:rsidRPr="009F6198" w:rsidRDefault="00B57CAE" w:rsidP="00CE5946">
            <w:pPr>
              <w:pStyle w:val="NoSpacing3"/>
              <w:spacing w:line="276" w:lineRule="auto"/>
              <w:rPr>
                <w:rFonts w:ascii="Arial Narrow" w:hAnsi="Arial Narrow" w:cs="Arial"/>
                <w:szCs w:val="24"/>
              </w:rPr>
            </w:pPr>
            <w:r w:rsidRPr="009F6198">
              <w:rPr>
                <w:rFonts w:ascii="Arial Narrow" w:hAnsi="Arial Narrow" w:cs="Arial"/>
                <w:szCs w:val="24"/>
              </w:rPr>
              <w:t>Around 200 participants</w:t>
            </w:r>
          </w:p>
          <w:p w:rsidR="00B57CAE" w:rsidRPr="009F6198" w:rsidRDefault="00B57CAE" w:rsidP="00CE5946">
            <w:pPr>
              <w:pStyle w:val="NoSpacing3"/>
              <w:spacing w:line="276" w:lineRule="auto"/>
              <w:rPr>
                <w:rFonts w:ascii="Arial Narrow" w:hAnsi="Arial Narrow" w:cs="Arial"/>
                <w:szCs w:val="24"/>
              </w:rPr>
            </w:pPr>
            <w:r w:rsidRPr="009F6198">
              <w:rPr>
                <w:rFonts w:ascii="Arial Narrow" w:hAnsi="Arial Narrow"/>
                <w:szCs w:val="24"/>
              </w:rPr>
              <w:t>The State Commissioner, Director of NIEPMD, NIVH and many people with disabilities who had come from the rural places from Tamilnadu with visual impairment, orthopaedic handicaps, cerebral palsy and parents and professionals, associations of Persons with Disabilities</w:t>
            </w:r>
          </w:p>
        </w:tc>
        <w:tc>
          <w:tcPr>
            <w:tcW w:w="1350" w:type="dxa"/>
          </w:tcPr>
          <w:p w:rsidR="00B57CAE" w:rsidRPr="00D70DA4"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Tamil</w:t>
            </w:r>
          </w:p>
        </w:tc>
      </w:tr>
      <w:tr w:rsidR="00B57CAE" w:rsidRPr="002675C2" w:rsidTr="00B57CAE">
        <w:trPr>
          <w:cantSplit/>
        </w:trPr>
        <w:tc>
          <w:tcPr>
            <w:tcW w:w="558" w:type="dxa"/>
          </w:tcPr>
          <w:p w:rsidR="00B57CAE" w:rsidRPr="00DA2739" w:rsidRDefault="00B57CAE" w:rsidP="00554334">
            <w:pPr>
              <w:pStyle w:val="NoSpacing2"/>
              <w:spacing w:line="276" w:lineRule="auto"/>
              <w:rPr>
                <w:rFonts w:ascii="Arial Narrow" w:hAnsi="Arial Narrow"/>
                <w:b/>
              </w:rPr>
            </w:pPr>
            <w:r w:rsidRPr="00DA2739">
              <w:rPr>
                <w:rFonts w:ascii="Arial Narrow" w:hAnsi="Arial Narrow"/>
                <w:b/>
              </w:rPr>
              <w:lastRenderedPageBreak/>
              <w:t>15</w:t>
            </w:r>
          </w:p>
        </w:tc>
        <w:tc>
          <w:tcPr>
            <w:tcW w:w="1226" w:type="dxa"/>
          </w:tcPr>
          <w:p w:rsidR="00B57CAE" w:rsidRPr="00DA2739" w:rsidRDefault="00B57CAE" w:rsidP="00554334">
            <w:pPr>
              <w:pStyle w:val="NoSpacing2"/>
              <w:spacing w:line="276" w:lineRule="auto"/>
              <w:rPr>
                <w:rFonts w:ascii="Arial Narrow" w:hAnsi="Arial Narrow" w:cs="Arial"/>
                <w:b/>
              </w:rPr>
            </w:pPr>
            <w:r w:rsidRPr="00DA2739">
              <w:rPr>
                <w:rFonts w:ascii="Arial Narrow" w:hAnsi="Arial Narrow" w:cs="Arial"/>
                <w:b/>
              </w:rPr>
              <w:t>Kerala</w:t>
            </w:r>
          </w:p>
        </w:tc>
        <w:tc>
          <w:tcPr>
            <w:tcW w:w="1531" w:type="dxa"/>
          </w:tcPr>
          <w:p w:rsidR="00B57CAE" w:rsidRDefault="00B57CAE" w:rsidP="00554334">
            <w:pPr>
              <w:pStyle w:val="NoSpacing3"/>
              <w:spacing w:line="360" w:lineRule="auto"/>
              <w:rPr>
                <w:rFonts w:ascii="Arial Narrow" w:hAnsi="Arial Narrow" w:cs="Arial"/>
                <w:szCs w:val="24"/>
              </w:rPr>
            </w:pPr>
            <w:r w:rsidRPr="00DA2739">
              <w:rPr>
                <w:rFonts w:ascii="Arial Narrow" w:hAnsi="Arial Narrow" w:cs="Arial"/>
                <w:szCs w:val="24"/>
              </w:rPr>
              <w:t>9</w:t>
            </w:r>
            <w:r w:rsidRPr="00DA2739">
              <w:rPr>
                <w:rFonts w:ascii="Arial Narrow" w:hAnsi="Arial Narrow" w:cs="Arial"/>
                <w:szCs w:val="24"/>
                <w:vertAlign w:val="superscript"/>
              </w:rPr>
              <w:t>th</w:t>
            </w:r>
            <w:r w:rsidRPr="00DA2739">
              <w:rPr>
                <w:rFonts w:ascii="Arial Narrow" w:hAnsi="Arial Narrow" w:cs="Arial"/>
                <w:szCs w:val="24"/>
              </w:rPr>
              <w:t xml:space="preserve"> &amp; 10</w:t>
            </w:r>
            <w:r w:rsidRPr="00DA2739">
              <w:rPr>
                <w:rFonts w:ascii="Arial Narrow" w:hAnsi="Arial Narrow" w:cs="Arial"/>
                <w:szCs w:val="24"/>
                <w:vertAlign w:val="superscript"/>
              </w:rPr>
              <w:t>th</w:t>
            </w:r>
            <w:r w:rsidRPr="00DA2739">
              <w:rPr>
                <w:rFonts w:ascii="Arial Narrow" w:hAnsi="Arial Narrow" w:cs="Arial"/>
                <w:szCs w:val="24"/>
              </w:rPr>
              <w:t xml:space="preserve"> March, 2011</w:t>
            </w:r>
          </w:p>
          <w:p w:rsidR="00DA2739" w:rsidRPr="00DA2739" w:rsidRDefault="00DA2739" w:rsidP="00554334">
            <w:pPr>
              <w:pStyle w:val="NoSpacing3"/>
              <w:spacing w:line="360" w:lineRule="auto"/>
              <w:rPr>
                <w:rFonts w:ascii="Arial Narrow" w:hAnsi="Arial Narrow" w:cs="Arial"/>
                <w:szCs w:val="24"/>
              </w:rPr>
            </w:pPr>
            <w:r>
              <w:rPr>
                <w:rFonts w:ascii="Arial Narrow" w:hAnsi="Arial Narrow" w:cs="Arial"/>
                <w:szCs w:val="24"/>
              </w:rPr>
              <w:t>Hotel Geeth, Thiruvanantha-puram</w:t>
            </w:r>
          </w:p>
        </w:tc>
        <w:tc>
          <w:tcPr>
            <w:tcW w:w="2193" w:type="dxa"/>
          </w:tcPr>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Ms. Sandhya, HRLN, Trivandrum</w:t>
            </w:r>
          </w:p>
          <w:p w:rsidR="00B57CAE" w:rsidRPr="00DA2739" w:rsidRDefault="00B57CAE" w:rsidP="00554334">
            <w:pPr>
              <w:pStyle w:val="NoSpacing3"/>
              <w:spacing w:line="276" w:lineRule="auto"/>
              <w:rPr>
                <w:rFonts w:ascii="Arial Narrow" w:hAnsi="Arial Narrow"/>
                <w:szCs w:val="24"/>
              </w:rPr>
            </w:pPr>
            <w:r w:rsidRPr="00DA2739">
              <w:rPr>
                <w:rFonts w:ascii="Arial Narrow" w:hAnsi="Arial Narrow"/>
                <w:szCs w:val="24"/>
              </w:rPr>
              <w:t xml:space="preserve">Local organizing committee comprising members of National Association of Blind, Kerala Association for the Deaf, Vikalanga Sanghatana Ekopana Samithi and Human Rights Law Network </w:t>
            </w:r>
          </w:p>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szCs w:val="24"/>
              </w:rPr>
              <w:t>Ms.Lida Jacob IAS, Dr.Pavithran (Director,NISH), Mr. Rana Prathap(CBR Forum, Kerala Network) ,Smt. Brahada ,Ms. Annie Syam and Dr.Syam.</w:t>
            </w:r>
          </w:p>
        </w:tc>
        <w:tc>
          <w:tcPr>
            <w:tcW w:w="2520" w:type="dxa"/>
          </w:tcPr>
          <w:p w:rsidR="00B57CAE" w:rsidRPr="00DA2739" w:rsidRDefault="00B57CAE" w:rsidP="00554334">
            <w:pPr>
              <w:pStyle w:val="NoSpacing3"/>
              <w:spacing w:line="276" w:lineRule="auto"/>
              <w:rPr>
                <w:rFonts w:ascii="Arial Narrow" w:hAnsi="Arial Narrow" w:cs="Arial"/>
                <w:b/>
                <w:color w:val="C0504D" w:themeColor="accent2"/>
                <w:szCs w:val="24"/>
              </w:rPr>
            </w:pPr>
            <w:r w:rsidRPr="00DA2739">
              <w:rPr>
                <w:rFonts w:ascii="Arial Narrow" w:hAnsi="Arial Narrow"/>
                <w:szCs w:val="24"/>
              </w:rPr>
              <w:t>115 people from all the 14 districts of Kerala participated in the deliberations. Participants comprised of disabled people, Advocates, activists / experts working in the area of disability, DPO’s etc</w:t>
            </w:r>
          </w:p>
        </w:tc>
        <w:tc>
          <w:tcPr>
            <w:tcW w:w="1350" w:type="dxa"/>
          </w:tcPr>
          <w:p w:rsidR="00B57CAE" w:rsidRPr="00D70DA4"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Malayalam</w:t>
            </w:r>
          </w:p>
        </w:tc>
      </w:tr>
      <w:tr w:rsidR="00B57CAE" w:rsidRPr="002675C2" w:rsidTr="00B57CAE">
        <w:trPr>
          <w:cantSplit/>
        </w:trPr>
        <w:tc>
          <w:tcPr>
            <w:tcW w:w="558" w:type="dxa"/>
          </w:tcPr>
          <w:p w:rsidR="00B57CAE" w:rsidRPr="002675C2" w:rsidRDefault="00B57CAE" w:rsidP="00554334">
            <w:pPr>
              <w:pStyle w:val="NoSpacing2"/>
              <w:spacing w:line="276" w:lineRule="auto"/>
              <w:rPr>
                <w:rFonts w:ascii="Arial Narrow" w:hAnsi="Arial Narrow"/>
                <w:b/>
              </w:rPr>
            </w:pPr>
            <w:r>
              <w:rPr>
                <w:rFonts w:ascii="Arial Narrow" w:hAnsi="Arial Narrow"/>
                <w:b/>
              </w:rPr>
              <w:t>16</w:t>
            </w:r>
          </w:p>
        </w:tc>
        <w:tc>
          <w:tcPr>
            <w:tcW w:w="1226" w:type="dxa"/>
          </w:tcPr>
          <w:p w:rsidR="00B57CAE" w:rsidRPr="002675C2" w:rsidRDefault="00B57CAE" w:rsidP="00554334">
            <w:pPr>
              <w:pStyle w:val="NoSpacing2"/>
              <w:spacing w:line="276" w:lineRule="auto"/>
              <w:rPr>
                <w:rFonts w:ascii="Arial Narrow" w:hAnsi="Arial Narrow" w:cs="Arial"/>
              </w:rPr>
            </w:pPr>
            <w:r w:rsidRPr="002675C2">
              <w:rPr>
                <w:rFonts w:ascii="Arial Narrow" w:hAnsi="Arial Narrow" w:cs="Arial"/>
                <w:b/>
              </w:rPr>
              <w:t>Bihar</w:t>
            </w:r>
            <w:r w:rsidRPr="002675C2">
              <w:rPr>
                <w:rFonts w:ascii="Arial Narrow" w:hAnsi="Arial Narrow" w:cs="Arial"/>
                <w:b/>
              </w:rPr>
              <w:tab/>
            </w:r>
          </w:p>
        </w:tc>
        <w:tc>
          <w:tcPr>
            <w:tcW w:w="1531" w:type="dxa"/>
          </w:tcPr>
          <w:p w:rsidR="00B57CAE" w:rsidRDefault="00B57CAE" w:rsidP="00554334">
            <w:pPr>
              <w:pStyle w:val="NoSpacing3"/>
              <w:spacing w:line="276" w:lineRule="auto"/>
              <w:rPr>
                <w:rFonts w:ascii="Arial Narrow" w:hAnsi="Arial Narrow" w:cs="Arial"/>
                <w:color w:val="000000"/>
                <w:szCs w:val="24"/>
              </w:rPr>
            </w:pPr>
            <w:r w:rsidRPr="00D70DA4">
              <w:rPr>
                <w:rFonts w:ascii="Arial Narrow" w:hAnsi="Arial Narrow" w:cs="Arial"/>
                <w:color w:val="000000"/>
                <w:szCs w:val="24"/>
              </w:rPr>
              <w:t>13</w:t>
            </w:r>
            <w:r w:rsidRPr="00D70DA4">
              <w:rPr>
                <w:rFonts w:ascii="Arial Narrow" w:hAnsi="Arial Narrow" w:cs="Arial"/>
                <w:color w:val="000000"/>
                <w:szCs w:val="24"/>
                <w:vertAlign w:val="superscript"/>
              </w:rPr>
              <w:t>th</w:t>
            </w:r>
            <w:r w:rsidRPr="00D70DA4">
              <w:rPr>
                <w:rFonts w:ascii="Arial Narrow" w:hAnsi="Arial Narrow" w:cs="Arial"/>
                <w:color w:val="000000"/>
                <w:szCs w:val="24"/>
              </w:rPr>
              <w:t xml:space="preserve"> &amp; 14</w:t>
            </w:r>
            <w:r w:rsidRPr="00D70DA4">
              <w:rPr>
                <w:rFonts w:ascii="Arial Narrow" w:hAnsi="Arial Narrow" w:cs="Arial"/>
                <w:color w:val="000000"/>
                <w:szCs w:val="24"/>
                <w:vertAlign w:val="superscript"/>
              </w:rPr>
              <w:t>th</w:t>
            </w:r>
            <w:r w:rsidRPr="00D70DA4">
              <w:rPr>
                <w:rFonts w:ascii="Arial Narrow" w:hAnsi="Arial Narrow" w:cs="Arial"/>
                <w:color w:val="000000"/>
                <w:szCs w:val="24"/>
              </w:rPr>
              <w:t xml:space="preserve"> March, 2011</w:t>
            </w:r>
          </w:p>
          <w:p w:rsidR="00DA2739" w:rsidRPr="00D70DA4" w:rsidRDefault="00DA2739" w:rsidP="00554334">
            <w:pPr>
              <w:pStyle w:val="NoSpacing3"/>
              <w:spacing w:line="276" w:lineRule="auto"/>
              <w:rPr>
                <w:rFonts w:ascii="Arial Narrow" w:hAnsi="Arial Narrow" w:cs="Arial"/>
                <w:color w:val="000000"/>
                <w:szCs w:val="24"/>
              </w:rPr>
            </w:pPr>
            <w:r w:rsidRPr="00D70DA4">
              <w:rPr>
                <w:rFonts w:ascii="Arial Narrow" w:hAnsi="Arial Narrow" w:cs="Arial"/>
                <w:szCs w:val="24"/>
              </w:rPr>
              <w:t>J.M. Institute of Speech &amp; Hearing</w:t>
            </w:r>
            <w:r>
              <w:rPr>
                <w:rFonts w:ascii="Arial Narrow" w:hAnsi="Arial Narrow" w:cs="Arial"/>
                <w:szCs w:val="24"/>
              </w:rPr>
              <w:t xml:space="preserve"> </w:t>
            </w:r>
            <w:r w:rsidRPr="00D70DA4">
              <w:rPr>
                <w:rFonts w:ascii="Arial Narrow" w:hAnsi="Arial Narrow" w:cs="Arial"/>
                <w:szCs w:val="24"/>
              </w:rPr>
              <w:t>Patna</w:t>
            </w:r>
          </w:p>
        </w:tc>
        <w:tc>
          <w:tcPr>
            <w:tcW w:w="2193" w:type="dxa"/>
          </w:tcPr>
          <w:p w:rsidR="00B57CAE" w:rsidRPr="00D70DA4" w:rsidRDefault="00B57CAE" w:rsidP="00CE5946">
            <w:pPr>
              <w:pStyle w:val="NoSpacing3"/>
              <w:spacing w:line="276" w:lineRule="auto"/>
              <w:rPr>
                <w:rFonts w:ascii="Arial Narrow" w:hAnsi="Arial Narrow" w:cs="Arial"/>
                <w:szCs w:val="24"/>
              </w:rPr>
            </w:pPr>
            <w:r w:rsidRPr="00D70DA4">
              <w:rPr>
                <w:rFonts w:ascii="Arial Narrow" w:hAnsi="Arial Narrow" w:cs="Arial"/>
                <w:szCs w:val="24"/>
              </w:rPr>
              <w:t>Ms. Manisha Kumari/Ms. Shikha</w:t>
            </w:r>
          </w:p>
          <w:p w:rsidR="00B57CAE" w:rsidRPr="00D70DA4" w:rsidRDefault="00B57CAE" w:rsidP="00CE5946">
            <w:pPr>
              <w:pStyle w:val="NoSpacing3"/>
              <w:spacing w:line="276" w:lineRule="auto"/>
              <w:rPr>
                <w:rFonts w:ascii="Arial Narrow" w:hAnsi="Arial Narrow" w:cs="Arial"/>
                <w:szCs w:val="24"/>
              </w:rPr>
            </w:pPr>
            <w:r w:rsidRPr="00D70DA4">
              <w:rPr>
                <w:rFonts w:ascii="Arial Narrow" w:hAnsi="Arial Narrow" w:cs="Arial"/>
                <w:szCs w:val="24"/>
              </w:rPr>
              <w:t>J.M. Institute of Speech &amp; Hearing</w:t>
            </w:r>
            <w:r>
              <w:rPr>
                <w:rFonts w:ascii="Arial Narrow" w:hAnsi="Arial Narrow" w:cs="Arial"/>
                <w:szCs w:val="24"/>
              </w:rPr>
              <w:t xml:space="preserve"> </w:t>
            </w:r>
            <w:r w:rsidRPr="00D70DA4">
              <w:rPr>
                <w:rFonts w:ascii="Arial Narrow" w:hAnsi="Arial Narrow" w:cs="Arial"/>
                <w:szCs w:val="24"/>
              </w:rPr>
              <w:t>Patna</w:t>
            </w:r>
          </w:p>
        </w:tc>
        <w:tc>
          <w:tcPr>
            <w:tcW w:w="2520" w:type="dxa"/>
          </w:tcPr>
          <w:p w:rsidR="00B57CAE" w:rsidRPr="00D70DA4" w:rsidRDefault="00B57CAE" w:rsidP="00CE5946">
            <w:pPr>
              <w:pStyle w:val="NoSpacing3"/>
              <w:spacing w:line="276" w:lineRule="auto"/>
              <w:rPr>
                <w:rFonts w:ascii="Arial Narrow" w:hAnsi="Arial Narrow" w:cs="Arial"/>
                <w:color w:val="000000"/>
                <w:szCs w:val="24"/>
              </w:rPr>
            </w:pPr>
            <w:r w:rsidRPr="00D70DA4">
              <w:rPr>
                <w:rFonts w:ascii="Arial Narrow" w:hAnsi="Arial Narrow" w:cs="Arial"/>
                <w:color w:val="000000"/>
                <w:szCs w:val="24"/>
              </w:rPr>
              <w:t>160</w:t>
            </w:r>
          </w:p>
        </w:tc>
        <w:tc>
          <w:tcPr>
            <w:tcW w:w="1350" w:type="dxa"/>
          </w:tcPr>
          <w:p w:rsidR="00B57CAE" w:rsidRPr="00D70DA4" w:rsidRDefault="00B57CAE" w:rsidP="00CE5946">
            <w:pPr>
              <w:pStyle w:val="NoSpacing3"/>
              <w:spacing w:line="276" w:lineRule="auto"/>
              <w:rPr>
                <w:rFonts w:ascii="Arial Narrow" w:hAnsi="Arial Narrow" w:cs="Arial"/>
                <w:color w:val="000000"/>
                <w:szCs w:val="24"/>
              </w:rPr>
            </w:pPr>
            <w:r w:rsidRPr="00D70DA4">
              <w:rPr>
                <w:rFonts w:ascii="Arial Narrow" w:hAnsi="Arial Narrow" w:cs="Arial"/>
                <w:color w:val="000000"/>
                <w:szCs w:val="24"/>
              </w:rPr>
              <w:t xml:space="preserve">Hindi </w:t>
            </w:r>
          </w:p>
        </w:tc>
      </w:tr>
      <w:tr w:rsidR="00B57CAE" w:rsidRPr="002675C2" w:rsidTr="00B57CAE">
        <w:trPr>
          <w:cantSplit/>
        </w:trPr>
        <w:tc>
          <w:tcPr>
            <w:tcW w:w="558" w:type="dxa"/>
          </w:tcPr>
          <w:p w:rsidR="00B57CAE" w:rsidRPr="002675C2" w:rsidRDefault="00B57CAE" w:rsidP="00554334">
            <w:pPr>
              <w:pStyle w:val="NoSpacing2"/>
              <w:spacing w:line="276" w:lineRule="auto"/>
              <w:rPr>
                <w:rFonts w:ascii="Arial Narrow" w:hAnsi="Arial Narrow"/>
                <w:b/>
              </w:rPr>
            </w:pPr>
            <w:r>
              <w:rPr>
                <w:rFonts w:ascii="Arial Narrow" w:hAnsi="Arial Narrow"/>
                <w:b/>
              </w:rPr>
              <w:t>17</w:t>
            </w:r>
          </w:p>
        </w:tc>
        <w:tc>
          <w:tcPr>
            <w:tcW w:w="1226" w:type="dxa"/>
          </w:tcPr>
          <w:p w:rsidR="00B57CAE" w:rsidRPr="002675C2" w:rsidRDefault="00B57CAE" w:rsidP="00554334">
            <w:pPr>
              <w:pStyle w:val="NoSpacing2"/>
              <w:spacing w:line="276" w:lineRule="auto"/>
              <w:rPr>
                <w:rFonts w:ascii="Arial Narrow" w:hAnsi="Arial Narrow" w:cs="Arial"/>
              </w:rPr>
            </w:pPr>
            <w:r w:rsidRPr="002675C2">
              <w:rPr>
                <w:rFonts w:ascii="Arial Narrow" w:hAnsi="Arial Narrow" w:cs="Arial"/>
                <w:b/>
              </w:rPr>
              <w:t>Jharkhand</w:t>
            </w:r>
          </w:p>
        </w:tc>
        <w:tc>
          <w:tcPr>
            <w:tcW w:w="1531" w:type="dxa"/>
          </w:tcPr>
          <w:p w:rsidR="00B57CAE"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7</w:t>
            </w:r>
            <w:r w:rsidRPr="00D70DA4">
              <w:rPr>
                <w:rFonts w:ascii="Arial Narrow" w:hAnsi="Arial Narrow" w:cs="Arial"/>
                <w:szCs w:val="24"/>
                <w:vertAlign w:val="superscript"/>
              </w:rPr>
              <w:t>th</w:t>
            </w:r>
            <w:r w:rsidRPr="00D70DA4">
              <w:rPr>
                <w:rFonts w:ascii="Arial Narrow" w:hAnsi="Arial Narrow" w:cs="Arial"/>
                <w:szCs w:val="24"/>
              </w:rPr>
              <w:t xml:space="preserve"> &amp; 8</w:t>
            </w:r>
            <w:r w:rsidRPr="00D70DA4">
              <w:rPr>
                <w:rFonts w:ascii="Arial Narrow" w:hAnsi="Arial Narrow" w:cs="Arial"/>
                <w:szCs w:val="24"/>
                <w:vertAlign w:val="superscript"/>
              </w:rPr>
              <w:t>th</w:t>
            </w:r>
            <w:r w:rsidRPr="00D70DA4">
              <w:rPr>
                <w:rFonts w:ascii="Arial Narrow" w:hAnsi="Arial Narrow" w:cs="Arial"/>
                <w:szCs w:val="24"/>
              </w:rPr>
              <w:t xml:space="preserve"> March, 2011</w:t>
            </w:r>
          </w:p>
          <w:p w:rsidR="00DA2739" w:rsidRPr="00D70DA4" w:rsidRDefault="00DA2739" w:rsidP="00554334">
            <w:pPr>
              <w:pStyle w:val="NoSpacing3"/>
              <w:spacing w:line="276" w:lineRule="auto"/>
              <w:rPr>
                <w:rFonts w:ascii="Arial Narrow" w:hAnsi="Arial Narrow" w:cs="Arial"/>
                <w:szCs w:val="24"/>
              </w:rPr>
            </w:pPr>
            <w:r>
              <w:rPr>
                <w:rFonts w:ascii="Arial Narrow" w:hAnsi="Arial Narrow" w:cs="Arial"/>
                <w:szCs w:val="24"/>
              </w:rPr>
              <w:t>HPDC, Ranchi</w:t>
            </w:r>
          </w:p>
        </w:tc>
        <w:tc>
          <w:tcPr>
            <w:tcW w:w="2193" w:type="dxa"/>
          </w:tcPr>
          <w:p w:rsidR="00B57CAE" w:rsidRPr="00D70DA4" w:rsidRDefault="00B57CAE" w:rsidP="00CE5946">
            <w:pPr>
              <w:pStyle w:val="NoSpacing3"/>
              <w:spacing w:line="276" w:lineRule="auto"/>
              <w:rPr>
                <w:rFonts w:ascii="Arial Narrow" w:hAnsi="Arial Narrow" w:cs="Arial"/>
                <w:szCs w:val="24"/>
              </w:rPr>
            </w:pPr>
            <w:r w:rsidRPr="00D70DA4">
              <w:rPr>
                <w:rFonts w:ascii="Arial Narrow" w:hAnsi="Arial Narrow" w:cs="Arial"/>
                <w:szCs w:val="24"/>
              </w:rPr>
              <w:t>Ms. Alka Nizame</w:t>
            </w:r>
          </w:p>
          <w:p w:rsidR="00B57CAE" w:rsidRPr="00D70DA4" w:rsidRDefault="00B57CAE" w:rsidP="00CE5946">
            <w:pPr>
              <w:pStyle w:val="NoSpacing3"/>
              <w:spacing w:line="276" w:lineRule="auto"/>
              <w:rPr>
                <w:rFonts w:ascii="Arial Narrow" w:hAnsi="Arial Narrow" w:cs="Arial"/>
                <w:szCs w:val="24"/>
              </w:rPr>
            </w:pPr>
            <w:r w:rsidRPr="00D70DA4">
              <w:rPr>
                <w:rFonts w:ascii="Arial Narrow" w:hAnsi="Arial Narrow" w:cs="Arial"/>
                <w:szCs w:val="24"/>
              </w:rPr>
              <w:t>Deepshikha Institute for Child Development &amp; Mental Health</w:t>
            </w:r>
          </w:p>
          <w:p w:rsidR="00B57CAE" w:rsidRPr="00D70DA4" w:rsidRDefault="00B57CAE" w:rsidP="00CE5946">
            <w:pPr>
              <w:pStyle w:val="NoSpacing3"/>
              <w:spacing w:line="276" w:lineRule="auto"/>
              <w:rPr>
                <w:rFonts w:ascii="Arial Narrow" w:hAnsi="Arial Narrow" w:cs="Arial"/>
                <w:szCs w:val="24"/>
              </w:rPr>
            </w:pPr>
            <w:r w:rsidRPr="00D70DA4">
              <w:rPr>
                <w:rFonts w:ascii="Arial Narrow" w:hAnsi="Arial Narrow" w:cs="Arial"/>
                <w:szCs w:val="24"/>
              </w:rPr>
              <w:t>Ranchi, Jharkhand</w:t>
            </w:r>
          </w:p>
        </w:tc>
        <w:tc>
          <w:tcPr>
            <w:tcW w:w="2520" w:type="dxa"/>
          </w:tcPr>
          <w:p w:rsidR="00B57CAE" w:rsidRPr="00D70DA4" w:rsidRDefault="00B57CAE" w:rsidP="00CE5946">
            <w:pPr>
              <w:pStyle w:val="NoSpacing3"/>
              <w:spacing w:line="276" w:lineRule="auto"/>
              <w:rPr>
                <w:rFonts w:ascii="Arial Narrow" w:hAnsi="Arial Narrow" w:cs="Arial"/>
                <w:szCs w:val="24"/>
              </w:rPr>
            </w:pPr>
            <w:r w:rsidRPr="00D70DA4">
              <w:rPr>
                <w:rFonts w:ascii="Arial Narrow" w:hAnsi="Arial Narrow"/>
              </w:rPr>
              <w:t>75 participants of different levels ranging from Disabled activists of JVM representing 20 districts of Jharkhand, PWDs &amp; WWD advocates from various parts of Jharkhand, representatives from NGOs working in the field of disability and Rehabilitation professionals from various Civil Society Organisations, representatives from media houses writing on disability and social issues.</w:t>
            </w:r>
          </w:p>
        </w:tc>
        <w:tc>
          <w:tcPr>
            <w:tcW w:w="1350" w:type="dxa"/>
          </w:tcPr>
          <w:p w:rsidR="00B57CAE" w:rsidRDefault="00B57CAE" w:rsidP="00CE5946">
            <w:pPr>
              <w:pStyle w:val="NoSpacing3"/>
              <w:spacing w:line="276" w:lineRule="auto"/>
              <w:rPr>
                <w:rFonts w:ascii="Arial Narrow" w:hAnsi="Arial Narrow" w:cs="Arial"/>
                <w:szCs w:val="24"/>
              </w:rPr>
            </w:pPr>
          </w:p>
          <w:p w:rsidR="00B57CAE" w:rsidRPr="00D70DA4" w:rsidRDefault="00B57CAE" w:rsidP="00CE5946">
            <w:pPr>
              <w:pStyle w:val="NoSpacing3"/>
              <w:spacing w:line="276" w:lineRule="auto"/>
              <w:rPr>
                <w:rFonts w:ascii="Arial Narrow" w:hAnsi="Arial Narrow" w:cs="Arial"/>
                <w:szCs w:val="24"/>
              </w:rPr>
            </w:pPr>
            <w:r w:rsidRPr="00D70DA4">
              <w:rPr>
                <w:rFonts w:ascii="Arial Narrow" w:hAnsi="Arial Narrow" w:cs="Arial"/>
                <w:szCs w:val="24"/>
              </w:rPr>
              <w:t xml:space="preserve">Hindi </w:t>
            </w:r>
          </w:p>
        </w:tc>
      </w:tr>
      <w:tr w:rsidR="00B57CAE" w:rsidRPr="002675C2" w:rsidTr="00B57CAE">
        <w:trPr>
          <w:cantSplit/>
        </w:trPr>
        <w:tc>
          <w:tcPr>
            <w:tcW w:w="558"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2"/>
              <w:spacing w:line="276" w:lineRule="auto"/>
              <w:rPr>
                <w:rFonts w:ascii="Arial Narrow" w:hAnsi="Arial Narrow"/>
                <w:b/>
              </w:rPr>
            </w:pPr>
            <w:r w:rsidRPr="009F6198">
              <w:rPr>
                <w:rFonts w:ascii="Arial Narrow" w:hAnsi="Arial Narrow"/>
                <w:b/>
              </w:rPr>
              <w:t>18</w:t>
            </w:r>
          </w:p>
        </w:tc>
        <w:tc>
          <w:tcPr>
            <w:tcW w:w="1226"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2"/>
              <w:spacing w:line="276" w:lineRule="auto"/>
              <w:rPr>
                <w:rFonts w:ascii="Arial Narrow" w:hAnsi="Arial Narrow" w:cs="Arial"/>
                <w:b/>
              </w:rPr>
            </w:pPr>
            <w:r w:rsidRPr="009F6198">
              <w:rPr>
                <w:rFonts w:ascii="Arial Narrow" w:hAnsi="Arial Narrow" w:cs="Arial"/>
                <w:b/>
              </w:rPr>
              <w:t>Uttar Pradesh</w:t>
            </w:r>
          </w:p>
        </w:tc>
        <w:tc>
          <w:tcPr>
            <w:tcW w:w="1531"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1</w:t>
            </w:r>
            <w:r w:rsidRPr="009F6198">
              <w:rPr>
                <w:rFonts w:ascii="Arial Narrow" w:hAnsi="Arial Narrow" w:cs="Arial"/>
                <w:szCs w:val="24"/>
                <w:vertAlign w:val="superscript"/>
              </w:rPr>
              <w:t>st</w:t>
            </w:r>
            <w:r w:rsidRPr="009F6198">
              <w:rPr>
                <w:rFonts w:ascii="Arial Narrow" w:hAnsi="Arial Narrow" w:cs="Arial"/>
                <w:szCs w:val="24"/>
              </w:rPr>
              <w:t xml:space="preserve"> March, 2011</w:t>
            </w:r>
          </w:p>
        </w:tc>
        <w:tc>
          <w:tcPr>
            <w:tcW w:w="2193"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Mr. R.K. Dubey</w:t>
            </w:r>
          </w:p>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Chetna Lucknow</w:t>
            </w:r>
          </w:p>
        </w:tc>
        <w:tc>
          <w:tcPr>
            <w:tcW w:w="2520"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109</w:t>
            </w:r>
          </w:p>
        </w:tc>
        <w:tc>
          <w:tcPr>
            <w:tcW w:w="135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Hindi</w:t>
            </w:r>
            <w:r w:rsidRPr="00D70DA4">
              <w:rPr>
                <w:rFonts w:ascii="Arial Narrow" w:hAnsi="Arial Narrow" w:cs="Arial"/>
                <w:szCs w:val="24"/>
              </w:rPr>
              <w:t xml:space="preserve"> </w:t>
            </w:r>
          </w:p>
        </w:tc>
      </w:tr>
      <w:tr w:rsidR="00B57CAE" w:rsidRPr="002675C2" w:rsidTr="00B57CAE">
        <w:trPr>
          <w:cantSplit/>
        </w:trPr>
        <w:tc>
          <w:tcPr>
            <w:tcW w:w="558"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2"/>
              <w:spacing w:line="276" w:lineRule="auto"/>
              <w:rPr>
                <w:rFonts w:ascii="Arial Narrow" w:hAnsi="Arial Narrow"/>
                <w:b/>
              </w:rPr>
            </w:pPr>
            <w:r w:rsidRPr="00DA2739">
              <w:rPr>
                <w:rFonts w:ascii="Arial Narrow" w:hAnsi="Arial Narrow"/>
                <w:b/>
              </w:rPr>
              <w:lastRenderedPageBreak/>
              <w:t>19</w:t>
            </w:r>
          </w:p>
        </w:tc>
        <w:tc>
          <w:tcPr>
            <w:tcW w:w="1226"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2"/>
              <w:spacing w:line="276" w:lineRule="auto"/>
              <w:rPr>
                <w:rFonts w:ascii="Arial Narrow" w:hAnsi="Arial Narrow" w:cs="Arial"/>
                <w:b/>
              </w:rPr>
            </w:pPr>
            <w:r w:rsidRPr="00DA2739">
              <w:rPr>
                <w:rFonts w:ascii="Arial Narrow" w:hAnsi="Arial Narrow" w:cs="Arial"/>
                <w:b/>
              </w:rPr>
              <w:t>Rajasthan</w:t>
            </w:r>
          </w:p>
        </w:tc>
        <w:tc>
          <w:tcPr>
            <w:tcW w:w="1531" w:type="dxa"/>
            <w:tcBorders>
              <w:top w:val="single" w:sz="4" w:space="0" w:color="000000"/>
              <w:left w:val="single" w:sz="4" w:space="0" w:color="000000"/>
              <w:bottom w:val="single" w:sz="4" w:space="0" w:color="000000"/>
              <w:right w:val="single" w:sz="4" w:space="0" w:color="000000"/>
            </w:tcBorders>
          </w:tcPr>
          <w:p w:rsidR="00B57CAE" w:rsidRPr="00DA2739" w:rsidRDefault="00B57CAE" w:rsidP="00CE5946">
            <w:pPr>
              <w:pStyle w:val="NoSpacing3"/>
              <w:spacing w:line="276" w:lineRule="auto"/>
              <w:rPr>
                <w:rFonts w:ascii="Arial Narrow" w:hAnsi="Arial Narrow" w:cs="Arial"/>
                <w:szCs w:val="24"/>
              </w:rPr>
            </w:pPr>
            <w:r w:rsidRPr="00DA2739">
              <w:rPr>
                <w:rFonts w:ascii="Arial Narrow" w:hAnsi="Arial Narrow" w:cs="Arial"/>
                <w:szCs w:val="24"/>
              </w:rPr>
              <w:t>4</w:t>
            </w:r>
            <w:r w:rsidRPr="00DA2739">
              <w:rPr>
                <w:rFonts w:ascii="Arial Narrow" w:hAnsi="Arial Narrow" w:cs="Arial"/>
                <w:szCs w:val="24"/>
                <w:vertAlign w:val="superscript"/>
              </w:rPr>
              <w:t>th</w:t>
            </w:r>
            <w:r w:rsidRPr="00DA2739">
              <w:rPr>
                <w:rFonts w:ascii="Arial Narrow" w:hAnsi="Arial Narrow" w:cs="Arial"/>
                <w:szCs w:val="24"/>
              </w:rPr>
              <w:t xml:space="preserve"> &amp; 5</w:t>
            </w:r>
            <w:r w:rsidRPr="00DA2739">
              <w:rPr>
                <w:rFonts w:ascii="Arial Narrow" w:hAnsi="Arial Narrow" w:cs="Arial"/>
                <w:szCs w:val="24"/>
                <w:vertAlign w:val="superscript"/>
              </w:rPr>
              <w:t>th</w:t>
            </w:r>
            <w:r w:rsidRPr="00DA2739">
              <w:rPr>
                <w:rFonts w:ascii="Arial Narrow" w:hAnsi="Arial Narrow" w:cs="Arial"/>
                <w:szCs w:val="24"/>
              </w:rPr>
              <w:t xml:space="preserve"> March, 2011 </w:t>
            </w:r>
          </w:p>
          <w:p w:rsidR="00DA2739" w:rsidRPr="00DA2739" w:rsidRDefault="00DA2739" w:rsidP="00CE5946">
            <w:pPr>
              <w:pStyle w:val="NoSpacing3"/>
              <w:spacing w:line="276" w:lineRule="auto"/>
              <w:rPr>
                <w:rFonts w:ascii="Arial Narrow" w:hAnsi="Arial Narrow" w:cs="Arial"/>
                <w:szCs w:val="24"/>
              </w:rPr>
            </w:pPr>
            <w:r w:rsidRPr="00DA2739">
              <w:rPr>
                <w:rFonts w:ascii="Arial Narrow" w:hAnsi="Arial Narrow" w:cs="Arial"/>
                <w:szCs w:val="24"/>
              </w:rPr>
              <w:t>OTS, JLN Marg, Jaipur</w:t>
            </w:r>
          </w:p>
        </w:tc>
        <w:tc>
          <w:tcPr>
            <w:tcW w:w="2193"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Ms. Deepak Kalra</w:t>
            </w:r>
          </w:p>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Umang, Jaipur</w:t>
            </w:r>
          </w:p>
        </w:tc>
        <w:tc>
          <w:tcPr>
            <w:tcW w:w="2520"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Total 206</w:t>
            </w:r>
          </w:p>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1</w:t>
            </w:r>
            <w:r w:rsidRPr="00DA2739">
              <w:rPr>
                <w:rFonts w:ascii="Arial Narrow" w:hAnsi="Arial Narrow" w:cs="Arial"/>
                <w:szCs w:val="24"/>
                <w:vertAlign w:val="superscript"/>
              </w:rPr>
              <w:t>st</w:t>
            </w:r>
            <w:r w:rsidRPr="00DA2739">
              <w:rPr>
                <w:rFonts w:ascii="Arial Narrow" w:hAnsi="Arial Narrow" w:cs="Arial"/>
                <w:szCs w:val="24"/>
              </w:rPr>
              <w:t xml:space="preserve"> day – 190 participants</w:t>
            </w:r>
          </w:p>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2</w:t>
            </w:r>
            <w:r w:rsidRPr="00DA2739">
              <w:rPr>
                <w:rFonts w:ascii="Arial Narrow" w:hAnsi="Arial Narrow" w:cs="Arial"/>
                <w:szCs w:val="24"/>
                <w:vertAlign w:val="superscript"/>
              </w:rPr>
              <w:t>nd</w:t>
            </w:r>
            <w:r w:rsidRPr="00DA2739">
              <w:rPr>
                <w:rFonts w:ascii="Arial Narrow" w:hAnsi="Arial Narrow" w:cs="Arial"/>
                <w:szCs w:val="24"/>
              </w:rPr>
              <w:t xml:space="preserve"> day – 30 participants- </w:t>
            </w:r>
          </w:p>
          <w:p w:rsidR="00B57CAE" w:rsidRPr="00DA2739" w:rsidRDefault="00B57CAE" w:rsidP="00554334">
            <w:pPr>
              <w:spacing w:after="0"/>
              <w:rPr>
                <w:rFonts w:ascii="Arial Narrow" w:hAnsi="Arial Narrow"/>
                <w:szCs w:val="24"/>
              </w:rPr>
            </w:pPr>
            <w:r w:rsidRPr="00DA2739">
              <w:rPr>
                <w:rFonts w:ascii="Arial Narrow" w:hAnsi="Arial Narrow"/>
                <w:szCs w:val="24"/>
              </w:rPr>
              <w:t xml:space="preserve">86 N.G.O Members </w:t>
            </w:r>
          </w:p>
          <w:p w:rsidR="00B57CAE" w:rsidRPr="00DA2739" w:rsidRDefault="00B57CAE" w:rsidP="00554334">
            <w:pPr>
              <w:spacing w:after="0"/>
              <w:rPr>
                <w:rFonts w:ascii="Arial Narrow" w:hAnsi="Arial Narrow"/>
                <w:szCs w:val="24"/>
              </w:rPr>
            </w:pPr>
            <w:r w:rsidRPr="00DA2739">
              <w:rPr>
                <w:rFonts w:ascii="Arial Narrow" w:hAnsi="Arial Narrow"/>
                <w:szCs w:val="24"/>
              </w:rPr>
              <w:t xml:space="preserve"> 64 </w:t>
            </w:r>
            <w:r w:rsidRPr="00DA2739">
              <w:rPr>
                <w:rFonts w:ascii="Arial Narrow" w:hAnsi="Arial Narrow"/>
                <w:szCs w:val="20"/>
              </w:rPr>
              <w:t xml:space="preserve"> </w:t>
            </w:r>
            <w:r w:rsidRPr="00DA2739">
              <w:rPr>
                <w:rFonts w:ascii="Arial Narrow" w:hAnsi="Arial Narrow"/>
                <w:szCs w:val="24"/>
              </w:rPr>
              <w:t>D.P.o.S / Experts /concerned citizens ----  23 Parents      --           </w:t>
            </w:r>
          </w:p>
          <w:p w:rsidR="00B57CAE" w:rsidRPr="00DA2739" w:rsidRDefault="00B57CAE" w:rsidP="00554334">
            <w:pPr>
              <w:spacing w:after="0"/>
              <w:rPr>
                <w:rFonts w:ascii="Arial Narrow" w:hAnsi="Arial Narrow"/>
                <w:szCs w:val="24"/>
              </w:rPr>
            </w:pPr>
            <w:r w:rsidRPr="00DA2739">
              <w:rPr>
                <w:rFonts w:ascii="Arial Narrow" w:hAnsi="Arial Narrow"/>
                <w:szCs w:val="24"/>
              </w:rPr>
              <w:t>33 Sp. educators   ---                               </w:t>
            </w:r>
          </w:p>
          <w:p w:rsidR="00B57CAE" w:rsidRPr="00DA2739" w:rsidRDefault="00B57CAE" w:rsidP="00554334">
            <w:pPr>
              <w:spacing w:after="0"/>
              <w:rPr>
                <w:rFonts w:ascii="Arial Narrow" w:hAnsi="Arial Narrow" w:cs="Arial"/>
                <w:szCs w:val="24"/>
              </w:rPr>
            </w:pPr>
          </w:p>
        </w:tc>
        <w:tc>
          <w:tcPr>
            <w:tcW w:w="135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Hindi</w:t>
            </w:r>
            <w:r w:rsidRPr="00D70DA4">
              <w:rPr>
                <w:rFonts w:ascii="Arial Narrow" w:hAnsi="Arial Narrow" w:cs="Arial"/>
                <w:szCs w:val="24"/>
              </w:rPr>
              <w:t xml:space="preserve"> </w:t>
            </w:r>
          </w:p>
        </w:tc>
      </w:tr>
      <w:tr w:rsidR="00B57CAE" w:rsidRPr="002675C2" w:rsidTr="00B57CAE">
        <w:trPr>
          <w:cantSplit/>
        </w:trPr>
        <w:tc>
          <w:tcPr>
            <w:tcW w:w="558"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b/>
              </w:rPr>
            </w:pPr>
            <w:r>
              <w:rPr>
                <w:rFonts w:ascii="Arial Narrow" w:hAnsi="Arial Narrow"/>
                <w:b/>
              </w:rPr>
              <w:t>20-23</w:t>
            </w:r>
          </w:p>
        </w:tc>
        <w:tc>
          <w:tcPr>
            <w:tcW w:w="1226"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cs="Arial"/>
                <w:b/>
              </w:rPr>
            </w:pPr>
            <w:r w:rsidRPr="002675C2">
              <w:rPr>
                <w:rFonts w:ascii="Arial Narrow" w:hAnsi="Arial Narrow" w:cs="Arial"/>
                <w:b/>
              </w:rPr>
              <w:t>Uttrakhand, Punjab, Himachal Pradesh and Chandigarh</w:t>
            </w:r>
          </w:p>
        </w:tc>
        <w:tc>
          <w:tcPr>
            <w:tcW w:w="1531" w:type="dxa"/>
            <w:tcBorders>
              <w:top w:val="single" w:sz="4" w:space="0" w:color="000000"/>
              <w:left w:val="single" w:sz="4" w:space="0" w:color="000000"/>
              <w:bottom w:val="single" w:sz="4" w:space="0" w:color="000000"/>
              <w:right w:val="single" w:sz="4" w:space="0" w:color="000000"/>
            </w:tcBorders>
          </w:tcPr>
          <w:p w:rsidR="00B57CAE" w:rsidRDefault="00B57CAE" w:rsidP="00554334">
            <w:pPr>
              <w:pStyle w:val="NoSpacing2"/>
              <w:spacing w:line="276" w:lineRule="auto"/>
              <w:rPr>
                <w:rFonts w:ascii="Arial Narrow" w:hAnsi="Arial Narrow" w:cs="Arial"/>
              </w:rPr>
            </w:pPr>
            <w:r w:rsidRPr="002675C2">
              <w:rPr>
                <w:rFonts w:ascii="Arial Narrow" w:hAnsi="Arial Narrow" w:cs="Arial"/>
              </w:rPr>
              <w:t>2</w:t>
            </w:r>
            <w:r w:rsidRPr="002675C2">
              <w:rPr>
                <w:rFonts w:ascii="Arial Narrow" w:hAnsi="Arial Narrow" w:cs="Arial"/>
                <w:vertAlign w:val="superscript"/>
              </w:rPr>
              <w:t>nd</w:t>
            </w:r>
            <w:r w:rsidRPr="002675C2">
              <w:rPr>
                <w:rFonts w:ascii="Arial Narrow" w:hAnsi="Arial Narrow" w:cs="Arial"/>
              </w:rPr>
              <w:t xml:space="preserve"> and 3</w:t>
            </w:r>
            <w:r w:rsidRPr="002675C2">
              <w:rPr>
                <w:rFonts w:ascii="Arial Narrow" w:hAnsi="Arial Narrow" w:cs="Arial"/>
                <w:vertAlign w:val="superscript"/>
              </w:rPr>
              <w:t>rd</w:t>
            </w:r>
            <w:r w:rsidRPr="002675C2">
              <w:rPr>
                <w:rFonts w:ascii="Arial Narrow" w:hAnsi="Arial Narrow" w:cs="Arial"/>
              </w:rPr>
              <w:t xml:space="preserve"> Mar 2011</w:t>
            </w:r>
          </w:p>
          <w:p w:rsidR="00B57CAE" w:rsidRPr="002675C2" w:rsidRDefault="00B57CAE" w:rsidP="00554334">
            <w:pPr>
              <w:pStyle w:val="NoSpacing2"/>
              <w:spacing w:line="276" w:lineRule="auto"/>
              <w:rPr>
                <w:rFonts w:ascii="Arial Narrow" w:hAnsi="Arial Narrow" w:cs="Arial"/>
              </w:rPr>
            </w:pPr>
            <w:r w:rsidRPr="002675C2">
              <w:rPr>
                <w:rFonts w:ascii="Arial Narrow" w:hAnsi="Arial Narrow"/>
              </w:rPr>
              <w:t>NIVH, Rajpur Road, Dehrad</w:t>
            </w:r>
            <w:r>
              <w:rPr>
                <w:rFonts w:ascii="Arial Narrow" w:hAnsi="Arial Narrow"/>
              </w:rPr>
              <w:t>un</w:t>
            </w:r>
          </w:p>
        </w:tc>
        <w:tc>
          <w:tcPr>
            <w:tcW w:w="2193"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Ms. Anuradha Mohit</w:t>
            </w:r>
          </w:p>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Director, NIVH</w:t>
            </w:r>
          </w:p>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Dehradun</w:t>
            </w:r>
          </w:p>
        </w:tc>
        <w:tc>
          <w:tcPr>
            <w:tcW w:w="252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51 participants + 3 experts</w:t>
            </w:r>
          </w:p>
        </w:tc>
        <w:tc>
          <w:tcPr>
            <w:tcW w:w="135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 xml:space="preserve">Hindi </w:t>
            </w:r>
          </w:p>
        </w:tc>
      </w:tr>
      <w:tr w:rsidR="00B57CAE" w:rsidRPr="002675C2" w:rsidTr="00B57CAE">
        <w:trPr>
          <w:cantSplit/>
        </w:trPr>
        <w:tc>
          <w:tcPr>
            <w:tcW w:w="558"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2"/>
              <w:spacing w:line="276" w:lineRule="auto"/>
              <w:rPr>
                <w:rFonts w:ascii="Arial Narrow" w:hAnsi="Arial Narrow"/>
                <w:b/>
              </w:rPr>
            </w:pPr>
            <w:r w:rsidRPr="00DA2739">
              <w:rPr>
                <w:rFonts w:ascii="Arial Narrow" w:hAnsi="Arial Narrow"/>
                <w:b/>
              </w:rPr>
              <w:t>24</w:t>
            </w:r>
          </w:p>
        </w:tc>
        <w:tc>
          <w:tcPr>
            <w:tcW w:w="1226"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2"/>
              <w:spacing w:line="276" w:lineRule="auto"/>
              <w:rPr>
                <w:rFonts w:ascii="Arial Narrow" w:hAnsi="Arial Narrow" w:cs="Arial"/>
                <w:b/>
              </w:rPr>
            </w:pPr>
            <w:r w:rsidRPr="00DA2739">
              <w:rPr>
                <w:rFonts w:ascii="Arial Narrow" w:hAnsi="Arial Narrow" w:cs="Arial"/>
                <w:b/>
              </w:rPr>
              <w:t>Gujarat</w:t>
            </w:r>
          </w:p>
        </w:tc>
        <w:tc>
          <w:tcPr>
            <w:tcW w:w="1531"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2"/>
              <w:spacing w:line="276" w:lineRule="auto"/>
              <w:rPr>
                <w:rFonts w:ascii="Arial Narrow" w:hAnsi="Arial Narrow" w:cs="Arial"/>
              </w:rPr>
            </w:pPr>
            <w:r w:rsidRPr="00DA2739">
              <w:rPr>
                <w:rFonts w:ascii="Arial Narrow" w:hAnsi="Arial Narrow" w:cs="Arial"/>
              </w:rPr>
              <w:t>19</w:t>
            </w:r>
            <w:r w:rsidRPr="00DA2739">
              <w:rPr>
                <w:rFonts w:ascii="Arial Narrow" w:hAnsi="Arial Narrow" w:cs="Arial"/>
                <w:vertAlign w:val="superscript"/>
              </w:rPr>
              <w:t>th</w:t>
            </w:r>
            <w:r w:rsidRPr="00DA2739">
              <w:rPr>
                <w:rFonts w:ascii="Arial Narrow" w:hAnsi="Arial Narrow" w:cs="Arial"/>
              </w:rPr>
              <w:t xml:space="preserve"> Feb 2011 &amp; 5</w:t>
            </w:r>
            <w:r w:rsidRPr="00DA2739">
              <w:rPr>
                <w:rFonts w:ascii="Arial Narrow" w:hAnsi="Arial Narrow" w:cs="Arial"/>
                <w:vertAlign w:val="superscript"/>
              </w:rPr>
              <w:t>th</w:t>
            </w:r>
            <w:r w:rsidRPr="00DA2739">
              <w:rPr>
                <w:rFonts w:ascii="Arial Narrow" w:hAnsi="Arial Narrow" w:cs="Arial"/>
              </w:rPr>
              <w:t xml:space="preserve"> March 2011</w:t>
            </w:r>
          </w:p>
          <w:p w:rsidR="00DA2739" w:rsidRPr="00DA2739" w:rsidRDefault="00DA2739" w:rsidP="00554334">
            <w:pPr>
              <w:pStyle w:val="NoSpacing2"/>
              <w:spacing w:line="276" w:lineRule="auto"/>
              <w:rPr>
                <w:rFonts w:ascii="Arial Narrow" w:hAnsi="Arial Narrow" w:cs="Arial"/>
              </w:rPr>
            </w:pPr>
            <w:r w:rsidRPr="00DA2739">
              <w:rPr>
                <w:rFonts w:ascii="Arial Narrow" w:hAnsi="Arial Narrow" w:cs="Arial"/>
              </w:rPr>
              <w:t>Blind People’s Association, Ahmedabad</w:t>
            </w:r>
          </w:p>
        </w:tc>
        <w:tc>
          <w:tcPr>
            <w:tcW w:w="2193"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Mr. Bhushan Punani</w:t>
            </w:r>
          </w:p>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Blind People’s Association</w:t>
            </w:r>
          </w:p>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Ahmedabad</w:t>
            </w:r>
          </w:p>
        </w:tc>
        <w:tc>
          <w:tcPr>
            <w:tcW w:w="2520"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1</w:t>
            </w:r>
            <w:r w:rsidRPr="00DA2739">
              <w:rPr>
                <w:rFonts w:ascii="Arial Narrow" w:hAnsi="Arial Narrow" w:cs="Arial"/>
                <w:szCs w:val="24"/>
                <w:vertAlign w:val="superscript"/>
              </w:rPr>
              <w:t>st</w:t>
            </w:r>
            <w:r w:rsidRPr="00DA2739">
              <w:rPr>
                <w:rFonts w:ascii="Arial Narrow" w:hAnsi="Arial Narrow" w:cs="Arial"/>
                <w:szCs w:val="24"/>
              </w:rPr>
              <w:t xml:space="preserve"> day – around 150 participants</w:t>
            </w:r>
          </w:p>
          <w:p w:rsidR="00B57CAE" w:rsidRPr="00DA2739" w:rsidRDefault="00B57CAE" w:rsidP="00554334">
            <w:pPr>
              <w:pStyle w:val="NoSpacing3"/>
              <w:spacing w:line="276" w:lineRule="auto"/>
              <w:rPr>
                <w:rFonts w:ascii="Arial Narrow" w:hAnsi="Arial Narrow" w:cs="Arial"/>
                <w:szCs w:val="24"/>
              </w:rPr>
            </w:pPr>
          </w:p>
          <w:p w:rsidR="00B57CAE" w:rsidRPr="00DA2739"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2</w:t>
            </w:r>
            <w:r w:rsidRPr="00DA2739">
              <w:rPr>
                <w:rFonts w:ascii="Arial Narrow" w:hAnsi="Arial Narrow" w:cs="Arial"/>
                <w:szCs w:val="24"/>
                <w:vertAlign w:val="superscript"/>
              </w:rPr>
              <w:t>nd</w:t>
            </w:r>
            <w:r w:rsidRPr="00DA2739">
              <w:rPr>
                <w:rFonts w:ascii="Arial Narrow" w:hAnsi="Arial Narrow" w:cs="Arial"/>
                <w:szCs w:val="24"/>
              </w:rPr>
              <w:t xml:space="preserve"> day – 45 participants</w:t>
            </w:r>
          </w:p>
          <w:p w:rsidR="00B57CAE" w:rsidRPr="00DA2739" w:rsidRDefault="00B57CAE" w:rsidP="00554334">
            <w:pPr>
              <w:spacing w:after="0"/>
              <w:rPr>
                <w:rFonts w:ascii="Arial Narrow" w:hAnsi="Arial Narrow"/>
                <w:szCs w:val="20"/>
              </w:rPr>
            </w:pPr>
            <w:r w:rsidRPr="00DA2739">
              <w:rPr>
                <w:rFonts w:ascii="Arial Narrow" w:hAnsi="Arial Narrow"/>
                <w:szCs w:val="20"/>
              </w:rPr>
              <w:t>Stage 1: State Level Consultation on 19th February, 2011 with 146 participants</w:t>
            </w:r>
          </w:p>
          <w:p w:rsidR="00B57CAE" w:rsidRPr="00DA2739" w:rsidRDefault="00B57CAE" w:rsidP="00554334">
            <w:pPr>
              <w:spacing w:after="0"/>
              <w:rPr>
                <w:rFonts w:ascii="Arial Narrow" w:hAnsi="Arial Narrow"/>
                <w:szCs w:val="20"/>
              </w:rPr>
            </w:pPr>
            <w:r w:rsidRPr="00DA2739">
              <w:rPr>
                <w:rFonts w:ascii="Arial Narrow" w:hAnsi="Arial Narrow"/>
                <w:szCs w:val="20"/>
              </w:rPr>
              <w:t>Stage 2: District level consultation between 19th February to 5th March, 2011</w:t>
            </w:r>
          </w:p>
          <w:p w:rsidR="00B57CAE" w:rsidRPr="00DA2739" w:rsidRDefault="00B57CAE" w:rsidP="00B57CAE">
            <w:pPr>
              <w:spacing w:after="0"/>
              <w:rPr>
                <w:rFonts w:ascii="Arial Narrow" w:hAnsi="Arial Narrow" w:cs="Arial"/>
                <w:szCs w:val="24"/>
              </w:rPr>
            </w:pPr>
            <w:r w:rsidRPr="00DA2739">
              <w:rPr>
                <w:rFonts w:ascii="Arial Narrow" w:hAnsi="Arial Narrow"/>
                <w:szCs w:val="20"/>
              </w:rPr>
              <w:t>Stage 3: State Level Consultation of District Level Coordinator on 5th March, 2011</w:t>
            </w:r>
          </w:p>
        </w:tc>
        <w:tc>
          <w:tcPr>
            <w:tcW w:w="135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DA2739">
              <w:rPr>
                <w:rFonts w:ascii="Arial Narrow" w:hAnsi="Arial Narrow" w:cs="Arial"/>
                <w:szCs w:val="24"/>
              </w:rPr>
              <w:t>Gujarati</w:t>
            </w:r>
          </w:p>
        </w:tc>
      </w:tr>
      <w:tr w:rsidR="00B57CAE" w:rsidRPr="002675C2" w:rsidTr="00B57CAE">
        <w:trPr>
          <w:cantSplit/>
        </w:trPr>
        <w:tc>
          <w:tcPr>
            <w:tcW w:w="558"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b/>
              </w:rPr>
            </w:pPr>
            <w:r>
              <w:rPr>
                <w:rFonts w:ascii="Arial Narrow" w:hAnsi="Arial Narrow"/>
                <w:b/>
              </w:rPr>
              <w:lastRenderedPageBreak/>
              <w:t>25</w:t>
            </w:r>
          </w:p>
        </w:tc>
        <w:tc>
          <w:tcPr>
            <w:tcW w:w="1226"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cs="Arial"/>
                <w:b/>
              </w:rPr>
            </w:pPr>
            <w:r w:rsidRPr="002675C2">
              <w:rPr>
                <w:rFonts w:ascii="Arial Narrow" w:hAnsi="Arial Narrow" w:cs="Arial"/>
                <w:b/>
              </w:rPr>
              <w:t xml:space="preserve">Madhya Pradesh </w:t>
            </w:r>
          </w:p>
        </w:tc>
        <w:tc>
          <w:tcPr>
            <w:tcW w:w="1531" w:type="dxa"/>
            <w:tcBorders>
              <w:top w:val="single" w:sz="4" w:space="0" w:color="000000"/>
              <w:left w:val="single" w:sz="4" w:space="0" w:color="000000"/>
              <w:bottom w:val="single" w:sz="4" w:space="0" w:color="000000"/>
              <w:right w:val="single" w:sz="4" w:space="0" w:color="000000"/>
            </w:tcBorders>
          </w:tcPr>
          <w:p w:rsidR="00B57CAE" w:rsidRDefault="00B57CAE" w:rsidP="00554334">
            <w:pPr>
              <w:pStyle w:val="NoSpacing2"/>
              <w:spacing w:line="276" w:lineRule="auto"/>
              <w:rPr>
                <w:rFonts w:ascii="Arial Narrow" w:hAnsi="Arial Narrow" w:cs="Arial"/>
              </w:rPr>
            </w:pPr>
            <w:r w:rsidRPr="002675C2">
              <w:rPr>
                <w:rFonts w:ascii="Arial Narrow" w:hAnsi="Arial Narrow" w:cs="Arial"/>
              </w:rPr>
              <w:t>15</w:t>
            </w:r>
            <w:r w:rsidRPr="002675C2">
              <w:rPr>
                <w:rFonts w:ascii="Arial Narrow" w:hAnsi="Arial Narrow" w:cs="Arial"/>
                <w:vertAlign w:val="superscript"/>
              </w:rPr>
              <w:t>th</w:t>
            </w:r>
            <w:r w:rsidRPr="002675C2">
              <w:rPr>
                <w:rFonts w:ascii="Arial Narrow" w:hAnsi="Arial Narrow" w:cs="Arial"/>
              </w:rPr>
              <w:t xml:space="preserve"> Feb 2011</w:t>
            </w:r>
          </w:p>
          <w:p w:rsidR="00B57CAE" w:rsidRPr="002675C2" w:rsidRDefault="00B57CAE" w:rsidP="00554334">
            <w:pPr>
              <w:pStyle w:val="NoSpacing2"/>
              <w:spacing w:line="276" w:lineRule="auto"/>
              <w:rPr>
                <w:rFonts w:ascii="Arial Narrow" w:hAnsi="Arial Narrow" w:cs="Arial"/>
              </w:rPr>
            </w:pPr>
            <w:r w:rsidRPr="002675C2">
              <w:rPr>
                <w:rFonts w:ascii="Arial Narrow" w:hAnsi="Arial Narrow"/>
              </w:rPr>
              <w:t>State Nodal Agency Centre of the National Trust, Digdarshika, Bhopal</w:t>
            </w:r>
          </w:p>
        </w:tc>
        <w:tc>
          <w:tcPr>
            <w:tcW w:w="2193"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Mr. Sumit Roy</w:t>
            </w:r>
          </w:p>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Digdarshika Punarvas Evam Anushandhan Sansthan</w:t>
            </w:r>
          </w:p>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Bhopal, Madhya Pradesh</w:t>
            </w:r>
          </w:p>
          <w:p w:rsidR="00B57CAE" w:rsidRPr="00D70DA4" w:rsidRDefault="00B57CAE" w:rsidP="00554334">
            <w:pPr>
              <w:spacing w:after="0"/>
              <w:rPr>
                <w:rFonts w:ascii="Arial Narrow" w:hAnsi="Arial Narrow"/>
                <w:szCs w:val="24"/>
              </w:rPr>
            </w:pPr>
            <w:r w:rsidRPr="00D70DA4">
              <w:rPr>
                <w:rFonts w:ascii="Arial Narrow" w:hAnsi="Arial Narrow"/>
                <w:szCs w:val="24"/>
              </w:rPr>
              <w:t>State Nodal Agency centre of the National Trust, AAKANKSHA, LSMH, Avanti Vihar, Raipur (C.G.)</w:t>
            </w:r>
          </w:p>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szCs w:val="24"/>
              </w:rPr>
              <w:t>Supported by :- Disability Commissioner, Mr. Dipankar Banerjee,</w:t>
            </w:r>
          </w:p>
        </w:tc>
        <w:tc>
          <w:tcPr>
            <w:tcW w:w="252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111</w:t>
            </w:r>
          </w:p>
        </w:tc>
        <w:tc>
          <w:tcPr>
            <w:tcW w:w="135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 xml:space="preserve">Hindi </w:t>
            </w:r>
          </w:p>
        </w:tc>
      </w:tr>
      <w:tr w:rsidR="00B57CAE" w:rsidRPr="002675C2" w:rsidTr="00B57CAE">
        <w:trPr>
          <w:cantSplit/>
        </w:trPr>
        <w:tc>
          <w:tcPr>
            <w:tcW w:w="558"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b/>
              </w:rPr>
            </w:pPr>
            <w:r>
              <w:rPr>
                <w:rFonts w:ascii="Arial Narrow" w:hAnsi="Arial Narrow"/>
                <w:b/>
              </w:rPr>
              <w:t>26</w:t>
            </w:r>
          </w:p>
        </w:tc>
        <w:tc>
          <w:tcPr>
            <w:tcW w:w="1226"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cs="Arial"/>
                <w:b/>
              </w:rPr>
            </w:pPr>
            <w:r w:rsidRPr="002675C2">
              <w:rPr>
                <w:rFonts w:ascii="Arial Narrow" w:hAnsi="Arial Narrow" w:cs="Arial"/>
                <w:b/>
              </w:rPr>
              <w:t>Chattisgarh</w:t>
            </w:r>
          </w:p>
        </w:tc>
        <w:tc>
          <w:tcPr>
            <w:tcW w:w="1531" w:type="dxa"/>
            <w:tcBorders>
              <w:top w:val="single" w:sz="4" w:space="0" w:color="000000"/>
              <w:left w:val="single" w:sz="4" w:space="0" w:color="000000"/>
              <w:bottom w:val="single" w:sz="4" w:space="0" w:color="000000"/>
              <w:right w:val="single" w:sz="4" w:space="0" w:color="000000"/>
            </w:tcBorders>
          </w:tcPr>
          <w:p w:rsidR="00B57CAE" w:rsidRDefault="00B57CAE" w:rsidP="00554334">
            <w:pPr>
              <w:pStyle w:val="NoSpacing2"/>
              <w:spacing w:line="276" w:lineRule="auto"/>
              <w:rPr>
                <w:rFonts w:ascii="Arial Narrow" w:hAnsi="Arial Narrow" w:cs="Arial"/>
              </w:rPr>
            </w:pPr>
            <w:r w:rsidRPr="002675C2">
              <w:rPr>
                <w:rFonts w:ascii="Arial Narrow" w:hAnsi="Arial Narrow" w:cs="Arial"/>
              </w:rPr>
              <w:t>5</w:t>
            </w:r>
            <w:r w:rsidRPr="002675C2">
              <w:rPr>
                <w:rFonts w:ascii="Arial Narrow" w:hAnsi="Arial Narrow" w:cs="Arial"/>
                <w:vertAlign w:val="superscript"/>
              </w:rPr>
              <w:t>th</w:t>
            </w:r>
            <w:r w:rsidRPr="002675C2">
              <w:rPr>
                <w:rFonts w:ascii="Arial Narrow" w:hAnsi="Arial Narrow" w:cs="Arial"/>
              </w:rPr>
              <w:t xml:space="preserve"> Mar 2011</w:t>
            </w:r>
          </w:p>
          <w:p w:rsidR="00B57CAE" w:rsidRPr="002675C2" w:rsidRDefault="00B57CAE" w:rsidP="00554334">
            <w:pPr>
              <w:pStyle w:val="NoSpacing2"/>
              <w:spacing w:line="276" w:lineRule="auto"/>
              <w:rPr>
                <w:rFonts w:ascii="Arial Narrow" w:hAnsi="Arial Narrow" w:cs="Arial"/>
              </w:rPr>
            </w:pPr>
            <w:r w:rsidRPr="002675C2">
              <w:rPr>
                <w:rFonts w:ascii="Arial Narrow" w:hAnsi="Arial Narrow"/>
              </w:rPr>
              <w:t>Babylon International, VIP Road, Raipur</w:t>
            </w:r>
          </w:p>
        </w:tc>
        <w:tc>
          <w:tcPr>
            <w:tcW w:w="2193"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spacing w:after="0"/>
              <w:rPr>
                <w:rFonts w:ascii="Arial Narrow" w:hAnsi="Arial Narrow" w:cs="Arial"/>
                <w:color w:val="000000"/>
                <w:szCs w:val="24"/>
              </w:rPr>
            </w:pPr>
            <w:r w:rsidRPr="00D70DA4">
              <w:rPr>
                <w:rFonts w:ascii="Arial Narrow" w:hAnsi="Arial Narrow" w:cs="Arial"/>
                <w:color w:val="000000"/>
                <w:szCs w:val="24"/>
              </w:rPr>
              <w:t>Dr. Meeta Mukherjee</w:t>
            </w:r>
          </w:p>
          <w:p w:rsidR="00B57CAE" w:rsidRPr="00D70DA4" w:rsidRDefault="00B57CAE" w:rsidP="00554334">
            <w:pPr>
              <w:spacing w:after="0"/>
              <w:rPr>
                <w:rFonts w:ascii="Arial Narrow" w:hAnsi="Arial Narrow" w:cs="Arial"/>
                <w:szCs w:val="24"/>
              </w:rPr>
            </w:pPr>
            <w:r w:rsidRPr="00D70DA4">
              <w:rPr>
                <w:rFonts w:ascii="Arial Narrow" w:hAnsi="Arial Narrow" w:cs="Arial"/>
                <w:szCs w:val="24"/>
              </w:rPr>
              <w:t>Aakanksha, Lion School for the Mentally Handicapped</w:t>
            </w:r>
          </w:p>
        </w:tc>
        <w:tc>
          <w:tcPr>
            <w:tcW w:w="252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About 141</w:t>
            </w:r>
          </w:p>
          <w:p w:rsidR="00B57CAE" w:rsidRPr="00D70DA4" w:rsidRDefault="00B57CAE" w:rsidP="00554334">
            <w:pPr>
              <w:spacing w:after="0"/>
              <w:rPr>
                <w:rFonts w:ascii="Arial Narrow" w:hAnsi="Arial Narrow"/>
                <w:szCs w:val="24"/>
              </w:rPr>
            </w:pPr>
            <w:r>
              <w:rPr>
                <w:rFonts w:ascii="Arial Narrow" w:hAnsi="Arial Narrow"/>
                <w:szCs w:val="24"/>
              </w:rPr>
              <w:t xml:space="preserve">28 </w:t>
            </w:r>
            <w:r w:rsidRPr="00D70DA4">
              <w:rPr>
                <w:rFonts w:ascii="Arial Narrow" w:hAnsi="Arial Narrow"/>
                <w:szCs w:val="24"/>
              </w:rPr>
              <w:t xml:space="preserve">Govt. </w:t>
            </w:r>
            <w:r>
              <w:rPr>
                <w:rFonts w:ascii="Arial Narrow" w:hAnsi="Arial Narrow"/>
                <w:szCs w:val="24"/>
              </w:rPr>
              <w:t xml:space="preserve">participants </w:t>
            </w:r>
          </w:p>
          <w:p w:rsidR="00B57CAE" w:rsidRPr="00D70DA4" w:rsidRDefault="00B57CAE" w:rsidP="00554334">
            <w:pPr>
              <w:spacing w:after="0"/>
              <w:rPr>
                <w:rFonts w:ascii="Arial Narrow" w:hAnsi="Arial Narrow"/>
                <w:szCs w:val="24"/>
              </w:rPr>
            </w:pPr>
            <w:r w:rsidRPr="00D70DA4">
              <w:rPr>
                <w:rFonts w:ascii="Arial Narrow" w:hAnsi="Arial Narrow"/>
                <w:szCs w:val="24"/>
              </w:rPr>
              <w:t xml:space="preserve">Social welfare department </w:t>
            </w:r>
          </w:p>
          <w:p w:rsidR="00B57CAE" w:rsidRPr="00D70DA4" w:rsidRDefault="00B57CAE" w:rsidP="00554334">
            <w:pPr>
              <w:spacing w:after="0"/>
              <w:rPr>
                <w:rFonts w:ascii="Arial Narrow" w:hAnsi="Arial Narrow"/>
                <w:szCs w:val="24"/>
              </w:rPr>
            </w:pPr>
            <w:r w:rsidRPr="00D70DA4">
              <w:rPr>
                <w:rFonts w:ascii="Arial Narrow" w:hAnsi="Arial Narrow"/>
                <w:szCs w:val="24"/>
              </w:rPr>
              <w:t>Health department</w:t>
            </w:r>
            <w:r>
              <w:rPr>
                <w:rFonts w:ascii="Arial Narrow" w:hAnsi="Arial Narrow"/>
                <w:szCs w:val="24"/>
              </w:rPr>
              <w:t xml:space="preserve">/ </w:t>
            </w:r>
            <w:r w:rsidRPr="00D70DA4">
              <w:rPr>
                <w:rFonts w:ascii="Arial Narrow" w:hAnsi="Arial Narrow"/>
                <w:szCs w:val="24"/>
              </w:rPr>
              <w:t>DDRC</w:t>
            </w:r>
            <w:r>
              <w:rPr>
                <w:rFonts w:ascii="Arial Narrow" w:hAnsi="Arial Narrow"/>
                <w:szCs w:val="24"/>
              </w:rPr>
              <w:t xml:space="preserve">/  </w:t>
            </w:r>
            <w:r w:rsidRPr="00D70DA4">
              <w:rPr>
                <w:rFonts w:ascii="Arial Narrow" w:hAnsi="Arial Narrow"/>
                <w:szCs w:val="24"/>
              </w:rPr>
              <w:t>Employment department</w:t>
            </w:r>
          </w:p>
          <w:p w:rsidR="00B57CAE" w:rsidRPr="00D70DA4" w:rsidRDefault="00B57CAE" w:rsidP="00554334">
            <w:pPr>
              <w:spacing w:after="0"/>
              <w:rPr>
                <w:rFonts w:ascii="Arial Narrow" w:hAnsi="Arial Narrow"/>
                <w:szCs w:val="24"/>
              </w:rPr>
            </w:pPr>
            <w:r>
              <w:rPr>
                <w:rFonts w:ascii="Arial Narrow" w:hAnsi="Arial Narrow"/>
                <w:szCs w:val="24"/>
              </w:rPr>
              <w:t xml:space="preserve">21 </w:t>
            </w:r>
            <w:r w:rsidRPr="00D70DA4">
              <w:rPr>
                <w:rFonts w:ascii="Arial Narrow" w:hAnsi="Arial Narrow"/>
                <w:szCs w:val="24"/>
              </w:rPr>
              <w:t>Persons with disabilities</w:t>
            </w:r>
          </w:p>
          <w:p w:rsidR="00B57CAE" w:rsidRPr="00D70DA4" w:rsidRDefault="00B57CAE" w:rsidP="00554334">
            <w:pPr>
              <w:spacing w:after="0"/>
              <w:rPr>
                <w:rFonts w:ascii="Arial Narrow" w:hAnsi="Arial Narrow"/>
                <w:szCs w:val="24"/>
              </w:rPr>
            </w:pPr>
            <w:r>
              <w:rPr>
                <w:rFonts w:ascii="Arial Narrow" w:hAnsi="Arial Narrow"/>
                <w:szCs w:val="24"/>
              </w:rPr>
              <w:t xml:space="preserve">43  </w:t>
            </w:r>
            <w:r w:rsidRPr="00D70DA4">
              <w:rPr>
                <w:rFonts w:ascii="Arial Narrow" w:hAnsi="Arial Narrow"/>
                <w:szCs w:val="24"/>
              </w:rPr>
              <w:t xml:space="preserve"> NGOs </w:t>
            </w:r>
            <w:r w:rsidRPr="00D70DA4">
              <w:rPr>
                <w:rFonts w:ascii="Arial Narrow" w:hAnsi="Arial Narrow"/>
                <w:szCs w:val="24"/>
              </w:rPr>
              <w:tab/>
            </w:r>
          </w:p>
          <w:p w:rsidR="00B57CAE" w:rsidRPr="00D70DA4" w:rsidRDefault="00B57CAE" w:rsidP="00554334">
            <w:pPr>
              <w:spacing w:after="0"/>
              <w:rPr>
                <w:rFonts w:ascii="Arial Narrow" w:hAnsi="Arial Narrow"/>
                <w:szCs w:val="24"/>
              </w:rPr>
            </w:pPr>
            <w:r w:rsidRPr="00D70DA4">
              <w:rPr>
                <w:rFonts w:ascii="Arial Narrow" w:hAnsi="Arial Narrow"/>
                <w:szCs w:val="24"/>
              </w:rPr>
              <w:t>Special Educators</w:t>
            </w:r>
          </w:p>
          <w:p w:rsidR="00B57CAE" w:rsidRPr="00D70DA4" w:rsidRDefault="00B57CAE" w:rsidP="00554334">
            <w:pPr>
              <w:spacing w:after="0"/>
              <w:rPr>
                <w:rFonts w:ascii="Arial Narrow" w:hAnsi="Arial Narrow"/>
                <w:szCs w:val="24"/>
              </w:rPr>
            </w:pPr>
            <w:r w:rsidRPr="00D70DA4">
              <w:rPr>
                <w:rFonts w:ascii="Arial Narrow" w:hAnsi="Arial Narrow"/>
                <w:szCs w:val="24"/>
              </w:rPr>
              <w:t>Rehabilitation Psychologist</w:t>
            </w:r>
          </w:p>
          <w:p w:rsidR="00B57CAE" w:rsidRPr="00D70DA4" w:rsidRDefault="00B57CAE" w:rsidP="00554334">
            <w:pPr>
              <w:spacing w:after="0"/>
              <w:rPr>
                <w:rFonts w:ascii="Arial Narrow" w:hAnsi="Arial Narrow"/>
                <w:szCs w:val="24"/>
              </w:rPr>
            </w:pPr>
            <w:r w:rsidRPr="00D70DA4">
              <w:rPr>
                <w:rFonts w:ascii="Arial Narrow" w:hAnsi="Arial Narrow"/>
                <w:szCs w:val="24"/>
              </w:rPr>
              <w:t xml:space="preserve">Parents </w:t>
            </w:r>
          </w:p>
          <w:p w:rsidR="00B57CAE" w:rsidRPr="00D70DA4" w:rsidRDefault="00B57CAE" w:rsidP="00554334">
            <w:pPr>
              <w:spacing w:after="0"/>
              <w:rPr>
                <w:rFonts w:ascii="Arial Narrow" w:hAnsi="Arial Narrow"/>
                <w:szCs w:val="24"/>
              </w:rPr>
            </w:pPr>
            <w:r w:rsidRPr="00D70DA4">
              <w:rPr>
                <w:rFonts w:ascii="Arial Narrow" w:hAnsi="Arial Narrow"/>
                <w:szCs w:val="24"/>
              </w:rPr>
              <w:t xml:space="preserve">Law students </w:t>
            </w:r>
          </w:p>
          <w:p w:rsidR="00B57CAE" w:rsidRPr="00D70DA4" w:rsidRDefault="00B57CAE" w:rsidP="00554334">
            <w:pPr>
              <w:spacing w:after="0"/>
              <w:rPr>
                <w:rFonts w:ascii="Arial Narrow" w:hAnsi="Arial Narrow"/>
                <w:szCs w:val="24"/>
              </w:rPr>
            </w:pPr>
            <w:r w:rsidRPr="00D70DA4">
              <w:rPr>
                <w:rFonts w:ascii="Arial Narrow" w:hAnsi="Arial Narrow"/>
                <w:szCs w:val="24"/>
              </w:rPr>
              <w:t>Media</w:t>
            </w:r>
          </w:p>
          <w:p w:rsidR="00B57CAE" w:rsidRPr="00D70DA4" w:rsidRDefault="00B57CAE" w:rsidP="00B57CAE">
            <w:pPr>
              <w:spacing w:after="0"/>
              <w:rPr>
                <w:rFonts w:ascii="Arial Narrow" w:hAnsi="Arial Narrow" w:cs="Arial"/>
                <w:szCs w:val="24"/>
              </w:rPr>
            </w:pPr>
            <w:r w:rsidRPr="00D70DA4">
              <w:rPr>
                <w:rFonts w:ascii="Arial Narrow" w:hAnsi="Arial Narrow"/>
                <w:szCs w:val="24"/>
              </w:rPr>
              <w:t>Local level committee Member of National Trust.</w:t>
            </w:r>
          </w:p>
        </w:tc>
        <w:tc>
          <w:tcPr>
            <w:tcW w:w="135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D70DA4">
              <w:rPr>
                <w:rFonts w:ascii="Arial Narrow" w:hAnsi="Arial Narrow" w:cs="Arial"/>
                <w:szCs w:val="24"/>
              </w:rPr>
              <w:t xml:space="preserve">Hindi </w:t>
            </w:r>
          </w:p>
        </w:tc>
      </w:tr>
      <w:tr w:rsidR="00B57CAE" w:rsidRPr="009F6198" w:rsidTr="00B57CAE">
        <w:trPr>
          <w:cantSplit/>
        </w:trPr>
        <w:tc>
          <w:tcPr>
            <w:tcW w:w="558"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2"/>
              <w:spacing w:line="276" w:lineRule="auto"/>
              <w:rPr>
                <w:rFonts w:ascii="Arial Narrow" w:hAnsi="Arial Narrow"/>
                <w:b/>
              </w:rPr>
            </w:pPr>
            <w:r w:rsidRPr="009F6198">
              <w:rPr>
                <w:rFonts w:ascii="Arial Narrow" w:hAnsi="Arial Narrow"/>
                <w:b/>
              </w:rPr>
              <w:t>27</w:t>
            </w:r>
          </w:p>
        </w:tc>
        <w:tc>
          <w:tcPr>
            <w:tcW w:w="1226"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2"/>
              <w:spacing w:line="276" w:lineRule="auto"/>
              <w:rPr>
                <w:rFonts w:ascii="Arial Narrow" w:hAnsi="Arial Narrow" w:cs="Arial"/>
                <w:b/>
              </w:rPr>
            </w:pPr>
            <w:r w:rsidRPr="009F6198">
              <w:rPr>
                <w:rFonts w:ascii="Arial Narrow" w:hAnsi="Arial Narrow" w:cs="Arial"/>
                <w:b/>
              </w:rPr>
              <w:t>Maha</w:t>
            </w:r>
            <w:r w:rsidR="009F6198" w:rsidRPr="009F6198">
              <w:rPr>
                <w:rFonts w:ascii="Arial Narrow" w:hAnsi="Arial Narrow" w:cs="Arial"/>
                <w:b/>
              </w:rPr>
              <w:t>-</w:t>
            </w:r>
            <w:r w:rsidRPr="009F6198">
              <w:rPr>
                <w:rFonts w:ascii="Arial Narrow" w:hAnsi="Arial Narrow" w:cs="Arial"/>
                <w:b/>
              </w:rPr>
              <w:t xml:space="preserve">rashtra </w:t>
            </w:r>
          </w:p>
        </w:tc>
        <w:tc>
          <w:tcPr>
            <w:tcW w:w="1531" w:type="dxa"/>
            <w:tcBorders>
              <w:top w:val="single" w:sz="4" w:space="0" w:color="000000"/>
              <w:left w:val="single" w:sz="4" w:space="0" w:color="000000"/>
              <w:bottom w:val="single" w:sz="4" w:space="0" w:color="000000"/>
              <w:right w:val="single" w:sz="4" w:space="0" w:color="000000"/>
            </w:tcBorders>
          </w:tcPr>
          <w:p w:rsidR="00B57CAE" w:rsidRPr="009F6198" w:rsidRDefault="00B57CAE" w:rsidP="00A370AE">
            <w:pPr>
              <w:pStyle w:val="NoSpacing3"/>
              <w:spacing w:line="276" w:lineRule="auto"/>
              <w:rPr>
                <w:rFonts w:ascii="Arial Narrow" w:hAnsi="Arial Narrow" w:cs="Arial"/>
                <w:szCs w:val="24"/>
              </w:rPr>
            </w:pPr>
            <w:r w:rsidRPr="009F6198">
              <w:rPr>
                <w:rFonts w:ascii="Arial Narrow" w:hAnsi="Arial Narrow" w:cs="Arial"/>
                <w:szCs w:val="24"/>
              </w:rPr>
              <w:t>28</w:t>
            </w:r>
            <w:r w:rsidRPr="009F6198">
              <w:rPr>
                <w:rFonts w:ascii="Arial Narrow" w:hAnsi="Arial Narrow" w:cs="Arial"/>
                <w:szCs w:val="24"/>
                <w:vertAlign w:val="superscript"/>
              </w:rPr>
              <w:t>th</w:t>
            </w:r>
            <w:r w:rsidRPr="009F6198">
              <w:rPr>
                <w:rFonts w:ascii="Arial Narrow" w:hAnsi="Arial Narrow" w:cs="Arial"/>
                <w:szCs w:val="24"/>
              </w:rPr>
              <w:t xml:space="preserve"> February &amp; 1</w:t>
            </w:r>
            <w:r w:rsidRPr="009F6198">
              <w:rPr>
                <w:rFonts w:ascii="Arial Narrow" w:hAnsi="Arial Narrow" w:cs="Arial"/>
                <w:szCs w:val="24"/>
                <w:vertAlign w:val="superscript"/>
              </w:rPr>
              <w:t>st</w:t>
            </w:r>
            <w:r w:rsidRPr="009F6198">
              <w:rPr>
                <w:rFonts w:ascii="Arial Narrow" w:hAnsi="Arial Narrow" w:cs="Arial"/>
                <w:szCs w:val="24"/>
              </w:rPr>
              <w:t xml:space="preserve"> March, 2011 </w:t>
            </w:r>
          </w:p>
          <w:p w:rsidR="00B57CAE" w:rsidRPr="009F6198" w:rsidRDefault="00B57CAE" w:rsidP="00CE5946">
            <w:pPr>
              <w:pStyle w:val="NoSpacing3"/>
              <w:spacing w:line="360" w:lineRule="auto"/>
              <w:rPr>
                <w:rFonts w:ascii="Arial Narrow" w:hAnsi="Arial Narrow" w:cs="Arial"/>
                <w:szCs w:val="24"/>
              </w:rPr>
            </w:pPr>
          </w:p>
        </w:tc>
        <w:tc>
          <w:tcPr>
            <w:tcW w:w="2193"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Mr. Ramakrishnan</w:t>
            </w:r>
          </w:p>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National Association for the Blind</w:t>
            </w:r>
          </w:p>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Mumbai</w:t>
            </w:r>
          </w:p>
          <w:p w:rsidR="00B57CAE" w:rsidRPr="009F6198" w:rsidRDefault="00B57CAE" w:rsidP="00554334">
            <w:pPr>
              <w:pStyle w:val="NoSpacing3"/>
              <w:spacing w:line="276" w:lineRule="auto"/>
              <w:rPr>
                <w:rFonts w:ascii="Arial Narrow" w:hAnsi="Arial Narrow" w:cs="Arial"/>
                <w:szCs w:val="24"/>
              </w:rPr>
            </w:pPr>
          </w:p>
        </w:tc>
        <w:tc>
          <w:tcPr>
            <w:tcW w:w="2520"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spacing w:after="0"/>
              <w:jc w:val="both"/>
              <w:outlineLvl w:val="3"/>
              <w:rPr>
                <w:rFonts w:ascii="Arial Narrow" w:hAnsi="Arial Narrow"/>
              </w:rPr>
            </w:pPr>
            <w:r w:rsidRPr="009F6198">
              <w:rPr>
                <w:rFonts w:ascii="Arial Narrow" w:hAnsi="Arial Narrow" w:cs="Arial"/>
                <w:szCs w:val="24"/>
              </w:rPr>
              <w:t>114</w:t>
            </w:r>
            <w:r w:rsidRPr="009F6198">
              <w:rPr>
                <w:rFonts w:ascii="Arial Narrow" w:hAnsi="Arial Narrow"/>
              </w:rPr>
              <w:t xml:space="preserve"> Particiapnats</w:t>
            </w:r>
          </w:p>
          <w:p w:rsidR="00B57CAE" w:rsidRPr="009F6198" w:rsidRDefault="00B57CAE" w:rsidP="00554334">
            <w:pPr>
              <w:spacing w:after="0"/>
              <w:outlineLvl w:val="3"/>
              <w:rPr>
                <w:rFonts w:ascii="Arial Narrow" w:hAnsi="Arial Narrow"/>
              </w:rPr>
            </w:pPr>
            <w:r w:rsidRPr="009F6198">
              <w:rPr>
                <w:rFonts w:ascii="Arial Narrow" w:hAnsi="Arial Narrow"/>
              </w:rPr>
              <w:t>Jidd Special School, Sindhudurg Special</w:t>
            </w:r>
          </w:p>
          <w:p w:rsidR="00B57CAE" w:rsidRPr="009F6198" w:rsidRDefault="00B57CAE" w:rsidP="00554334">
            <w:pPr>
              <w:spacing w:after="0"/>
              <w:outlineLvl w:val="3"/>
              <w:rPr>
                <w:rFonts w:ascii="Arial Narrow" w:hAnsi="Arial Narrow"/>
              </w:rPr>
            </w:pPr>
            <w:r w:rsidRPr="009F6198">
              <w:rPr>
                <w:rFonts w:ascii="Arial Narrow" w:hAnsi="Arial Narrow"/>
              </w:rPr>
              <w:t xml:space="preserve">School, Jai Vakeel School, Yashwant Rao </w:t>
            </w:r>
          </w:p>
          <w:p w:rsidR="00B57CAE" w:rsidRPr="009F6198" w:rsidRDefault="00B57CAE" w:rsidP="00554334">
            <w:pPr>
              <w:spacing w:after="0"/>
              <w:outlineLvl w:val="3"/>
              <w:rPr>
                <w:rFonts w:ascii="Arial Narrow" w:hAnsi="Arial Narrow"/>
              </w:rPr>
            </w:pPr>
            <w:r w:rsidRPr="009F6198">
              <w:rPr>
                <w:rFonts w:ascii="Arial Narrow" w:hAnsi="Arial Narrow"/>
              </w:rPr>
              <w:t>Pratishtan Organization,  Maharashtra State Handicapped Finance &amp;. Dev. Corporation (MSHFDC), Maharashtra Helpers of the Handicapped</w:t>
            </w:r>
          </w:p>
          <w:p w:rsidR="00B57CAE" w:rsidRPr="009F6198" w:rsidRDefault="00B57CAE" w:rsidP="00554334">
            <w:pPr>
              <w:spacing w:after="0"/>
              <w:outlineLvl w:val="3"/>
              <w:rPr>
                <w:rFonts w:ascii="Arial Narrow" w:hAnsi="Arial Narrow"/>
              </w:rPr>
            </w:pPr>
            <w:r w:rsidRPr="009F6198">
              <w:rPr>
                <w:rFonts w:ascii="Arial Narrow" w:hAnsi="Arial Narrow"/>
              </w:rPr>
              <w:t xml:space="preserve">AYJNIHH, </w:t>
            </w:r>
          </w:p>
          <w:p w:rsidR="00B57CAE" w:rsidRPr="009F6198" w:rsidRDefault="00B57CAE" w:rsidP="00554334">
            <w:pPr>
              <w:spacing w:after="0"/>
              <w:outlineLvl w:val="3"/>
              <w:rPr>
                <w:rFonts w:ascii="Arial Narrow" w:hAnsi="Arial Narrow" w:cs="Arial"/>
                <w:szCs w:val="24"/>
              </w:rPr>
            </w:pPr>
            <w:r w:rsidRPr="009F6198">
              <w:rPr>
                <w:rFonts w:ascii="Arial Narrow" w:hAnsi="Arial Narrow"/>
              </w:rPr>
              <w:t>Spastic Society of India- Adapt Trinayani.</w:t>
            </w:r>
          </w:p>
        </w:tc>
        <w:tc>
          <w:tcPr>
            <w:tcW w:w="1350"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 xml:space="preserve">Marathi </w:t>
            </w:r>
          </w:p>
        </w:tc>
      </w:tr>
      <w:tr w:rsidR="00B57CAE" w:rsidRPr="002675C2" w:rsidTr="00B57CAE">
        <w:trPr>
          <w:cantSplit/>
        </w:trPr>
        <w:tc>
          <w:tcPr>
            <w:tcW w:w="558"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2"/>
              <w:spacing w:line="276" w:lineRule="auto"/>
              <w:rPr>
                <w:rFonts w:ascii="Arial Narrow" w:hAnsi="Arial Narrow"/>
                <w:b/>
              </w:rPr>
            </w:pPr>
            <w:r w:rsidRPr="009F6198">
              <w:rPr>
                <w:rFonts w:ascii="Arial Narrow" w:hAnsi="Arial Narrow"/>
                <w:b/>
              </w:rPr>
              <w:lastRenderedPageBreak/>
              <w:t>28</w:t>
            </w:r>
          </w:p>
        </w:tc>
        <w:tc>
          <w:tcPr>
            <w:tcW w:w="1226"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2"/>
              <w:spacing w:line="276" w:lineRule="auto"/>
              <w:rPr>
                <w:rFonts w:ascii="Arial Narrow" w:hAnsi="Arial Narrow" w:cs="Arial"/>
                <w:b/>
              </w:rPr>
            </w:pPr>
            <w:r w:rsidRPr="009F6198">
              <w:rPr>
                <w:rFonts w:ascii="Arial Narrow" w:hAnsi="Arial Narrow" w:cs="Arial"/>
                <w:b/>
              </w:rPr>
              <w:t>Andhra Pradesh</w:t>
            </w:r>
          </w:p>
        </w:tc>
        <w:tc>
          <w:tcPr>
            <w:tcW w:w="1531" w:type="dxa"/>
            <w:tcBorders>
              <w:top w:val="single" w:sz="4" w:space="0" w:color="000000"/>
              <w:left w:val="single" w:sz="4" w:space="0" w:color="000000"/>
              <w:bottom w:val="single" w:sz="4" w:space="0" w:color="000000"/>
              <w:right w:val="single" w:sz="4" w:space="0" w:color="000000"/>
            </w:tcBorders>
          </w:tcPr>
          <w:p w:rsidR="00B57CAE" w:rsidRPr="009F6198" w:rsidRDefault="00B57CAE" w:rsidP="00A370AE">
            <w:pPr>
              <w:pStyle w:val="NoSpacing3"/>
              <w:spacing w:line="276" w:lineRule="auto"/>
              <w:rPr>
                <w:rFonts w:ascii="Arial Narrow" w:hAnsi="Arial Narrow" w:cs="Arial"/>
                <w:szCs w:val="24"/>
              </w:rPr>
            </w:pPr>
            <w:r w:rsidRPr="009F6198">
              <w:rPr>
                <w:rFonts w:ascii="Arial Narrow" w:hAnsi="Arial Narrow" w:cs="Arial"/>
                <w:szCs w:val="24"/>
              </w:rPr>
              <w:t>24</w:t>
            </w:r>
            <w:r w:rsidRPr="009F6198">
              <w:rPr>
                <w:rFonts w:ascii="Arial Narrow" w:hAnsi="Arial Narrow" w:cs="Arial"/>
                <w:szCs w:val="24"/>
                <w:vertAlign w:val="superscript"/>
              </w:rPr>
              <w:t>th</w:t>
            </w:r>
            <w:r w:rsidRPr="009F6198">
              <w:rPr>
                <w:rFonts w:ascii="Arial Narrow" w:hAnsi="Arial Narrow" w:cs="Arial"/>
                <w:szCs w:val="24"/>
              </w:rPr>
              <w:t xml:space="preserve"> February – 21 march, 2011 </w:t>
            </w:r>
          </w:p>
        </w:tc>
        <w:tc>
          <w:tcPr>
            <w:tcW w:w="2193"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Dr. Shiv Kumar, Director</w:t>
            </w:r>
          </w:p>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NIMH, Secunderabad</w:t>
            </w:r>
          </w:p>
        </w:tc>
        <w:tc>
          <w:tcPr>
            <w:tcW w:w="2520"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TOTAL- 2108</w:t>
            </w:r>
          </w:p>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17 ditricts- total-1338</w:t>
            </w:r>
          </w:p>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802 PwD</w:t>
            </w:r>
          </w:p>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Others (NGO’s/Professionals) 770</w:t>
            </w:r>
          </w:p>
          <w:p w:rsidR="00B57CAE" w:rsidRPr="009F6198" w:rsidRDefault="00B57CAE" w:rsidP="00554334">
            <w:pPr>
              <w:pStyle w:val="NoSpacing3"/>
              <w:spacing w:line="276" w:lineRule="auto"/>
              <w:rPr>
                <w:rFonts w:ascii="Arial Narrow" w:hAnsi="Arial Narrow" w:cs="Arial"/>
                <w:szCs w:val="24"/>
              </w:rPr>
            </w:pPr>
          </w:p>
          <w:p w:rsidR="00B57CAE" w:rsidRPr="009F6198"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Faciliators Dr Govinda Rao + Mr Gadkari</w:t>
            </w:r>
          </w:p>
        </w:tc>
        <w:tc>
          <w:tcPr>
            <w:tcW w:w="135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pStyle w:val="NoSpacing3"/>
              <w:spacing w:line="276" w:lineRule="auto"/>
              <w:rPr>
                <w:rFonts w:ascii="Arial Narrow" w:hAnsi="Arial Narrow" w:cs="Arial"/>
                <w:szCs w:val="24"/>
              </w:rPr>
            </w:pPr>
            <w:r w:rsidRPr="009F6198">
              <w:rPr>
                <w:rFonts w:ascii="Arial Narrow" w:hAnsi="Arial Narrow" w:cs="Arial"/>
                <w:szCs w:val="24"/>
              </w:rPr>
              <w:t>Telugu</w:t>
            </w:r>
            <w:r w:rsidRPr="00D70DA4">
              <w:rPr>
                <w:rFonts w:ascii="Arial Narrow" w:hAnsi="Arial Narrow" w:cs="Arial"/>
                <w:szCs w:val="24"/>
              </w:rPr>
              <w:t xml:space="preserve"> </w:t>
            </w:r>
          </w:p>
        </w:tc>
      </w:tr>
      <w:tr w:rsidR="00B57CAE" w:rsidRPr="002675C2" w:rsidTr="00B57CAE">
        <w:trPr>
          <w:cantSplit/>
        </w:trPr>
        <w:tc>
          <w:tcPr>
            <w:tcW w:w="558"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2"/>
              <w:spacing w:line="276" w:lineRule="auto"/>
              <w:rPr>
                <w:rFonts w:ascii="Arial Narrow" w:hAnsi="Arial Narrow"/>
                <w:b/>
              </w:rPr>
            </w:pPr>
            <w:r w:rsidRPr="00DA2739">
              <w:rPr>
                <w:rFonts w:ascii="Arial Narrow" w:hAnsi="Arial Narrow"/>
                <w:b/>
              </w:rPr>
              <w:t>29</w:t>
            </w:r>
          </w:p>
        </w:tc>
        <w:tc>
          <w:tcPr>
            <w:tcW w:w="1226"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2"/>
              <w:spacing w:line="276" w:lineRule="auto"/>
              <w:rPr>
                <w:rFonts w:ascii="Arial Narrow" w:hAnsi="Arial Narrow" w:cs="Arial"/>
                <w:b/>
              </w:rPr>
            </w:pPr>
            <w:r w:rsidRPr="00DA2739">
              <w:rPr>
                <w:rFonts w:ascii="Arial Narrow" w:hAnsi="Arial Narrow" w:cs="Arial"/>
                <w:b/>
              </w:rPr>
              <w:t>Jammu &amp; Kashmir</w:t>
            </w:r>
          </w:p>
        </w:tc>
        <w:tc>
          <w:tcPr>
            <w:tcW w:w="1531"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pStyle w:val="NoSpacing2"/>
              <w:spacing w:line="276" w:lineRule="auto"/>
              <w:rPr>
                <w:rFonts w:ascii="Arial Narrow" w:hAnsi="Arial Narrow" w:cs="Arial"/>
              </w:rPr>
            </w:pPr>
            <w:r w:rsidRPr="00DA2739">
              <w:rPr>
                <w:rFonts w:ascii="Arial Narrow" w:hAnsi="Arial Narrow" w:cs="Arial"/>
              </w:rPr>
              <w:t>8</w:t>
            </w:r>
            <w:r w:rsidRPr="00DA2739">
              <w:rPr>
                <w:rFonts w:ascii="Arial Narrow" w:hAnsi="Arial Narrow" w:cs="Arial"/>
                <w:vertAlign w:val="superscript"/>
              </w:rPr>
              <w:t>th</w:t>
            </w:r>
            <w:r w:rsidRPr="00DA2739">
              <w:rPr>
                <w:rFonts w:ascii="Arial Narrow" w:hAnsi="Arial Narrow" w:cs="Arial"/>
              </w:rPr>
              <w:t xml:space="preserve"> and 9</w:t>
            </w:r>
            <w:r w:rsidRPr="00DA2739">
              <w:rPr>
                <w:rFonts w:ascii="Arial Narrow" w:hAnsi="Arial Narrow" w:cs="Arial"/>
                <w:vertAlign w:val="superscript"/>
              </w:rPr>
              <w:t>th</w:t>
            </w:r>
            <w:r w:rsidRPr="00DA2739">
              <w:rPr>
                <w:rFonts w:ascii="Arial Narrow" w:hAnsi="Arial Narrow" w:cs="Arial"/>
              </w:rPr>
              <w:t xml:space="preserve"> Mar 2011</w:t>
            </w:r>
          </w:p>
          <w:p w:rsidR="00B57CAE" w:rsidRPr="00DA2739" w:rsidRDefault="00B57CAE" w:rsidP="00554334">
            <w:pPr>
              <w:pStyle w:val="NoSpacing2"/>
              <w:spacing w:line="276" w:lineRule="auto"/>
              <w:rPr>
                <w:rFonts w:ascii="Arial Narrow" w:hAnsi="Arial Narrow" w:cs="Arial"/>
              </w:rPr>
            </w:pPr>
            <w:r w:rsidRPr="00DA2739">
              <w:rPr>
                <w:rFonts w:ascii="Arial Narrow" w:hAnsi="Arial Narrow" w:cs="Arial"/>
              </w:rPr>
              <w:t>Hotel Meridien</w:t>
            </w:r>
          </w:p>
        </w:tc>
        <w:tc>
          <w:tcPr>
            <w:tcW w:w="2193"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spacing w:after="0"/>
              <w:rPr>
                <w:rFonts w:ascii="Arial Narrow" w:hAnsi="Arial Narrow" w:cs="Arial"/>
                <w:color w:val="000000"/>
                <w:szCs w:val="24"/>
              </w:rPr>
            </w:pPr>
            <w:r w:rsidRPr="00DA2739">
              <w:rPr>
                <w:rFonts w:ascii="Arial Narrow" w:hAnsi="Arial Narrow" w:cs="Arial"/>
                <w:color w:val="000000"/>
                <w:szCs w:val="24"/>
              </w:rPr>
              <w:t>Narjees Nawab</w:t>
            </w:r>
          </w:p>
          <w:p w:rsidR="00B57CAE" w:rsidRPr="00DA2739" w:rsidRDefault="00B57CAE" w:rsidP="00554334">
            <w:pPr>
              <w:spacing w:after="0"/>
              <w:rPr>
                <w:rFonts w:ascii="Arial Narrow" w:hAnsi="Arial Narrow" w:cs="Arial"/>
                <w:color w:val="000000"/>
                <w:szCs w:val="24"/>
              </w:rPr>
            </w:pPr>
            <w:r w:rsidRPr="00DA2739">
              <w:rPr>
                <w:rFonts w:ascii="Arial Narrow" w:hAnsi="Arial Narrow" w:cs="Arial"/>
                <w:color w:val="000000"/>
                <w:szCs w:val="24"/>
              </w:rPr>
              <w:t xml:space="preserve">State Director </w:t>
            </w:r>
          </w:p>
          <w:p w:rsidR="00B57CAE" w:rsidRPr="00DA2739" w:rsidRDefault="00B57CAE" w:rsidP="00554334">
            <w:pPr>
              <w:spacing w:after="0"/>
              <w:rPr>
                <w:rFonts w:ascii="Arial Narrow" w:hAnsi="Arial Narrow" w:cs="Arial"/>
                <w:color w:val="000000"/>
                <w:szCs w:val="24"/>
              </w:rPr>
            </w:pPr>
            <w:r w:rsidRPr="00DA2739">
              <w:rPr>
                <w:rFonts w:ascii="Arial Narrow" w:hAnsi="Arial Narrow" w:cs="Arial"/>
                <w:color w:val="000000"/>
                <w:szCs w:val="24"/>
              </w:rPr>
              <w:t>HRLN</w:t>
            </w:r>
          </w:p>
          <w:p w:rsidR="00B57CAE" w:rsidRPr="00DA2739" w:rsidRDefault="00B57CAE" w:rsidP="00554334">
            <w:pPr>
              <w:pStyle w:val="Normal11pt"/>
              <w:tabs>
                <w:tab w:val="left" w:pos="1620"/>
              </w:tabs>
              <w:spacing w:line="276" w:lineRule="auto"/>
              <w:ind w:left="0"/>
              <w:jc w:val="left"/>
              <w:rPr>
                <w:rFonts w:ascii="Arial Narrow" w:hAnsi="Arial Narrow" w:cs="Arial"/>
                <w:b w:val="0"/>
                <w:bCs w:val="0"/>
                <w:sz w:val="22"/>
                <w:szCs w:val="24"/>
              </w:rPr>
            </w:pPr>
            <w:r w:rsidRPr="00DA2739">
              <w:rPr>
                <w:rFonts w:ascii="Arial Narrow" w:hAnsi="Arial Narrow" w:cs="Arial"/>
                <w:b w:val="0"/>
                <w:bCs w:val="0"/>
                <w:sz w:val="22"/>
                <w:szCs w:val="24"/>
              </w:rPr>
              <w:t xml:space="preserve">Humanity Welfare Organization Helpline </w:t>
            </w:r>
          </w:p>
          <w:p w:rsidR="00B57CAE" w:rsidRPr="00DA2739" w:rsidRDefault="00B57CAE" w:rsidP="00554334">
            <w:pPr>
              <w:pStyle w:val="Normal11pt"/>
              <w:tabs>
                <w:tab w:val="left" w:pos="1620"/>
              </w:tabs>
              <w:spacing w:line="276" w:lineRule="auto"/>
              <w:ind w:left="0"/>
              <w:jc w:val="left"/>
              <w:rPr>
                <w:rFonts w:ascii="Arial Narrow" w:hAnsi="Arial Narrow" w:cs="Arial"/>
                <w:color w:val="000000"/>
                <w:szCs w:val="24"/>
              </w:rPr>
            </w:pPr>
            <w:r w:rsidRPr="00DA2739">
              <w:rPr>
                <w:rFonts w:ascii="Arial Narrow" w:hAnsi="Arial Narrow" w:cs="Arial"/>
                <w:b w:val="0"/>
                <w:bCs w:val="0"/>
                <w:sz w:val="22"/>
                <w:szCs w:val="24"/>
              </w:rPr>
              <w:t>Supported by JKHWA, JKHA and JK Land Mine Survivors</w:t>
            </w:r>
          </w:p>
        </w:tc>
        <w:tc>
          <w:tcPr>
            <w:tcW w:w="2520" w:type="dxa"/>
            <w:tcBorders>
              <w:top w:val="single" w:sz="4" w:space="0" w:color="000000"/>
              <w:left w:val="single" w:sz="4" w:space="0" w:color="000000"/>
              <w:bottom w:val="single" w:sz="4" w:space="0" w:color="000000"/>
              <w:right w:val="single" w:sz="4" w:space="0" w:color="000000"/>
            </w:tcBorders>
          </w:tcPr>
          <w:p w:rsidR="00B57CAE" w:rsidRPr="00DA2739" w:rsidRDefault="00B57CAE" w:rsidP="00554334">
            <w:pPr>
              <w:spacing w:after="0"/>
              <w:rPr>
                <w:rFonts w:ascii="Arial Narrow" w:hAnsi="Arial Narrow" w:cs="Arial"/>
                <w:color w:val="000000"/>
                <w:szCs w:val="24"/>
              </w:rPr>
            </w:pPr>
            <w:r w:rsidRPr="00DA2739">
              <w:rPr>
                <w:rFonts w:ascii="Arial Narrow" w:hAnsi="Arial Narrow" w:cs="Arial"/>
                <w:color w:val="000000"/>
                <w:szCs w:val="24"/>
              </w:rPr>
              <w:t>80 participants + 10 resource persons &amp; staff</w:t>
            </w:r>
          </w:p>
        </w:tc>
        <w:tc>
          <w:tcPr>
            <w:tcW w:w="135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spacing w:after="0"/>
              <w:rPr>
                <w:rFonts w:ascii="Arial Narrow" w:hAnsi="Arial Narrow" w:cs="Arial"/>
                <w:color w:val="000000"/>
                <w:szCs w:val="24"/>
              </w:rPr>
            </w:pPr>
            <w:r w:rsidRPr="00DA2739">
              <w:rPr>
                <w:rFonts w:ascii="Arial Narrow" w:hAnsi="Arial Narrow" w:cs="Arial"/>
                <w:color w:val="000000"/>
                <w:szCs w:val="24"/>
              </w:rPr>
              <w:t>Urdu</w:t>
            </w:r>
          </w:p>
        </w:tc>
      </w:tr>
      <w:tr w:rsidR="00B57CAE" w:rsidRPr="002675C2" w:rsidTr="00B57CAE">
        <w:trPr>
          <w:cantSplit/>
        </w:trPr>
        <w:tc>
          <w:tcPr>
            <w:tcW w:w="558"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2"/>
              <w:spacing w:line="276" w:lineRule="auto"/>
              <w:rPr>
                <w:rFonts w:ascii="Arial Narrow" w:hAnsi="Arial Narrow"/>
                <w:b/>
              </w:rPr>
            </w:pPr>
            <w:r w:rsidRPr="009F6198">
              <w:rPr>
                <w:rFonts w:ascii="Arial Narrow" w:hAnsi="Arial Narrow"/>
                <w:b/>
              </w:rPr>
              <w:t>30</w:t>
            </w:r>
          </w:p>
        </w:tc>
        <w:tc>
          <w:tcPr>
            <w:tcW w:w="1226"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2"/>
              <w:spacing w:line="276" w:lineRule="auto"/>
              <w:rPr>
                <w:rFonts w:ascii="Arial Narrow" w:hAnsi="Arial Narrow" w:cs="Arial"/>
                <w:b/>
              </w:rPr>
            </w:pPr>
            <w:r w:rsidRPr="009F6198">
              <w:rPr>
                <w:rFonts w:ascii="Arial Narrow" w:hAnsi="Arial Narrow" w:cs="Arial"/>
                <w:b/>
              </w:rPr>
              <w:t>Goa</w:t>
            </w:r>
          </w:p>
        </w:tc>
        <w:tc>
          <w:tcPr>
            <w:tcW w:w="1531"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pStyle w:val="NoSpacing2"/>
              <w:spacing w:line="276" w:lineRule="auto"/>
              <w:rPr>
                <w:rFonts w:ascii="Arial Narrow" w:hAnsi="Arial Narrow" w:cs="Arial"/>
              </w:rPr>
            </w:pPr>
          </w:p>
        </w:tc>
        <w:tc>
          <w:tcPr>
            <w:tcW w:w="2193"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spacing w:after="0"/>
              <w:rPr>
                <w:rFonts w:ascii="Arial Narrow" w:hAnsi="Arial Narrow" w:cs="Arial"/>
                <w:color w:val="000000"/>
                <w:szCs w:val="24"/>
              </w:rPr>
            </w:pPr>
            <w:r w:rsidRPr="009F6198">
              <w:rPr>
                <w:rFonts w:ascii="Arial Narrow" w:hAnsi="Arial Narrow" w:cs="Arial"/>
                <w:color w:val="000000"/>
                <w:szCs w:val="24"/>
              </w:rPr>
              <w:t>Ms. Percy Cardozo</w:t>
            </w:r>
          </w:p>
          <w:p w:rsidR="00B57CAE" w:rsidRPr="009F6198" w:rsidRDefault="00B57CAE" w:rsidP="00554334">
            <w:pPr>
              <w:spacing w:after="0"/>
              <w:rPr>
                <w:rFonts w:ascii="Arial Narrow" w:hAnsi="Arial Narrow" w:cs="Arial"/>
                <w:color w:val="000000"/>
                <w:szCs w:val="24"/>
              </w:rPr>
            </w:pPr>
            <w:r w:rsidRPr="009F6198">
              <w:rPr>
                <w:rFonts w:ascii="Arial Narrow" w:hAnsi="Arial Narrow" w:cs="Arial"/>
                <w:color w:val="000000"/>
                <w:szCs w:val="24"/>
              </w:rPr>
              <w:t>Sangath, Goa</w:t>
            </w:r>
          </w:p>
        </w:tc>
        <w:tc>
          <w:tcPr>
            <w:tcW w:w="2520" w:type="dxa"/>
            <w:tcBorders>
              <w:top w:val="single" w:sz="4" w:space="0" w:color="000000"/>
              <w:left w:val="single" w:sz="4" w:space="0" w:color="000000"/>
              <w:bottom w:val="single" w:sz="4" w:space="0" w:color="000000"/>
              <w:right w:val="single" w:sz="4" w:space="0" w:color="000000"/>
            </w:tcBorders>
          </w:tcPr>
          <w:p w:rsidR="00B57CAE" w:rsidRPr="009F6198" w:rsidRDefault="00B57CAE" w:rsidP="00554334">
            <w:pPr>
              <w:spacing w:after="0"/>
              <w:rPr>
                <w:rFonts w:ascii="Arial Narrow" w:hAnsi="Arial Narrow" w:cs="Arial"/>
                <w:color w:val="000000"/>
                <w:szCs w:val="24"/>
              </w:rPr>
            </w:pPr>
            <w:r w:rsidRPr="009F6198">
              <w:rPr>
                <w:rFonts w:ascii="Arial Narrow" w:hAnsi="Arial Narrow" w:cs="Arial"/>
                <w:color w:val="000000"/>
                <w:szCs w:val="24"/>
              </w:rPr>
              <w:t xml:space="preserve"> 27 </w:t>
            </w:r>
          </w:p>
        </w:tc>
        <w:tc>
          <w:tcPr>
            <w:tcW w:w="1350" w:type="dxa"/>
            <w:tcBorders>
              <w:top w:val="single" w:sz="4" w:space="0" w:color="000000"/>
              <w:left w:val="single" w:sz="4" w:space="0" w:color="000000"/>
              <w:bottom w:val="single" w:sz="4" w:space="0" w:color="000000"/>
              <w:right w:val="single" w:sz="4" w:space="0" w:color="000000"/>
            </w:tcBorders>
          </w:tcPr>
          <w:p w:rsidR="00B57CAE" w:rsidRPr="00D70DA4" w:rsidRDefault="00B57CAE" w:rsidP="00554334">
            <w:pPr>
              <w:spacing w:after="0"/>
              <w:rPr>
                <w:rFonts w:ascii="Arial Narrow" w:hAnsi="Arial Narrow" w:cs="Arial"/>
                <w:color w:val="000000"/>
                <w:szCs w:val="24"/>
              </w:rPr>
            </w:pPr>
            <w:r w:rsidRPr="009F6198">
              <w:rPr>
                <w:rFonts w:ascii="Arial Narrow" w:hAnsi="Arial Narrow" w:cs="Arial"/>
                <w:color w:val="000000"/>
                <w:szCs w:val="24"/>
              </w:rPr>
              <w:t>English</w:t>
            </w:r>
            <w:r w:rsidRPr="00D70DA4">
              <w:rPr>
                <w:rFonts w:ascii="Arial Narrow" w:hAnsi="Arial Narrow" w:cs="Arial"/>
                <w:color w:val="000000"/>
                <w:szCs w:val="24"/>
              </w:rPr>
              <w:t xml:space="preserve"> </w:t>
            </w:r>
          </w:p>
        </w:tc>
      </w:tr>
      <w:tr w:rsidR="00B57CAE" w:rsidRPr="002675C2" w:rsidTr="00B57CAE">
        <w:trPr>
          <w:cantSplit/>
        </w:trPr>
        <w:tc>
          <w:tcPr>
            <w:tcW w:w="558"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b/>
              </w:rPr>
            </w:pPr>
          </w:p>
        </w:tc>
        <w:tc>
          <w:tcPr>
            <w:tcW w:w="1226"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cs="Arial"/>
                <w:b/>
              </w:rPr>
            </w:pPr>
          </w:p>
        </w:tc>
        <w:tc>
          <w:tcPr>
            <w:tcW w:w="1531"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cs="Arial"/>
              </w:rPr>
            </w:pPr>
          </w:p>
        </w:tc>
        <w:tc>
          <w:tcPr>
            <w:tcW w:w="2193"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cs="Arial"/>
                <w:b/>
              </w:rPr>
            </w:pPr>
          </w:p>
        </w:tc>
        <w:tc>
          <w:tcPr>
            <w:tcW w:w="2520"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cs="Arial"/>
                <w:b/>
              </w:rPr>
            </w:pPr>
          </w:p>
        </w:tc>
        <w:tc>
          <w:tcPr>
            <w:tcW w:w="1350" w:type="dxa"/>
            <w:tcBorders>
              <w:top w:val="single" w:sz="4" w:space="0" w:color="000000"/>
              <w:left w:val="single" w:sz="4" w:space="0" w:color="000000"/>
              <w:bottom w:val="single" w:sz="4" w:space="0" w:color="000000"/>
              <w:right w:val="single" w:sz="4" w:space="0" w:color="000000"/>
            </w:tcBorders>
          </w:tcPr>
          <w:p w:rsidR="00B57CAE" w:rsidRPr="002675C2" w:rsidRDefault="00B57CAE" w:rsidP="00554334">
            <w:pPr>
              <w:pStyle w:val="NoSpacing2"/>
              <w:spacing w:line="276" w:lineRule="auto"/>
              <w:rPr>
                <w:rFonts w:ascii="Arial Narrow" w:hAnsi="Arial Narrow" w:cs="Arial"/>
                <w:b/>
              </w:rPr>
            </w:pPr>
          </w:p>
        </w:tc>
      </w:tr>
    </w:tbl>
    <w:p w:rsidR="00D56BDD" w:rsidRDefault="00D56BDD" w:rsidP="008F7D94">
      <w:pPr>
        <w:pStyle w:val="NoSpacing2"/>
        <w:spacing w:line="360" w:lineRule="auto"/>
        <w:rPr>
          <w:rFonts w:ascii="Arial Narrow" w:hAnsi="Arial Narrow"/>
          <w:b/>
        </w:rPr>
      </w:pPr>
    </w:p>
    <w:p w:rsidR="00DB5FB3" w:rsidRDefault="00DB5FB3">
      <w:pPr>
        <w:rPr>
          <w:rFonts w:ascii="Arial Narrow" w:hAnsi="Arial Narrow"/>
          <w:b/>
        </w:rPr>
        <w:sectPr w:rsidR="00DB5FB3" w:rsidSect="004B1937">
          <w:headerReference w:type="default" r:id="rId14"/>
          <w:type w:val="continuous"/>
          <w:pgSz w:w="11907" w:h="16839" w:code="9"/>
          <w:pgMar w:top="1872" w:right="1440" w:bottom="1872" w:left="1440" w:header="720" w:footer="720" w:gutter="0"/>
          <w:cols w:space="720"/>
          <w:docGrid w:linePitch="360"/>
        </w:sectPr>
      </w:pPr>
    </w:p>
    <w:p w:rsidR="00ED0A70" w:rsidRDefault="00ED0A70">
      <w:pPr>
        <w:rPr>
          <w:rFonts w:ascii="Arial Narrow" w:hAnsi="Arial Narrow"/>
          <w:b/>
        </w:rPr>
      </w:pPr>
      <w:r>
        <w:rPr>
          <w:rFonts w:ascii="Arial Narrow" w:hAnsi="Arial Narrow"/>
          <w:b/>
        </w:rPr>
        <w:lastRenderedPageBreak/>
        <w:br w:type="page"/>
      </w:r>
    </w:p>
    <w:p w:rsidR="00F21C6D" w:rsidRDefault="00F21C6D" w:rsidP="00F21C6D">
      <w:pPr>
        <w:spacing w:after="0"/>
        <w:ind w:right="279"/>
        <w:jc w:val="both"/>
        <w:rPr>
          <w:rFonts w:ascii="Arial Narrow" w:hAnsi="Arial Narrow"/>
          <w:b/>
        </w:rPr>
      </w:pPr>
      <w:r w:rsidRPr="00AD1A5B">
        <w:rPr>
          <w:rFonts w:ascii="Arial Narrow" w:hAnsi="Arial Narrow"/>
          <w:b/>
        </w:rPr>
        <w:lastRenderedPageBreak/>
        <w:t>ANNEXURE 5</w:t>
      </w:r>
      <w:r w:rsidR="00BA77A8" w:rsidRPr="00AD1A5B">
        <w:rPr>
          <w:rFonts w:ascii="Arial Narrow" w:hAnsi="Arial Narrow"/>
          <w:b/>
        </w:rPr>
        <w:t xml:space="preserve"> – LEGAL CONSULTATION </w:t>
      </w:r>
    </w:p>
    <w:p w:rsidR="00BA77A8" w:rsidRPr="00F21C6D" w:rsidRDefault="00BA77A8" w:rsidP="00F21C6D">
      <w:pPr>
        <w:spacing w:after="0"/>
        <w:ind w:right="279"/>
        <w:jc w:val="both"/>
        <w:rPr>
          <w:rFonts w:ascii="Arial Narrow" w:hAnsi="Arial Narrow"/>
          <w:b/>
        </w:rPr>
      </w:pPr>
    </w:p>
    <w:p w:rsidR="00F21C6D" w:rsidRPr="009F30D7" w:rsidRDefault="00F21C6D" w:rsidP="00F21C6D">
      <w:pPr>
        <w:spacing w:after="0"/>
        <w:ind w:right="279"/>
        <w:jc w:val="center"/>
        <w:rPr>
          <w:rFonts w:ascii="Arial Narrow" w:hAnsi="Arial Narrow"/>
        </w:rPr>
      </w:pPr>
      <w:r w:rsidRPr="009F30D7">
        <w:rPr>
          <w:rFonts w:ascii="Arial Narrow" w:hAnsi="Arial Narrow"/>
        </w:rPr>
        <w:t>No. 16-38/2006-DD.III</w:t>
      </w:r>
    </w:p>
    <w:p w:rsidR="00F21C6D" w:rsidRPr="009F30D7" w:rsidRDefault="00F21C6D" w:rsidP="00F21C6D">
      <w:pPr>
        <w:spacing w:after="0"/>
        <w:jc w:val="center"/>
        <w:rPr>
          <w:rFonts w:ascii="Arial Narrow" w:hAnsi="Arial Narrow"/>
        </w:rPr>
      </w:pPr>
      <w:r w:rsidRPr="009F30D7">
        <w:rPr>
          <w:rFonts w:ascii="Arial Narrow" w:hAnsi="Arial Narrow"/>
        </w:rPr>
        <w:t>Government of India</w:t>
      </w:r>
    </w:p>
    <w:p w:rsidR="00F21C6D" w:rsidRPr="009F30D7" w:rsidRDefault="00F21C6D" w:rsidP="00F21C6D">
      <w:pPr>
        <w:spacing w:after="0"/>
        <w:jc w:val="center"/>
        <w:rPr>
          <w:rFonts w:ascii="Arial Narrow" w:hAnsi="Arial Narrow"/>
        </w:rPr>
      </w:pPr>
      <w:r w:rsidRPr="009F30D7">
        <w:rPr>
          <w:rFonts w:ascii="Arial Narrow" w:hAnsi="Arial Narrow"/>
        </w:rPr>
        <w:t>Ministry of Social Justice and Empowerment</w:t>
      </w:r>
    </w:p>
    <w:p w:rsidR="00F21C6D" w:rsidRPr="009F30D7" w:rsidRDefault="00F21C6D" w:rsidP="00DC78B9">
      <w:pPr>
        <w:spacing w:after="0"/>
        <w:jc w:val="center"/>
        <w:rPr>
          <w:rFonts w:ascii="Arial Narrow" w:hAnsi="Arial Narrow"/>
        </w:rPr>
      </w:pPr>
      <w:r w:rsidRPr="009F30D7">
        <w:rPr>
          <w:rFonts w:ascii="Arial Narrow" w:hAnsi="Arial Narrow"/>
        </w:rPr>
        <w:t>********</w:t>
      </w:r>
    </w:p>
    <w:p w:rsidR="00F21C6D" w:rsidRPr="009F30D7" w:rsidRDefault="00F21C6D" w:rsidP="00F21C6D">
      <w:pPr>
        <w:spacing w:after="0"/>
        <w:jc w:val="right"/>
        <w:rPr>
          <w:rFonts w:ascii="Arial Narrow" w:hAnsi="Arial Narrow"/>
        </w:rPr>
      </w:pPr>
      <w:r w:rsidRPr="009F30D7">
        <w:rPr>
          <w:rFonts w:ascii="Arial Narrow" w:hAnsi="Arial Narrow"/>
        </w:rPr>
        <w:t>Shastri Bhavan, New Delhi</w:t>
      </w:r>
    </w:p>
    <w:p w:rsidR="00F21C6D" w:rsidRPr="009F30D7" w:rsidRDefault="00F21C6D" w:rsidP="00F21C6D">
      <w:pPr>
        <w:spacing w:after="0"/>
        <w:jc w:val="right"/>
        <w:rPr>
          <w:rFonts w:ascii="Arial Narrow" w:hAnsi="Arial Narrow"/>
        </w:rPr>
      </w:pPr>
      <w:r w:rsidRPr="009F30D7">
        <w:rPr>
          <w:rFonts w:ascii="Arial Narrow" w:hAnsi="Arial Narrow"/>
        </w:rPr>
        <w:t>Dated the 10th March, 2011</w:t>
      </w:r>
    </w:p>
    <w:p w:rsidR="00F21C6D" w:rsidRPr="009F30D7" w:rsidRDefault="00F21C6D" w:rsidP="00F21C6D">
      <w:pPr>
        <w:spacing w:after="0"/>
        <w:jc w:val="right"/>
        <w:rPr>
          <w:rFonts w:ascii="Arial Narrow" w:hAnsi="Arial Narrow"/>
        </w:rPr>
      </w:pPr>
    </w:p>
    <w:p w:rsidR="00F21C6D" w:rsidRPr="009F30D7" w:rsidRDefault="00F21C6D" w:rsidP="00F21C6D">
      <w:pPr>
        <w:tabs>
          <w:tab w:val="left" w:pos="709"/>
          <w:tab w:val="left" w:pos="851"/>
        </w:tabs>
        <w:ind w:left="1134" w:right="4" w:hanging="1134"/>
        <w:jc w:val="both"/>
        <w:rPr>
          <w:rFonts w:ascii="Arial Narrow" w:hAnsi="Arial Narrow"/>
        </w:rPr>
      </w:pPr>
      <w:r w:rsidRPr="009F30D7">
        <w:rPr>
          <w:rFonts w:ascii="Arial Narrow" w:hAnsi="Arial Narrow"/>
        </w:rPr>
        <w:t>To</w:t>
      </w:r>
    </w:p>
    <w:p w:rsidR="00F21C6D" w:rsidRPr="009F30D7" w:rsidRDefault="00F21C6D" w:rsidP="00F21C6D">
      <w:pPr>
        <w:tabs>
          <w:tab w:val="left" w:pos="709"/>
          <w:tab w:val="left" w:pos="851"/>
        </w:tabs>
        <w:ind w:left="1134" w:right="4" w:hanging="1134"/>
        <w:jc w:val="both"/>
        <w:rPr>
          <w:rFonts w:ascii="Arial Narrow" w:hAnsi="Arial Narrow"/>
        </w:rPr>
      </w:pPr>
      <w:r w:rsidRPr="009F30D7">
        <w:rPr>
          <w:rFonts w:ascii="Arial Narrow" w:hAnsi="Arial Narrow"/>
        </w:rPr>
        <w:t>As per list.</w:t>
      </w:r>
    </w:p>
    <w:p w:rsidR="00F21C6D" w:rsidRPr="009F30D7" w:rsidRDefault="00F21C6D" w:rsidP="00F21C6D">
      <w:pPr>
        <w:tabs>
          <w:tab w:val="left" w:pos="709"/>
          <w:tab w:val="left" w:pos="851"/>
        </w:tabs>
        <w:ind w:left="1134" w:right="4" w:hanging="1134"/>
        <w:jc w:val="both"/>
        <w:rPr>
          <w:rFonts w:ascii="Arial Narrow" w:hAnsi="Arial Narrow" w:cs="Arial"/>
          <w:b/>
          <w:bCs/>
        </w:rPr>
      </w:pPr>
      <w:r w:rsidRPr="009F30D7">
        <w:rPr>
          <w:rFonts w:ascii="Arial Narrow" w:hAnsi="Arial Narrow"/>
        </w:rPr>
        <w:t xml:space="preserve">Subject: </w:t>
      </w:r>
      <w:r w:rsidRPr="009F30D7">
        <w:rPr>
          <w:rFonts w:ascii="Arial Narrow" w:hAnsi="Arial Narrow"/>
          <w:b/>
          <w:bCs/>
        </w:rPr>
        <w:t>Legal Consultation with Panel of Experts.</w:t>
      </w:r>
    </w:p>
    <w:p w:rsidR="00F21C6D" w:rsidRPr="009F30D7" w:rsidRDefault="00F21C6D" w:rsidP="00F21C6D">
      <w:pPr>
        <w:jc w:val="both"/>
        <w:rPr>
          <w:rFonts w:ascii="Arial Narrow" w:hAnsi="Arial Narrow"/>
          <w:color w:val="000000" w:themeColor="text1"/>
        </w:rPr>
      </w:pPr>
      <w:r w:rsidRPr="009F30D7">
        <w:rPr>
          <w:rFonts w:ascii="Arial Narrow" w:hAnsi="Arial Narrow"/>
          <w:color w:val="000000" w:themeColor="text1"/>
        </w:rPr>
        <w:t>Sir/Madam,</w:t>
      </w:r>
    </w:p>
    <w:p w:rsidR="00F21C6D" w:rsidRPr="009F30D7" w:rsidRDefault="00F21C6D" w:rsidP="00F21C6D">
      <w:pPr>
        <w:ind w:firstLine="720"/>
        <w:jc w:val="both"/>
        <w:rPr>
          <w:rFonts w:ascii="Arial Narrow" w:hAnsi="Arial Narrow"/>
        </w:rPr>
      </w:pPr>
      <w:r w:rsidRPr="009F30D7">
        <w:rPr>
          <w:rFonts w:ascii="Arial Narrow" w:hAnsi="Arial Narrow"/>
          <w:color w:val="000000" w:themeColor="text1"/>
        </w:rPr>
        <w:t xml:space="preserve">The Committee, set up by this Ministry under the Chairpersonship of Dr. Sudha Kaul, to prepare a draft legislation in place of the existing, The Persons with Disabilities (Equal Opportunities, Protection of Rights and Full Participation), Act 1995, is holding legal Consultation with a panel of legal experts </w:t>
      </w:r>
      <w:r w:rsidRPr="009F30D7">
        <w:rPr>
          <w:rFonts w:ascii="Arial Narrow" w:hAnsi="Arial Narrow"/>
          <w:b/>
          <w:bCs/>
          <w:color w:val="000000" w:themeColor="text1"/>
        </w:rPr>
        <w:t>on 10th and 11th April, 2011 in Delhi</w:t>
      </w:r>
      <w:r w:rsidRPr="009F30D7">
        <w:rPr>
          <w:rFonts w:ascii="Arial Narrow" w:hAnsi="Arial Narrow"/>
          <w:color w:val="000000" w:themeColor="text1"/>
        </w:rPr>
        <w:t>.  The Chairperson of the Committee desires that you should join the panel of experts for the Consultation.</w:t>
      </w:r>
    </w:p>
    <w:p w:rsidR="00F21C6D" w:rsidRPr="009F30D7" w:rsidRDefault="00F21C6D" w:rsidP="00F21C6D">
      <w:pPr>
        <w:spacing w:after="0"/>
        <w:jc w:val="both"/>
        <w:rPr>
          <w:rFonts w:ascii="Arial Narrow" w:hAnsi="Arial Narrow"/>
        </w:rPr>
      </w:pPr>
      <w:r w:rsidRPr="009F30D7">
        <w:rPr>
          <w:rFonts w:ascii="Arial Narrow" w:hAnsi="Arial Narrow"/>
        </w:rPr>
        <w:t>2.</w:t>
      </w:r>
      <w:r w:rsidRPr="009F30D7">
        <w:rPr>
          <w:rFonts w:ascii="Arial Narrow" w:hAnsi="Arial Narrow"/>
        </w:rPr>
        <w:tab/>
        <w:t>You are, therefore, requested to kindly make it convenient to attend the Consultation meeting on the above mentioned date.  The venue and other details of the meeting will be intimated to you in due course.</w:t>
      </w:r>
    </w:p>
    <w:p w:rsidR="00F21C6D" w:rsidRPr="009F30D7" w:rsidRDefault="00F21C6D" w:rsidP="00F21C6D">
      <w:pPr>
        <w:spacing w:after="0"/>
        <w:jc w:val="both"/>
        <w:rPr>
          <w:rFonts w:ascii="Arial Narrow" w:hAnsi="Arial Narrow"/>
        </w:rPr>
      </w:pPr>
    </w:p>
    <w:p w:rsidR="00F21C6D" w:rsidRPr="009F30D7" w:rsidRDefault="00F21C6D" w:rsidP="00F21C6D">
      <w:pPr>
        <w:spacing w:after="0"/>
        <w:jc w:val="right"/>
        <w:rPr>
          <w:rFonts w:ascii="Arial Narrow" w:hAnsi="Arial Narrow"/>
        </w:rPr>
      </w:pPr>
    </w:p>
    <w:p w:rsidR="00F21C6D" w:rsidRPr="009F30D7" w:rsidRDefault="00F21C6D" w:rsidP="00F21C6D">
      <w:pPr>
        <w:spacing w:after="0"/>
        <w:jc w:val="right"/>
        <w:rPr>
          <w:rFonts w:ascii="Arial Narrow" w:hAnsi="Arial Narrow"/>
        </w:rPr>
      </w:pPr>
    </w:p>
    <w:p w:rsidR="00F21C6D" w:rsidRPr="009F30D7" w:rsidRDefault="00F21C6D" w:rsidP="00F21C6D">
      <w:pPr>
        <w:spacing w:after="0"/>
        <w:jc w:val="right"/>
        <w:rPr>
          <w:rFonts w:ascii="Arial Narrow" w:hAnsi="Arial Narrow"/>
        </w:rPr>
      </w:pPr>
    </w:p>
    <w:p w:rsidR="00F21C6D" w:rsidRPr="009F30D7" w:rsidRDefault="00F21C6D" w:rsidP="00F21C6D">
      <w:pPr>
        <w:spacing w:after="0"/>
        <w:jc w:val="right"/>
        <w:rPr>
          <w:rFonts w:ascii="Arial Narrow" w:hAnsi="Arial Narrow"/>
        </w:rPr>
      </w:pPr>
      <w:r w:rsidRPr="009F30D7">
        <w:rPr>
          <w:rFonts w:ascii="Arial Narrow" w:hAnsi="Arial Narrow"/>
        </w:rPr>
        <w:t>Yours faithfully,</w:t>
      </w:r>
    </w:p>
    <w:p w:rsidR="00F21C6D" w:rsidRPr="009F30D7" w:rsidRDefault="00F21C6D" w:rsidP="00F21C6D">
      <w:pPr>
        <w:spacing w:after="0"/>
        <w:jc w:val="right"/>
        <w:rPr>
          <w:rFonts w:ascii="Arial Narrow" w:hAnsi="Arial Narrow"/>
        </w:rPr>
      </w:pPr>
    </w:p>
    <w:p w:rsidR="00F21C6D" w:rsidRPr="009F30D7" w:rsidRDefault="00F21C6D" w:rsidP="00F21C6D">
      <w:pPr>
        <w:spacing w:after="0"/>
        <w:jc w:val="right"/>
        <w:rPr>
          <w:rFonts w:ascii="Arial Narrow" w:hAnsi="Arial Narrow"/>
        </w:rPr>
      </w:pPr>
    </w:p>
    <w:p w:rsidR="00F21C6D" w:rsidRPr="009F30D7" w:rsidRDefault="00F21C6D" w:rsidP="00F21C6D">
      <w:pPr>
        <w:spacing w:after="0"/>
        <w:jc w:val="right"/>
        <w:rPr>
          <w:rFonts w:ascii="Arial Narrow" w:hAnsi="Arial Narrow"/>
          <w:b/>
          <w:bCs/>
        </w:rPr>
      </w:pPr>
      <w:r w:rsidRPr="009F30D7">
        <w:rPr>
          <w:rFonts w:ascii="Arial Narrow" w:hAnsi="Arial Narrow"/>
          <w:b/>
          <w:bCs/>
        </w:rPr>
        <w:t>(Sunil Kumar Pattanayak)</w:t>
      </w:r>
    </w:p>
    <w:p w:rsidR="00F21C6D" w:rsidRPr="009F30D7" w:rsidRDefault="00F21C6D" w:rsidP="00F21C6D">
      <w:pPr>
        <w:spacing w:after="0"/>
        <w:jc w:val="right"/>
        <w:rPr>
          <w:rFonts w:ascii="Arial Narrow" w:hAnsi="Arial Narrow"/>
        </w:rPr>
      </w:pPr>
      <w:r w:rsidRPr="009F30D7">
        <w:rPr>
          <w:rFonts w:ascii="Arial Narrow" w:hAnsi="Arial Narrow"/>
        </w:rPr>
        <w:t>Director (DD)</w:t>
      </w:r>
    </w:p>
    <w:p w:rsidR="00F21C6D" w:rsidRPr="009F30D7" w:rsidRDefault="00F21C6D" w:rsidP="00F21C6D">
      <w:pPr>
        <w:rPr>
          <w:rFonts w:ascii="Arial Narrow" w:hAnsi="Arial Narrow"/>
        </w:rPr>
      </w:pPr>
    </w:p>
    <w:p w:rsidR="00F21C6D" w:rsidRPr="009F30D7" w:rsidRDefault="00F21C6D" w:rsidP="00F21C6D">
      <w:pPr>
        <w:rPr>
          <w:rFonts w:ascii="Arial Narrow" w:hAnsi="Arial Narrow"/>
        </w:rPr>
      </w:pPr>
    </w:p>
    <w:p w:rsidR="00F21C6D" w:rsidRPr="009F30D7" w:rsidRDefault="00F21C6D" w:rsidP="00F21C6D">
      <w:pPr>
        <w:rPr>
          <w:rFonts w:ascii="Arial Narrow" w:hAnsi="Arial Narrow"/>
        </w:rPr>
      </w:pPr>
    </w:p>
    <w:p w:rsidR="00F21C6D" w:rsidRPr="009F30D7" w:rsidRDefault="00F21C6D" w:rsidP="00F21C6D">
      <w:pPr>
        <w:rPr>
          <w:rFonts w:ascii="Arial Narrow" w:hAnsi="Arial Narrow"/>
        </w:rPr>
      </w:pPr>
    </w:p>
    <w:p w:rsidR="00F21C6D" w:rsidRPr="009F30D7" w:rsidRDefault="00F21C6D" w:rsidP="00F21C6D">
      <w:pPr>
        <w:rPr>
          <w:rFonts w:ascii="Arial Narrow" w:hAnsi="Arial Narrow"/>
        </w:rPr>
      </w:pPr>
    </w:p>
    <w:p w:rsidR="00F21C6D" w:rsidRPr="009F30D7" w:rsidRDefault="00F21C6D" w:rsidP="00F21C6D">
      <w:pPr>
        <w:rPr>
          <w:rFonts w:ascii="Arial Narrow" w:hAnsi="Arial Narrow"/>
        </w:rPr>
      </w:pPr>
    </w:p>
    <w:p w:rsidR="00ED0A70" w:rsidRDefault="00ED0A70">
      <w:pPr>
        <w:rPr>
          <w:rFonts w:ascii="Arial Narrow" w:hAnsi="Arial Narrow"/>
          <w:b/>
          <w:bCs/>
          <w:u w:val="single"/>
        </w:rPr>
      </w:pPr>
      <w:r>
        <w:rPr>
          <w:rFonts w:ascii="Arial Narrow" w:hAnsi="Arial Narrow"/>
          <w:b/>
          <w:bCs/>
          <w:u w:val="single"/>
        </w:rPr>
        <w:br w:type="page"/>
      </w:r>
    </w:p>
    <w:p w:rsidR="00F21C6D" w:rsidRPr="009F30D7" w:rsidRDefault="00F21C6D" w:rsidP="00F21C6D">
      <w:pPr>
        <w:jc w:val="center"/>
        <w:rPr>
          <w:rFonts w:ascii="Arial Narrow" w:hAnsi="Arial Narrow"/>
          <w:b/>
          <w:bCs/>
          <w:u w:val="single"/>
        </w:rPr>
      </w:pPr>
      <w:r w:rsidRPr="009F30D7">
        <w:rPr>
          <w:rFonts w:ascii="Arial Narrow" w:hAnsi="Arial Narrow"/>
          <w:b/>
          <w:bCs/>
          <w:u w:val="single"/>
        </w:rPr>
        <w:lastRenderedPageBreak/>
        <w:t>List of Legal Experts</w:t>
      </w:r>
      <w:r w:rsidR="00BC6813">
        <w:rPr>
          <w:rFonts w:ascii="Arial Narrow" w:hAnsi="Arial Narrow"/>
          <w:b/>
          <w:bCs/>
          <w:u w:val="single"/>
        </w:rPr>
        <w:t xml:space="preserve"> Invited</w:t>
      </w:r>
    </w:p>
    <w:p w:rsidR="00F21C6D" w:rsidRPr="00FE4A2D" w:rsidRDefault="00F21C6D" w:rsidP="00F02523">
      <w:pPr>
        <w:pStyle w:val="ListParagraph"/>
        <w:numPr>
          <w:ilvl w:val="0"/>
          <w:numId w:val="52"/>
        </w:numPr>
        <w:spacing w:before="100" w:beforeAutospacing="1" w:after="100" w:afterAutospacing="1"/>
        <w:jc w:val="both"/>
        <w:rPr>
          <w:rFonts w:ascii="Arial Narrow" w:eastAsia="Times New Roman" w:hAnsi="Arial Narrow" w:cs="Segoe UI"/>
          <w:color w:val="000000"/>
          <w:sz w:val="22"/>
          <w:szCs w:val="22"/>
          <w:lang w:eastAsia="en-IN"/>
        </w:rPr>
      </w:pPr>
      <w:r w:rsidRPr="00FE4A2D">
        <w:rPr>
          <w:rFonts w:ascii="Arial Narrow" w:eastAsia="Times New Roman" w:hAnsi="Arial Narrow" w:cs="Segoe UI"/>
          <w:color w:val="000000"/>
          <w:sz w:val="22"/>
          <w:szCs w:val="22"/>
          <w:lang w:eastAsia="en-IN"/>
        </w:rPr>
        <w:t>Jaydip Kar</w:t>
      </w:r>
    </w:p>
    <w:p w:rsidR="00F21C6D" w:rsidRPr="00FE4A2D" w:rsidRDefault="00F21C6D" w:rsidP="00F02523">
      <w:pPr>
        <w:pStyle w:val="ListParagraph"/>
        <w:numPr>
          <w:ilvl w:val="0"/>
          <w:numId w:val="52"/>
        </w:numPr>
        <w:spacing w:before="100" w:beforeAutospacing="1" w:after="100" w:afterAutospacing="1"/>
        <w:jc w:val="both"/>
        <w:rPr>
          <w:rFonts w:ascii="Arial Narrow" w:eastAsia="Times New Roman" w:hAnsi="Arial Narrow" w:cs="Segoe UI"/>
          <w:color w:val="000000"/>
          <w:sz w:val="22"/>
          <w:szCs w:val="22"/>
          <w:lang w:eastAsia="en-IN"/>
        </w:rPr>
      </w:pPr>
      <w:r w:rsidRPr="00FE4A2D">
        <w:rPr>
          <w:rFonts w:ascii="Arial Narrow" w:eastAsia="Times New Roman" w:hAnsi="Arial Narrow" w:cs="Segoe UI"/>
          <w:color w:val="000000"/>
          <w:sz w:val="22"/>
          <w:szCs w:val="22"/>
          <w:lang w:eastAsia="en-IN"/>
        </w:rPr>
        <w:t>Anju Talukdar</w:t>
      </w:r>
    </w:p>
    <w:p w:rsidR="00F21C6D" w:rsidRPr="00FE4A2D" w:rsidRDefault="00F21C6D" w:rsidP="00F02523">
      <w:pPr>
        <w:pStyle w:val="ListParagraph"/>
        <w:numPr>
          <w:ilvl w:val="0"/>
          <w:numId w:val="52"/>
        </w:numPr>
        <w:spacing w:before="100" w:beforeAutospacing="1" w:after="100" w:afterAutospacing="1"/>
        <w:rPr>
          <w:rFonts w:ascii="Arial Narrow" w:eastAsia="Times New Roman" w:hAnsi="Arial Narrow" w:cs="Segoe UI"/>
          <w:color w:val="000000"/>
          <w:sz w:val="22"/>
          <w:szCs w:val="22"/>
          <w:lang w:eastAsia="en-IN"/>
        </w:rPr>
      </w:pPr>
      <w:r w:rsidRPr="00FE4A2D">
        <w:rPr>
          <w:rFonts w:ascii="Arial Narrow" w:eastAsia="Times New Roman" w:hAnsi="Arial Narrow" w:cs="Segoe UI"/>
          <w:color w:val="000000"/>
          <w:sz w:val="22"/>
          <w:szCs w:val="22"/>
          <w:lang w:eastAsia="en-IN"/>
        </w:rPr>
        <w:t>Justice  A P Shah </w:t>
      </w:r>
    </w:p>
    <w:p w:rsidR="00F21C6D" w:rsidRPr="00FE4A2D" w:rsidRDefault="00F21C6D" w:rsidP="00F02523">
      <w:pPr>
        <w:pStyle w:val="ListParagraph"/>
        <w:numPr>
          <w:ilvl w:val="0"/>
          <w:numId w:val="52"/>
        </w:numPr>
        <w:spacing w:before="100" w:beforeAutospacing="1" w:after="100" w:afterAutospacing="1"/>
        <w:rPr>
          <w:rFonts w:ascii="Arial Narrow" w:eastAsia="Times New Roman" w:hAnsi="Arial Narrow" w:cs="Segoe UI"/>
          <w:color w:val="000000"/>
          <w:sz w:val="22"/>
          <w:szCs w:val="22"/>
          <w:lang w:eastAsia="en-IN"/>
        </w:rPr>
      </w:pPr>
      <w:r w:rsidRPr="00FE4A2D">
        <w:rPr>
          <w:rFonts w:ascii="Arial Narrow" w:eastAsia="Times New Roman" w:hAnsi="Arial Narrow" w:cs="Segoe UI"/>
          <w:color w:val="000000"/>
          <w:sz w:val="22"/>
          <w:szCs w:val="22"/>
          <w:lang w:eastAsia="en-IN"/>
        </w:rPr>
        <w:t>Rahul Cherian  </w:t>
      </w:r>
    </w:p>
    <w:p w:rsidR="00F21C6D" w:rsidRPr="00FE4A2D" w:rsidRDefault="00F21C6D" w:rsidP="00F02523">
      <w:pPr>
        <w:pStyle w:val="ListParagraph"/>
        <w:numPr>
          <w:ilvl w:val="0"/>
          <w:numId w:val="52"/>
        </w:numPr>
        <w:spacing w:before="100" w:beforeAutospacing="1" w:after="100" w:afterAutospacing="1"/>
        <w:jc w:val="both"/>
        <w:rPr>
          <w:rFonts w:ascii="Arial Narrow" w:eastAsia="Times New Roman" w:hAnsi="Arial Narrow" w:cs="Segoe UI"/>
          <w:color w:val="000000"/>
          <w:sz w:val="22"/>
          <w:szCs w:val="22"/>
          <w:lang w:eastAsia="en-IN"/>
        </w:rPr>
      </w:pPr>
      <w:r w:rsidRPr="00FE4A2D">
        <w:rPr>
          <w:rFonts w:ascii="Arial Narrow" w:eastAsia="Times New Roman" w:hAnsi="Arial Narrow" w:cs="Arial"/>
          <w:color w:val="000000"/>
          <w:sz w:val="22"/>
          <w:szCs w:val="22"/>
          <w:lang w:eastAsia="en-IN"/>
        </w:rPr>
        <w:t>Santosh Rungta</w:t>
      </w:r>
    </w:p>
    <w:p w:rsidR="00F21C6D" w:rsidRPr="00FE4A2D" w:rsidRDefault="00F21C6D" w:rsidP="00F02523">
      <w:pPr>
        <w:pStyle w:val="ListParagraph"/>
        <w:numPr>
          <w:ilvl w:val="0"/>
          <w:numId w:val="52"/>
        </w:numPr>
        <w:spacing w:before="100" w:beforeAutospacing="1" w:after="100" w:afterAutospacing="1"/>
        <w:jc w:val="both"/>
        <w:rPr>
          <w:rFonts w:ascii="Arial Narrow" w:eastAsia="Times New Roman" w:hAnsi="Arial Narrow" w:cs="Segoe UI"/>
          <w:color w:val="000000"/>
          <w:sz w:val="22"/>
          <w:szCs w:val="22"/>
          <w:lang w:eastAsia="en-IN"/>
        </w:rPr>
      </w:pPr>
      <w:r w:rsidRPr="00FE4A2D">
        <w:rPr>
          <w:rFonts w:ascii="Arial Narrow" w:eastAsia="Times New Roman" w:hAnsi="Arial Narrow" w:cs="Segoe UI"/>
          <w:color w:val="000000"/>
          <w:sz w:val="22"/>
          <w:szCs w:val="22"/>
          <w:lang w:eastAsia="en-IN"/>
        </w:rPr>
        <w:t xml:space="preserve">PK Pincha </w:t>
      </w:r>
    </w:p>
    <w:p w:rsidR="00F21C6D" w:rsidRPr="00FE4A2D" w:rsidRDefault="00F21C6D" w:rsidP="00F02523">
      <w:pPr>
        <w:pStyle w:val="ListParagraph"/>
        <w:numPr>
          <w:ilvl w:val="0"/>
          <w:numId w:val="52"/>
        </w:numPr>
        <w:spacing w:before="100" w:beforeAutospacing="1" w:after="100" w:afterAutospacing="1"/>
        <w:jc w:val="both"/>
        <w:rPr>
          <w:rFonts w:ascii="Arial Narrow" w:eastAsia="Times New Roman" w:hAnsi="Arial Narrow" w:cs="Segoe UI"/>
          <w:color w:val="000000"/>
          <w:sz w:val="22"/>
          <w:szCs w:val="22"/>
          <w:lang w:eastAsia="en-IN"/>
        </w:rPr>
      </w:pPr>
      <w:r w:rsidRPr="00FE4A2D">
        <w:rPr>
          <w:rFonts w:ascii="Arial Narrow" w:eastAsia="Times New Roman" w:hAnsi="Arial Narrow" w:cs="Segoe UI"/>
          <w:color w:val="000000"/>
          <w:sz w:val="22"/>
          <w:szCs w:val="22"/>
          <w:lang w:eastAsia="en-IN"/>
        </w:rPr>
        <w:t>Colin Gonsalves  </w:t>
      </w:r>
    </w:p>
    <w:p w:rsidR="0024602D" w:rsidRPr="002460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lang w:eastAsia="en-IN"/>
        </w:rPr>
      </w:pPr>
      <w:r w:rsidRPr="0024602D">
        <w:rPr>
          <w:rFonts w:ascii="Arial Narrow" w:eastAsia="Times New Roman" w:hAnsi="Arial Narrow" w:cs="Segoe UI"/>
          <w:color w:val="000000"/>
          <w:sz w:val="22"/>
          <w:szCs w:val="22"/>
          <w:shd w:val="clear" w:color="auto" w:fill="FFFFFF"/>
          <w:lang w:eastAsia="en-IN"/>
        </w:rPr>
        <w:t xml:space="preserve">Sheila Jaiprakash </w:t>
      </w:r>
    </w:p>
    <w:p w:rsidR="00F21C6D" w:rsidRPr="002460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lang w:eastAsia="en-IN"/>
        </w:rPr>
      </w:pPr>
      <w:r w:rsidRPr="0024602D">
        <w:rPr>
          <w:rFonts w:ascii="Arial Narrow" w:eastAsia="Times New Roman" w:hAnsi="Arial Narrow" w:cs="Segoe UI"/>
          <w:color w:val="000000"/>
          <w:sz w:val="22"/>
          <w:szCs w:val="22"/>
          <w:shd w:val="clear" w:color="auto" w:fill="FFFFFF"/>
          <w:lang w:eastAsia="en-IN"/>
        </w:rPr>
        <w:t xml:space="preserve">Prof. Dr. S.B.N. Prakash </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 xml:space="preserve">Ashok Arora </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 xml:space="preserve">Krishan Mahajan </w:t>
      </w:r>
    </w:p>
    <w:p w:rsidR="00F21C6D" w:rsidRPr="00FE4A2D" w:rsidRDefault="0024602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Pr>
          <w:rFonts w:ascii="Arial Narrow" w:eastAsia="Times New Roman" w:hAnsi="Arial Narrow" w:cs="Segoe UI"/>
          <w:color w:val="000000"/>
          <w:sz w:val="22"/>
          <w:szCs w:val="22"/>
          <w:shd w:val="clear" w:color="auto" w:fill="FFFFFF"/>
          <w:lang w:eastAsia="en-IN"/>
        </w:rPr>
        <w:t xml:space="preserve">Pankaj Sinha </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Sheela Ramanathan</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K.K Roy</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Veena Sharma</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Faizal Qadri </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 xml:space="preserve">M A Shakeel </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Ritu Kumar</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Roma Bhagat</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Ashok Agarwal  </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Mihir Desai</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Kanchan Pamnani</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Jamshed Mistry</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Bhushan Oza</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Ms Shailaja Pillai</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Kalpana Kannabiran</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Prof Shirish Deshpande</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Subhash Vasishth  </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Jayna Kothari</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 xml:space="preserve">Tanu Bedi </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Vasudha Nagaraj </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Babu Mathew  </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Upendra Baxi </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shd w:val="clear" w:color="auto" w:fill="FFFFFF"/>
          <w:lang w:eastAsia="en-IN"/>
        </w:rPr>
      </w:pPr>
      <w:r w:rsidRPr="00FE4A2D">
        <w:rPr>
          <w:rFonts w:ascii="Arial Narrow" w:eastAsia="Times New Roman" w:hAnsi="Arial Narrow" w:cs="Segoe UI"/>
          <w:color w:val="000000"/>
          <w:sz w:val="22"/>
          <w:szCs w:val="22"/>
          <w:shd w:val="clear" w:color="auto" w:fill="FFFFFF"/>
          <w:lang w:eastAsia="en-IN"/>
        </w:rPr>
        <w:t>Raju Ramachandran</w:t>
      </w:r>
    </w:p>
    <w:p w:rsidR="00F21C6D" w:rsidRPr="00FE4A2D" w:rsidRDefault="00F21C6D" w:rsidP="00F02523">
      <w:pPr>
        <w:pStyle w:val="ListParagraph"/>
        <w:numPr>
          <w:ilvl w:val="0"/>
          <w:numId w:val="52"/>
        </w:numPr>
        <w:shd w:val="clear" w:color="auto" w:fill="FFFFFF"/>
        <w:spacing w:before="100" w:beforeAutospacing="1" w:after="100" w:afterAutospacing="1"/>
        <w:jc w:val="both"/>
        <w:rPr>
          <w:rFonts w:ascii="Arial Narrow" w:eastAsia="Times New Roman" w:hAnsi="Arial Narrow" w:cs="Segoe UI"/>
          <w:color w:val="000000"/>
          <w:sz w:val="22"/>
          <w:szCs w:val="22"/>
          <w:lang w:eastAsia="en-IN"/>
        </w:rPr>
      </w:pPr>
      <w:r w:rsidRPr="00FE4A2D">
        <w:rPr>
          <w:rFonts w:ascii="Arial Narrow" w:eastAsia="Times New Roman" w:hAnsi="Arial Narrow" w:cs="Segoe UI"/>
          <w:color w:val="000000"/>
          <w:sz w:val="22"/>
          <w:szCs w:val="22"/>
          <w:shd w:val="clear" w:color="auto" w:fill="FFFFFF"/>
          <w:lang w:eastAsia="en-IN"/>
        </w:rPr>
        <w:t>Nandita Haksar</w:t>
      </w:r>
      <w:r w:rsidRPr="00FE4A2D">
        <w:rPr>
          <w:rFonts w:ascii="Arial Narrow" w:eastAsia="Times New Roman" w:hAnsi="Arial Narrow" w:cs="Segoe UI"/>
          <w:color w:val="000000"/>
          <w:sz w:val="22"/>
          <w:szCs w:val="22"/>
          <w:lang w:val="fr-CA" w:eastAsia="en-IN"/>
        </w:rPr>
        <w:t>  </w:t>
      </w:r>
    </w:p>
    <w:p w:rsidR="00DB5FB3" w:rsidRDefault="00DB5FB3" w:rsidP="00F21C6D">
      <w:pPr>
        <w:rPr>
          <w:rFonts w:ascii="Arial Narrow" w:hAnsi="Arial Narrow"/>
          <w:b/>
        </w:rPr>
      </w:pPr>
    </w:p>
    <w:p w:rsidR="00DB5FB3" w:rsidRDefault="00DB5FB3" w:rsidP="00F21C6D">
      <w:pPr>
        <w:rPr>
          <w:rFonts w:ascii="Arial Narrow" w:hAnsi="Arial Narrow"/>
          <w:b/>
        </w:rPr>
      </w:pPr>
    </w:p>
    <w:p w:rsidR="00FE4A2D" w:rsidRDefault="00FE4A2D" w:rsidP="00F21C6D">
      <w:pPr>
        <w:rPr>
          <w:rFonts w:ascii="Arial Narrow" w:hAnsi="Arial Narrow"/>
          <w:b/>
        </w:rPr>
      </w:pPr>
    </w:p>
    <w:p w:rsidR="00FE4A2D" w:rsidRDefault="00FE4A2D" w:rsidP="00F21C6D">
      <w:pPr>
        <w:rPr>
          <w:rFonts w:ascii="Arial Narrow" w:hAnsi="Arial Narrow"/>
          <w:b/>
        </w:rPr>
      </w:pPr>
    </w:p>
    <w:p w:rsidR="00FE4A2D" w:rsidRDefault="00FE4A2D" w:rsidP="00F21C6D">
      <w:pPr>
        <w:rPr>
          <w:rFonts w:ascii="Arial Narrow" w:hAnsi="Arial Narrow"/>
          <w:b/>
        </w:rPr>
      </w:pPr>
    </w:p>
    <w:p w:rsidR="00ED0A70" w:rsidRDefault="00ED0A70">
      <w:pPr>
        <w:rPr>
          <w:rFonts w:ascii="Arial Narrow" w:hAnsi="Arial Narrow"/>
          <w:b/>
        </w:rPr>
      </w:pPr>
      <w:r>
        <w:rPr>
          <w:rFonts w:ascii="Arial Narrow" w:hAnsi="Arial Narrow"/>
          <w:b/>
        </w:rPr>
        <w:br w:type="page"/>
      </w:r>
    </w:p>
    <w:p w:rsidR="00F21C6D" w:rsidRPr="009F30D7" w:rsidRDefault="00F21C6D" w:rsidP="00F21C6D">
      <w:pPr>
        <w:rPr>
          <w:rFonts w:ascii="Arial Narrow" w:hAnsi="Arial Narrow"/>
          <w:b/>
        </w:rPr>
      </w:pPr>
      <w:r w:rsidRPr="009F30D7">
        <w:rPr>
          <w:rFonts w:ascii="Arial Narrow" w:hAnsi="Arial Narrow"/>
          <w:b/>
        </w:rPr>
        <w:lastRenderedPageBreak/>
        <w:t xml:space="preserve">Report of the Legal Consultation on the New Disability Rights Law </w:t>
      </w:r>
      <w:r>
        <w:rPr>
          <w:rFonts w:ascii="Arial Narrow" w:hAnsi="Arial Narrow"/>
          <w:b/>
        </w:rPr>
        <w:t xml:space="preserve">held </w:t>
      </w:r>
      <w:r w:rsidRPr="009F30D7">
        <w:rPr>
          <w:rFonts w:ascii="Arial Narrow" w:hAnsi="Arial Narrow"/>
          <w:b/>
        </w:rPr>
        <w:t>on 9</w:t>
      </w:r>
      <w:r w:rsidRPr="009F30D7">
        <w:rPr>
          <w:rFonts w:ascii="Arial Narrow" w:hAnsi="Arial Narrow"/>
          <w:b/>
          <w:vertAlign w:val="superscript"/>
        </w:rPr>
        <w:t>th</w:t>
      </w:r>
      <w:r w:rsidRPr="009F30D7">
        <w:rPr>
          <w:rFonts w:ascii="Arial Narrow" w:hAnsi="Arial Narrow"/>
          <w:b/>
        </w:rPr>
        <w:t xml:space="preserve"> – 10</w:t>
      </w:r>
      <w:r w:rsidRPr="009F30D7">
        <w:rPr>
          <w:rFonts w:ascii="Arial Narrow" w:hAnsi="Arial Narrow"/>
          <w:b/>
          <w:vertAlign w:val="superscript"/>
        </w:rPr>
        <w:t>th</w:t>
      </w:r>
      <w:r w:rsidRPr="009F30D7">
        <w:rPr>
          <w:rFonts w:ascii="Arial Narrow" w:hAnsi="Arial Narrow"/>
          <w:b/>
        </w:rPr>
        <w:t xml:space="preserve"> April 2011. </w:t>
      </w:r>
    </w:p>
    <w:p w:rsidR="00F21C6D" w:rsidRPr="009F30D7" w:rsidRDefault="00F21C6D" w:rsidP="00F21C6D">
      <w:pPr>
        <w:rPr>
          <w:rFonts w:ascii="Arial Narrow" w:hAnsi="Arial Narrow"/>
          <w:b/>
        </w:rPr>
      </w:pPr>
      <w:r w:rsidRPr="009F30D7">
        <w:rPr>
          <w:rFonts w:ascii="Arial Narrow" w:hAnsi="Arial Narrow"/>
          <w:b/>
        </w:rPr>
        <w:t>Introduction</w:t>
      </w:r>
    </w:p>
    <w:p w:rsidR="00F21C6D" w:rsidRPr="009F30D7" w:rsidRDefault="00F21C6D" w:rsidP="00F21C6D">
      <w:pPr>
        <w:rPr>
          <w:rFonts w:ascii="Arial Narrow" w:hAnsi="Arial Narrow"/>
        </w:rPr>
      </w:pPr>
      <w:r w:rsidRPr="009F30D7">
        <w:rPr>
          <w:rFonts w:ascii="Arial Narrow" w:hAnsi="Arial Narrow"/>
        </w:rPr>
        <w:t>The Legal Consultation on the Working Draft on the Rights of Persons with Disabilities Bill was scheduled on 9</w:t>
      </w:r>
      <w:r w:rsidRPr="009F30D7">
        <w:rPr>
          <w:rFonts w:ascii="Arial Narrow" w:hAnsi="Arial Narrow"/>
          <w:vertAlign w:val="superscript"/>
        </w:rPr>
        <w:t>th</w:t>
      </w:r>
      <w:r w:rsidRPr="009F30D7">
        <w:rPr>
          <w:rFonts w:ascii="Arial Narrow" w:hAnsi="Arial Narrow"/>
        </w:rPr>
        <w:t xml:space="preserve"> and 10</w:t>
      </w:r>
      <w:r w:rsidRPr="009F30D7">
        <w:rPr>
          <w:rFonts w:ascii="Arial Narrow" w:hAnsi="Arial Narrow"/>
          <w:vertAlign w:val="superscript"/>
        </w:rPr>
        <w:t>th</w:t>
      </w:r>
      <w:r w:rsidRPr="009F30D7">
        <w:rPr>
          <w:rFonts w:ascii="Arial Narrow" w:hAnsi="Arial Narrow"/>
        </w:rPr>
        <w:t xml:space="preserve"> April 2011. The Consultation was organized with law persons who were concerned with questions of social justice and human rights generally and disability human rights more particularly. The Consultation was structured to obtain peer feedback on issues and questions which had proven to be either controversial or problematic in the drafting of the legislation. In addition, provision was made for an open house to obtain general feedback on the proposed legislation. </w:t>
      </w:r>
    </w:p>
    <w:p w:rsidR="00F21C6D" w:rsidRPr="009F30D7" w:rsidRDefault="00F21C6D" w:rsidP="00F21C6D">
      <w:pPr>
        <w:rPr>
          <w:rFonts w:ascii="Arial Narrow" w:hAnsi="Arial Narrow"/>
        </w:rPr>
      </w:pPr>
      <w:r w:rsidRPr="009F30D7">
        <w:rPr>
          <w:rFonts w:ascii="Arial Narrow" w:hAnsi="Arial Narrow"/>
        </w:rPr>
        <w:t xml:space="preserve">Even as a large number of the persons invited did attend the Consultation, some of the key invitees could not make due to last minute emergencies or personal ill health. A number of those invitees have however shared their views individually with the Committee and the Legal Consultant. A number of the participants have also sent written memorandums to the Committee either before or after the Legal Consultation. This report however only documents the discussions and suggestions made at the Consultation. </w:t>
      </w:r>
    </w:p>
    <w:p w:rsidR="00F21C6D" w:rsidRPr="009F30D7" w:rsidRDefault="00F21C6D" w:rsidP="00F21C6D">
      <w:pPr>
        <w:rPr>
          <w:rFonts w:ascii="Arial Narrow" w:hAnsi="Arial Narrow"/>
          <w:b/>
        </w:rPr>
      </w:pPr>
      <w:r w:rsidRPr="009F30D7">
        <w:rPr>
          <w:rFonts w:ascii="Arial Narrow" w:hAnsi="Arial Narrow"/>
          <w:b/>
        </w:rPr>
        <w:t xml:space="preserve">Inaugural Proceedings </w:t>
      </w:r>
    </w:p>
    <w:p w:rsidR="00F21C6D" w:rsidRPr="009F30D7" w:rsidRDefault="00F21C6D" w:rsidP="00F21C6D">
      <w:pPr>
        <w:rPr>
          <w:rFonts w:ascii="Arial Narrow" w:hAnsi="Arial Narrow"/>
        </w:rPr>
      </w:pPr>
      <w:r w:rsidRPr="009F30D7">
        <w:rPr>
          <w:rFonts w:ascii="Arial Narrow" w:hAnsi="Arial Narrow"/>
        </w:rPr>
        <w:t>The Consultation was inaugurated by the Chairperson of the Committee Dr Sudha Kaul apprising the invitees of the process the Committee has been following in obtaining the opinion of the disability sector, the duty bearers and the larger civil society in the length and breadth of the country. Prof Amita Dhanda, the Head of the Legal Consultant’s team, in her presentation spoke of how the principles of the CRPD and the aspirations of persons with disabilities have been the guiding principles for the Committee. In the performance of this task the Committee had followed precedents where available but also acted on first principles where required. Dr Dhanda then referred to the problematic dimensions of each of the issues under discussion. The Consultation she stressed was an effort at promoting deliberative and reasoned law making. The Committee and the Legal Consultant were there to listen and learn. The Legal Consultant hoped that in dialogue with peers they would be able to both weed out errors in the draft and devise alternative solutions to the questions concerning the Committee.</w:t>
      </w:r>
    </w:p>
    <w:p w:rsidR="00F21C6D" w:rsidRPr="009F30D7" w:rsidRDefault="00F21C6D" w:rsidP="00F21C6D">
      <w:pPr>
        <w:rPr>
          <w:rFonts w:ascii="Arial Narrow" w:hAnsi="Arial Narrow"/>
          <w:b/>
        </w:rPr>
      </w:pPr>
      <w:r w:rsidRPr="009F30D7">
        <w:rPr>
          <w:rFonts w:ascii="Arial Narrow" w:hAnsi="Arial Narrow"/>
          <w:b/>
        </w:rPr>
        <w:t xml:space="preserve">Session I: The Definition of Person with Disability </w:t>
      </w:r>
    </w:p>
    <w:p w:rsidR="00F21C6D" w:rsidRPr="009F30D7" w:rsidRDefault="00F21C6D" w:rsidP="00F21C6D">
      <w:pPr>
        <w:rPr>
          <w:rFonts w:ascii="Arial Narrow" w:hAnsi="Arial Narrow"/>
        </w:rPr>
      </w:pPr>
      <w:r w:rsidRPr="009F30D7">
        <w:rPr>
          <w:rFonts w:ascii="Arial Narrow" w:hAnsi="Arial Narrow"/>
        </w:rPr>
        <w:t xml:space="preserve">Tejaswi Shetty in her presentation explained that the dual definition of person with disability was introduced in the Working Draft so that whilst the right of non discrimination was universally available to all persons with disabilities the constituency of programmatic entitlements could be restricted to the enumerated disabilities. </w:t>
      </w:r>
    </w:p>
    <w:p w:rsidR="00F21C6D" w:rsidRPr="009F30D7" w:rsidRDefault="00F21C6D" w:rsidP="00F21C6D">
      <w:pPr>
        <w:rPr>
          <w:rFonts w:ascii="Arial Narrow" w:hAnsi="Arial Narrow"/>
        </w:rPr>
      </w:pPr>
      <w:r w:rsidRPr="009F30D7">
        <w:rPr>
          <w:rFonts w:ascii="Arial Narrow" w:hAnsi="Arial Narrow"/>
        </w:rPr>
        <w:t xml:space="preserve">In the ensuing discussion the dual definition, though for varied reasons, was predominantly viewed to be problematic. Such a definition, it was pointed out, could inject confusion in the implementation of the legislation. Further the entire issue of the socio-medical scale could leave persons with disabilities at the mercy of administrative or judicial discretion. Moreover since both civil-political and socio-economic rights had positive and negative duties even the motivation which had given birth to the dual definition may not be realized.  </w:t>
      </w:r>
    </w:p>
    <w:p w:rsidR="00F21C6D" w:rsidRPr="009F30D7" w:rsidRDefault="00F21C6D" w:rsidP="00F21C6D">
      <w:pPr>
        <w:rPr>
          <w:rFonts w:ascii="Arial Narrow" w:hAnsi="Arial Narrow"/>
        </w:rPr>
      </w:pPr>
      <w:r w:rsidRPr="009F30D7">
        <w:rPr>
          <w:rFonts w:ascii="Arial Narrow" w:hAnsi="Arial Narrow"/>
        </w:rPr>
        <w:t xml:space="preserve">It was therefore suggested that the Draft law should have only one definition of disability which could be a combine of a generic and an enumerative one. However the beneficiaries of the law should be clearly identified in the legislation and not be left to be incorporated in subordinate legislation. The evolving nature of disability </w:t>
      </w:r>
      <w:r w:rsidRPr="009F30D7">
        <w:rPr>
          <w:rFonts w:ascii="Arial Narrow" w:hAnsi="Arial Narrow"/>
        </w:rPr>
        <w:lastRenderedPageBreak/>
        <w:t xml:space="preserve">could be addressed by using the technique followed in the UK Disability Discrimination Act of using a generic definition and then provide the more detailed requirements in the Schedule to the statute. </w:t>
      </w:r>
    </w:p>
    <w:p w:rsidR="00F21C6D" w:rsidRPr="009F30D7" w:rsidRDefault="00F21C6D" w:rsidP="00F21C6D">
      <w:pPr>
        <w:rPr>
          <w:rFonts w:ascii="Arial Narrow" w:hAnsi="Arial Narrow"/>
        </w:rPr>
      </w:pPr>
      <w:r w:rsidRPr="009F30D7">
        <w:rPr>
          <w:rFonts w:ascii="Arial Narrow" w:hAnsi="Arial Narrow"/>
        </w:rPr>
        <w:t xml:space="preserve">Participants also asked that the use of the phrase “not of a temporary nature” may be re-examined as it could give rise to interpretational disputes. Could “not temporary” be read as permanent and in that case was “long term” a better choice? </w:t>
      </w:r>
    </w:p>
    <w:p w:rsidR="00F21C6D" w:rsidRPr="009F30D7" w:rsidRDefault="00F21C6D" w:rsidP="00F21C6D">
      <w:pPr>
        <w:rPr>
          <w:rFonts w:ascii="Arial Narrow" w:hAnsi="Arial Narrow"/>
        </w:rPr>
      </w:pPr>
      <w:r w:rsidRPr="009F30D7">
        <w:rPr>
          <w:rFonts w:ascii="Arial Narrow" w:hAnsi="Arial Narrow"/>
        </w:rPr>
        <w:t xml:space="preserve">Some of the participants wondered whether the country was ready for the adoption of the social model of disability. Others desired to know how situations of impairments without barriers would be addressed and still others desired that the statute itself should elaborate upon what was viewed as a barrier. As far be, it was desired that administrative and judicial discretion should be minimal in the matter of determining who is a person with disability.  </w:t>
      </w:r>
    </w:p>
    <w:p w:rsidR="00F21C6D" w:rsidRPr="009F30D7" w:rsidRDefault="00F21C6D" w:rsidP="00F21C6D">
      <w:pPr>
        <w:rPr>
          <w:rFonts w:ascii="Arial Narrow" w:hAnsi="Arial Narrow"/>
        </w:rPr>
      </w:pPr>
      <w:r w:rsidRPr="009F30D7">
        <w:rPr>
          <w:rFonts w:ascii="Arial Narrow" w:hAnsi="Arial Narrow"/>
        </w:rPr>
        <w:t xml:space="preserve">A number of participants also expressed concern on the process of certification and desired that the statute should protect persons with disabilities from the requirements of having to obtain multiple certificates. It was suggested that the full faith and credit clause in Art 261 of the Constitution should be extended to medical certificates. </w:t>
      </w:r>
    </w:p>
    <w:p w:rsidR="00F21C6D" w:rsidRPr="009F30D7" w:rsidRDefault="00F21C6D" w:rsidP="00F21C6D">
      <w:pPr>
        <w:rPr>
          <w:rFonts w:ascii="Arial Narrow" w:hAnsi="Arial Narrow"/>
          <w:b/>
        </w:rPr>
      </w:pPr>
      <w:r w:rsidRPr="009F30D7">
        <w:rPr>
          <w:rFonts w:ascii="Arial Narrow" w:hAnsi="Arial Narrow"/>
          <w:b/>
        </w:rPr>
        <w:t>Session 2:  Legal Capacity, Support and Guardianship</w:t>
      </w:r>
    </w:p>
    <w:p w:rsidR="00F21C6D" w:rsidRPr="009F30D7" w:rsidRDefault="00F21C6D" w:rsidP="00F21C6D">
      <w:pPr>
        <w:rPr>
          <w:rFonts w:ascii="Arial Narrow" w:hAnsi="Arial Narrow"/>
        </w:rPr>
      </w:pPr>
      <w:r w:rsidRPr="009F30D7">
        <w:rPr>
          <w:rFonts w:ascii="Arial Narrow" w:hAnsi="Arial Narrow"/>
        </w:rPr>
        <w:t xml:space="preserve">The second session on universal Legal Capacity, Support and Guardianship was initiated by a presentation by Ajey Sangai on the CRPD paradigm on legal capacity and how it has been incorporated in the new law. The challenge before the Committee was to induct this new paradigm into a legal system which perceived the lack of capacity of persons with disabilities as a truth not an ascription. The strategy being employed was primarily to lay down the principles of the new paradigm and to have it prevail over laws which state to the contrary. </w:t>
      </w:r>
    </w:p>
    <w:p w:rsidR="00F21C6D" w:rsidRPr="009F30D7" w:rsidRDefault="00F21C6D" w:rsidP="00F21C6D">
      <w:pPr>
        <w:rPr>
          <w:rFonts w:ascii="Arial Narrow" w:hAnsi="Arial Narrow"/>
        </w:rPr>
      </w:pPr>
      <w:r w:rsidRPr="009F30D7">
        <w:rPr>
          <w:rFonts w:ascii="Arial Narrow" w:hAnsi="Arial Narrow"/>
        </w:rPr>
        <w:t xml:space="preserve">The ensuing discussion followed distinct pathways. </w:t>
      </w:r>
    </w:p>
    <w:p w:rsidR="00F21C6D" w:rsidRPr="009F30D7" w:rsidRDefault="00F21C6D" w:rsidP="00F21C6D">
      <w:pPr>
        <w:rPr>
          <w:rFonts w:ascii="Arial Narrow" w:hAnsi="Arial Narrow"/>
        </w:rPr>
      </w:pPr>
      <w:r w:rsidRPr="009F30D7">
        <w:rPr>
          <w:rFonts w:ascii="Arial Narrow" w:hAnsi="Arial Narrow"/>
        </w:rPr>
        <w:t>One group of interventions desired a distinction to be forged into the law between those persons with disabilities who were being expressly denied legal capacity in the existing law and the others whose legal capacity was recognized by the law. The first group may not be able to function without support whilst the latter group the question of support was a matter of their choice. There was some difference of opinion on whether such a categorization could be advanced in the wake of the CRPD. However there was an insistence by some of the invitees that such a distinction must be incorporated in the law to ensure that those whose legal capacity stands recognized even prior to the CRPD were not disadvantaged by the new regime.</w:t>
      </w:r>
    </w:p>
    <w:p w:rsidR="00F21C6D" w:rsidRPr="009F30D7" w:rsidRDefault="00F21C6D" w:rsidP="00F21C6D">
      <w:pPr>
        <w:rPr>
          <w:rFonts w:ascii="Arial Narrow" w:hAnsi="Arial Narrow"/>
        </w:rPr>
      </w:pPr>
      <w:r w:rsidRPr="009F30D7">
        <w:rPr>
          <w:rFonts w:ascii="Arial Narrow" w:hAnsi="Arial Narrow"/>
        </w:rPr>
        <w:t xml:space="preserve">The fact that the protection of the law was only required by persons with certain impairments was questioned by other members who pointed out that such a contention could only be raised in relation to persons with disabilities residing in the urbanized parts of the country. This distinction did not operate on the ground for persons with disabilities who came from the remote and under resourced regions of the country. In their case the social economic and educational barriers provided a disenfranchisement which was no different from that experienced by persons with impairments disenfranchised by the law.  </w:t>
      </w:r>
    </w:p>
    <w:p w:rsidR="00F21C6D" w:rsidRPr="009F30D7" w:rsidRDefault="00F21C6D" w:rsidP="00F21C6D">
      <w:pPr>
        <w:rPr>
          <w:rFonts w:ascii="Arial Narrow" w:hAnsi="Arial Narrow"/>
        </w:rPr>
      </w:pPr>
      <w:r w:rsidRPr="009F30D7">
        <w:rPr>
          <w:rFonts w:ascii="Arial Narrow" w:hAnsi="Arial Narrow"/>
        </w:rPr>
        <w:t xml:space="preserve">Questions were also raised on the best way of inducting the new paradigm of legal capacity in the new legislation and the committee was cautioned on the utilization of overriding clauses to alter existing legal presumptions on decision-making capacity. </w:t>
      </w:r>
    </w:p>
    <w:p w:rsidR="00F21C6D" w:rsidRPr="009F30D7" w:rsidRDefault="00F21C6D" w:rsidP="00F21C6D">
      <w:pPr>
        <w:rPr>
          <w:rFonts w:ascii="Arial Narrow" w:hAnsi="Arial Narrow"/>
        </w:rPr>
      </w:pPr>
      <w:r w:rsidRPr="009F30D7">
        <w:rPr>
          <w:rFonts w:ascii="Arial Narrow" w:hAnsi="Arial Narrow"/>
        </w:rPr>
        <w:lastRenderedPageBreak/>
        <w:t xml:space="preserve">The other set of questions revolved around the issue of abolition of plenary guardianship and whether such abolition was mandated by the CRPD. Would such abolition also extend to natural guardianship and how should the setting up of regimes of support take place? </w:t>
      </w:r>
    </w:p>
    <w:p w:rsidR="00F21C6D" w:rsidRPr="009F30D7" w:rsidRDefault="00F21C6D" w:rsidP="00F21C6D">
      <w:pPr>
        <w:rPr>
          <w:rFonts w:ascii="Arial Narrow" w:hAnsi="Arial Narrow"/>
        </w:rPr>
      </w:pPr>
      <w:r w:rsidRPr="009F30D7">
        <w:rPr>
          <w:rFonts w:ascii="Arial Narrow" w:hAnsi="Arial Narrow"/>
        </w:rPr>
        <w:t xml:space="preserve">Whilst opinions on the need to consult with concerned stakeholders before deciding on questions surrounding guardianship in law were expressed, views were also voiced on the need to continually examine the altering relationship between an individual and the community whilst formulating a law. Further the whole issue of support should not be perceived as a task which needs to be performed by specialized bodies. It could be easily inducted, at least in urban areas, within the responsibilities of resident welfare associations. </w:t>
      </w:r>
    </w:p>
    <w:p w:rsidR="00F21C6D" w:rsidRPr="009F30D7" w:rsidRDefault="00F21C6D" w:rsidP="00F21C6D">
      <w:pPr>
        <w:rPr>
          <w:rFonts w:ascii="Arial Narrow" w:hAnsi="Arial Narrow"/>
        </w:rPr>
      </w:pPr>
      <w:r w:rsidRPr="009F30D7">
        <w:rPr>
          <w:rFonts w:ascii="Arial Narrow" w:hAnsi="Arial Narrow"/>
        </w:rPr>
        <w:t xml:space="preserve">Queries were also raised around questions of conflict of interest and what should or would happen if a person who was required by the law to desist failed to do so. </w:t>
      </w:r>
    </w:p>
    <w:p w:rsidR="00F21C6D" w:rsidRPr="009F30D7" w:rsidRDefault="00F21C6D" w:rsidP="00F21C6D">
      <w:pPr>
        <w:rPr>
          <w:rFonts w:ascii="Arial Narrow" w:hAnsi="Arial Narrow"/>
        </w:rPr>
      </w:pPr>
      <w:r w:rsidRPr="009F30D7">
        <w:rPr>
          <w:rFonts w:ascii="Arial Narrow" w:hAnsi="Arial Narrow"/>
        </w:rPr>
        <w:t xml:space="preserve">Another connection was made in relation to the recognition of legal capacity and criminal responsibility and how equal rights could be provided without equal responsibility. </w:t>
      </w:r>
    </w:p>
    <w:p w:rsidR="00F21C6D" w:rsidRPr="009F30D7" w:rsidRDefault="00F21C6D" w:rsidP="00F21C6D">
      <w:pPr>
        <w:rPr>
          <w:rFonts w:ascii="Arial Narrow" w:hAnsi="Arial Narrow"/>
        </w:rPr>
      </w:pPr>
      <w:r w:rsidRPr="009F30D7">
        <w:rPr>
          <w:rFonts w:ascii="Arial Narrow" w:hAnsi="Arial Narrow"/>
        </w:rPr>
        <w:t xml:space="preserve">In response whilst some interveners opined that questions of legal capacity were best regulated by the Courts as they were most often required to intervene in such matters. This statement was however challenged by other lawyers who pointed out how the legal system was primarily operating on a set of beliefs in relation who were also associated with the case wondered whether such a presumption could be made considering that judges and courts were primarily interpreting and implementing the prejudice based old paradigm. </w:t>
      </w:r>
    </w:p>
    <w:p w:rsidR="00F21C6D" w:rsidRPr="009F30D7" w:rsidRDefault="00F21C6D" w:rsidP="00F21C6D">
      <w:pPr>
        <w:rPr>
          <w:rFonts w:ascii="Arial Narrow" w:hAnsi="Arial Narrow"/>
        </w:rPr>
      </w:pPr>
      <w:r w:rsidRPr="009F30D7">
        <w:rPr>
          <w:rFonts w:ascii="Arial Narrow" w:hAnsi="Arial Narrow"/>
        </w:rPr>
        <w:t xml:space="preserve">In response to the various questions it was clarified by the Legal Consultant’s team that the new legislation was extending to all persons with disabilities in all areas of life the same presumptions which existed for non disabled persons. The new law was severing the connection that existed between incompetence and support for persons with disabilities. Persons with disabilities could, like non disabled persons, obtain support without being labeled incompetent.  </w:t>
      </w:r>
    </w:p>
    <w:p w:rsidR="00F21C6D" w:rsidRPr="009F30D7" w:rsidRDefault="00F21C6D" w:rsidP="00F21C6D">
      <w:pPr>
        <w:rPr>
          <w:rFonts w:ascii="Arial Narrow" w:hAnsi="Arial Narrow"/>
        </w:rPr>
      </w:pPr>
      <w:r w:rsidRPr="009F30D7">
        <w:rPr>
          <w:rFonts w:ascii="Arial Narrow" w:hAnsi="Arial Narrow"/>
        </w:rPr>
        <w:t>The session in the main operated as a dialogue between the old and new paradigm on legal capacity of persons with disabilities with some members holding that issue of legal capacity and support were not equally or similarly relevant for all persons with disabilities.</w:t>
      </w:r>
    </w:p>
    <w:p w:rsidR="00F21C6D" w:rsidRPr="009F30D7" w:rsidRDefault="00F21C6D" w:rsidP="00F21C6D">
      <w:pPr>
        <w:rPr>
          <w:rFonts w:ascii="Arial Narrow" w:hAnsi="Arial Narrow"/>
          <w:b/>
          <w:bCs/>
        </w:rPr>
      </w:pPr>
      <w:r w:rsidRPr="009F30D7">
        <w:rPr>
          <w:rFonts w:ascii="Arial Narrow" w:hAnsi="Arial Narrow"/>
          <w:b/>
          <w:bCs/>
        </w:rPr>
        <w:t>Session 3:  Interplay between new law and other laws</w:t>
      </w:r>
    </w:p>
    <w:p w:rsidR="00F21C6D" w:rsidRPr="009F30D7" w:rsidRDefault="00F21C6D" w:rsidP="00F21C6D">
      <w:pPr>
        <w:rPr>
          <w:rFonts w:ascii="Arial Narrow" w:hAnsi="Arial Narrow"/>
        </w:rPr>
      </w:pPr>
      <w:r w:rsidRPr="009F30D7">
        <w:rPr>
          <w:rFonts w:ascii="Arial Narrow" w:hAnsi="Arial Narrow"/>
        </w:rPr>
        <w:t xml:space="preserve">This session began with a presentation from Rohan Saha on the inter play between the new law and other laws. </w:t>
      </w:r>
      <w:r w:rsidR="00BC6813">
        <w:rPr>
          <w:rFonts w:ascii="Arial Narrow" w:hAnsi="Arial Narrow"/>
        </w:rPr>
        <w:t xml:space="preserve"> The </w:t>
      </w:r>
      <w:r w:rsidR="00BC6813" w:rsidRPr="00B127A3">
        <w:rPr>
          <w:rFonts w:ascii="Arial Narrow" w:hAnsi="Arial Narrow"/>
        </w:rPr>
        <w:t xml:space="preserve">discussion focused </w:t>
      </w:r>
      <w:r w:rsidR="00B127A3" w:rsidRPr="00B127A3">
        <w:rPr>
          <w:rFonts w:ascii="Arial Narrow" w:hAnsi="Arial Narrow"/>
        </w:rPr>
        <w:t>on the</w:t>
      </w:r>
      <w:r w:rsidRPr="00B127A3">
        <w:rPr>
          <w:rFonts w:ascii="Arial Narrow" w:hAnsi="Arial Narrow"/>
        </w:rPr>
        <w:t xml:space="preserve"> discrimination encountered by persons with disabilities who had no law under which </w:t>
      </w:r>
      <w:r w:rsidR="00BC6813" w:rsidRPr="00B127A3">
        <w:rPr>
          <w:rFonts w:ascii="Arial Narrow" w:hAnsi="Arial Narrow"/>
        </w:rPr>
        <w:t>th</w:t>
      </w:r>
      <w:r w:rsidRPr="00B127A3">
        <w:rPr>
          <w:rFonts w:ascii="Arial Narrow" w:hAnsi="Arial Narrow"/>
        </w:rPr>
        <w:t xml:space="preserve">ey could marry and </w:t>
      </w:r>
      <w:r w:rsidR="00B127A3" w:rsidRPr="00B127A3">
        <w:rPr>
          <w:rFonts w:ascii="Arial Narrow" w:hAnsi="Arial Narrow"/>
        </w:rPr>
        <w:t>obtain</w:t>
      </w:r>
      <w:r w:rsidR="00D633EA" w:rsidRPr="00B127A3">
        <w:rPr>
          <w:rFonts w:ascii="Arial Narrow" w:hAnsi="Arial Narrow"/>
        </w:rPr>
        <w:t xml:space="preserve"> </w:t>
      </w:r>
      <w:r w:rsidRPr="00B127A3">
        <w:rPr>
          <w:rFonts w:ascii="Arial Narrow" w:hAnsi="Arial Narrow"/>
        </w:rPr>
        <w:t>divorce. Also provision was made to address the discrimination encountered by persons with</w:t>
      </w:r>
      <w:r w:rsidRPr="009F30D7">
        <w:rPr>
          <w:rFonts w:ascii="Arial Narrow" w:hAnsi="Arial Narrow"/>
        </w:rPr>
        <w:t xml:space="preserve"> disabilities in relation to voting rights.</w:t>
      </w:r>
    </w:p>
    <w:p w:rsidR="00F21C6D" w:rsidRPr="009F30D7" w:rsidRDefault="00F21C6D" w:rsidP="00F21C6D">
      <w:pPr>
        <w:rPr>
          <w:rFonts w:ascii="Arial Narrow" w:hAnsi="Arial Narrow"/>
        </w:rPr>
      </w:pPr>
      <w:r w:rsidRPr="009F30D7">
        <w:rPr>
          <w:rFonts w:ascii="Arial Narrow" w:hAnsi="Arial Narrow"/>
        </w:rPr>
        <w:t xml:space="preserve">In the ensuing discussion most speakers questioned provisions whereby a specific procedure for the marriage and divorce of persons with disabilities was created in the new law. Such a procedure, it was pointed out, would only result in confusion especially as it could not address all the various issues arising around the matrimonial rights of persons with disabilities such as the marriage between a person with disability and a non disabled person; or the succession rights under their personal law of those persons with disabilities who married under this law.  </w:t>
      </w:r>
    </w:p>
    <w:p w:rsidR="00F21C6D" w:rsidRPr="009F30D7" w:rsidRDefault="00F21C6D" w:rsidP="00B127A3">
      <w:pPr>
        <w:ind w:right="9"/>
        <w:rPr>
          <w:rFonts w:ascii="Arial Narrow" w:hAnsi="Arial Narrow"/>
        </w:rPr>
      </w:pPr>
      <w:r w:rsidRPr="009F30D7">
        <w:rPr>
          <w:rFonts w:ascii="Arial Narrow" w:hAnsi="Arial Narrow"/>
        </w:rPr>
        <w:t xml:space="preserve">The question how the matrimonial rights of those persons with disabilities, who due to their disability were denied the opportunity to get married in both personal and secular law should be addressed, yielded several responses. </w:t>
      </w:r>
      <w:r w:rsidRPr="009F30D7">
        <w:rPr>
          <w:rFonts w:ascii="Arial Narrow" w:hAnsi="Arial Narrow"/>
        </w:rPr>
        <w:lastRenderedPageBreak/>
        <w:t xml:space="preserve">One response was that this matter could only be resolved by amending the statutes which were imposing the exclusion and this law should not be employed to resolve all discriminations faced by persons with disabilities. The other response was that this statute should only incorporate the principle of non discrimination and this principle could be used by individual persons with disabilities to challenge discriminatory matrimonial statutes.  In a varied formulation it was suggested that the law should recognize that persons with disabilities marrying with consent and with full disclosure of their impairment, should not be prevented from getting married by reason of their disability. </w:t>
      </w:r>
    </w:p>
    <w:p w:rsidR="00F21C6D" w:rsidRPr="009F30D7" w:rsidRDefault="00F21C6D" w:rsidP="00F21C6D">
      <w:pPr>
        <w:rPr>
          <w:rFonts w:ascii="Arial Narrow" w:hAnsi="Arial Narrow"/>
        </w:rPr>
      </w:pPr>
      <w:r w:rsidRPr="009F30D7">
        <w:rPr>
          <w:rFonts w:ascii="Arial Narrow" w:hAnsi="Arial Narrow"/>
        </w:rPr>
        <w:t xml:space="preserve">A third response was that this law could be employed to override the discriminatory provision in the Special Marriage Act but the same could not be done in relation to the personal laws. It was accepted that there may be a case to have a carefully crafted Right to Marry under this law for those persons with disabilities who have no religious or secular option available. Yet there was little support for the proposition that this option should in fact be provided in the new law. </w:t>
      </w:r>
    </w:p>
    <w:p w:rsidR="00F21C6D" w:rsidRPr="009F30D7" w:rsidRDefault="00F21C6D" w:rsidP="00F21C6D">
      <w:pPr>
        <w:rPr>
          <w:rFonts w:ascii="Arial Narrow" w:hAnsi="Arial Narrow"/>
        </w:rPr>
      </w:pPr>
      <w:r w:rsidRPr="009F30D7">
        <w:rPr>
          <w:rFonts w:ascii="Arial Narrow" w:hAnsi="Arial Narrow"/>
        </w:rPr>
        <w:t xml:space="preserve">Even as the induction of a distinct marriage and divorce procedure for persons with disabilities was not viewed with favour by the participants, the use of the law to introduce supplemental provisions to strengthen the matrimonial entitlements of persons particularly women with disabilities was strongly suggested. Thus, the legislation, it was opined, should make provide additional protection on maintenance and custody of children to persons with disabilities. </w:t>
      </w:r>
    </w:p>
    <w:p w:rsidR="00F21C6D" w:rsidRPr="009F30D7" w:rsidRDefault="00F21C6D" w:rsidP="00F21C6D">
      <w:pPr>
        <w:rPr>
          <w:rFonts w:ascii="Arial Narrow" w:hAnsi="Arial Narrow"/>
        </w:rPr>
      </w:pPr>
      <w:r w:rsidRPr="009F30D7">
        <w:rPr>
          <w:rFonts w:ascii="Arial Narrow" w:hAnsi="Arial Narrow"/>
        </w:rPr>
        <w:t xml:space="preserve">On the political rights front, the Committee was urged to seek an amendment of the Constitution in order to weed out the disability discriminatory provisions. Without such constitutional amendment, only a legislative provision protecting the right to vote was seen as insufficient. It was also suggested that the amendment of the Constitution to grant legislative reservations to persons with disabilities.  </w:t>
      </w:r>
    </w:p>
    <w:p w:rsidR="00F21C6D" w:rsidRPr="009F30D7" w:rsidRDefault="00F21C6D" w:rsidP="00F21C6D">
      <w:pPr>
        <w:rPr>
          <w:rFonts w:ascii="Arial Narrow" w:hAnsi="Arial Narrow"/>
          <w:b/>
        </w:rPr>
      </w:pPr>
      <w:r w:rsidRPr="009F30D7">
        <w:rPr>
          <w:rFonts w:ascii="Arial Narrow" w:hAnsi="Arial Narrow"/>
          <w:b/>
        </w:rPr>
        <w:t xml:space="preserve">Session 4:  Liberty Force and Consent  </w:t>
      </w:r>
    </w:p>
    <w:p w:rsidR="00F21C6D" w:rsidRPr="009F30D7" w:rsidRDefault="00F21C6D" w:rsidP="00F21C6D">
      <w:pPr>
        <w:rPr>
          <w:rFonts w:ascii="Arial Narrow" w:hAnsi="Arial Narrow"/>
        </w:rPr>
      </w:pPr>
      <w:r w:rsidRPr="009F30D7">
        <w:rPr>
          <w:rFonts w:ascii="Arial Narrow" w:hAnsi="Arial Narrow"/>
        </w:rPr>
        <w:t xml:space="preserve">The session began with Shreya Atrey making a presentation on the CRPD paradigm on Liberty and how the new law provisions on Liberty were formulated by drawing upon the CRPD and Article 21 of the Indian Constitution. </w:t>
      </w:r>
    </w:p>
    <w:p w:rsidR="00F21C6D" w:rsidRPr="009F30D7" w:rsidRDefault="00F21C6D" w:rsidP="00F21C6D">
      <w:pPr>
        <w:rPr>
          <w:rFonts w:ascii="Arial Narrow" w:hAnsi="Arial Narrow"/>
        </w:rPr>
      </w:pPr>
      <w:r w:rsidRPr="009F30D7">
        <w:rPr>
          <w:rFonts w:ascii="Arial Narrow" w:hAnsi="Arial Narrow"/>
        </w:rPr>
        <w:t xml:space="preserve">In the ensuing deliberation it was pointed out that it was important to ensure that the provision is not a reenactment of article 21 for persons with disabilities. Instead the legislation should look at those laws and procedures, most majorly the legal regulation of institutionalization of persons with disabilities which depart from the CRPD standard and to ensure that such like discrimination did not happen. The need to coordinate with the MHA amendment process was also stressed in order to ensure that the Disability Rights and Mental Health Legislation were not at cross-purposes. </w:t>
      </w:r>
    </w:p>
    <w:p w:rsidR="00F21C6D" w:rsidRPr="009F30D7" w:rsidRDefault="00F21C6D" w:rsidP="00F21C6D">
      <w:pPr>
        <w:rPr>
          <w:rFonts w:ascii="Arial Narrow" w:hAnsi="Arial Narrow"/>
        </w:rPr>
      </w:pPr>
      <w:r w:rsidRPr="009F30D7">
        <w:rPr>
          <w:rFonts w:ascii="Arial Narrow" w:hAnsi="Arial Narrow"/>
        </w:rPr>
        <w:t xml:space="preserve">Insofar as the provision of reasonable accommodation was stated to be an integral part of the Right to Liberty as formulated in the law, a lot of discussion time was spent on the relative merit of the concepts of protective discrimination and reasonable accommodation. A body of opinion in the room put forth the contention that in the wake of the disadvantaging jurisprudence surrounding reasonable accommodation, India should not import this concept and should instead rely upon the more empowering concept of protective discrimination. The other school of thought however pointed to situations which could not be addressed through reasonable accommodation, and thus induction of the concept in the new law in no way disadvantaged persons with disabilities. </w:t>
      </w:r>
    </w:p>
    <w:p w:rsidR="00ED0A70" w:rsidRDefault="00ED0A70">
      <w:pPr>
        <w:rPr>
          <w:rFonts w:ascii="Arial Narrow" w:hAnsi="Arial Narrow"/>
          <w:b/>
        </w:rPr>
      </w:pPr>
      <w:r>
        <w:rPr>
          <w:rFonts w:ascii="Arial Narrow" w:hAnsi="Arial Narrow"/>
          <w:b/>
        </w:rPr>
        <w:br w:type="page"/>
      </w:r>
    </w:p>
    <w:p w:rsidR="00F21C6D" w:rsidRPr="009F30D7" w:rsidRDefault="00F21C6D" w:rsidP="00F21C6D">
      <w:pPr>
        <w:rPr>
          <w:rFonts w:ascii="Arial Narrow" w:hAnsi="Arial Narrow"/>
          <w:b/>
        </w:rPr>
      </w:pPr>
      <w:r w:rsidRPr="009F30D7">
        <w:rPr>
          <w:rFonts w:ascii="Arial Narrow" w:hAnsi="Arial Narrow"/>
          <w:b/>
        </w:rPr>
        <w:lastRenderedPageBreak/>
        <w:t xml:space="preserve">Session 5: Inclusion of the Private Player in the Definition of Establishment </w:t>
      </w:r>
    </w:p>
    <w:p w:rsidR="00F21C6D" w:rsidRPr="009F30D7" w:rsidRDefault="00F21C6D" w:rsidP="00F21C6D">
      <w:pPr>
        <w:rPr>
          <w:rFonts w:ascii="Arial Narrow" w:hAnsi="Arial Narrow"/>
        </w:rPr>
      </w:pPr>
      <w:r w:rsidRPr="00B127A3">
        <w:rPr>
          <w:rFonts w:ascii="Arial Narrow" w:hAnsi="Arial Narrow"/>
        </w:rPr>
        <w:t>Malak Bhat presented the definition of Establishment as ind</w:t>
      </w:r>
      <w:r w:rsidR="00D633EA" w:rsidRPr="00B127A3">
        <w:rPr>
          <w:rFonts w:ascii="Arial Narrow" w:hAnsi="Arial Narrow"/>
        </w:rPr>
        <w:t xml:space="preserve">ucted in the new legislation and </w:t>
      </w:r>
      <w:r w:rsidRPr="00B127A3">
        <w:rPr>
          <w:rFonts w:ascii="Arial Narrow" w:hAnsi="Arial Narrow"/>
        </w:rPr>
        <w:t>explained how the Art 12 and labour law jurisprudence were married to create this crucial definition.</w:t>
      </w:r>
      <w:r w:rsidRPr="009F30D7">
        <w:rPr>
          <w:rFonts w:ascii="Arial Narrow" w:hAnsi="Arial Narrow"/>
        </w:rPr>
        <w:t xml:space="preserve"> </w:t>
      </w:r>
    </w:p>
    <w:p w:rsidR="00F21C6D" w:rsidRPr="009F30D7" w:rsidRDefault="00F21C6D" w:rsidP="00F21C6D">
      <w:pPr>
        <w:rPr>
          <w:rFonts w:ascii="Arial Narrow" w:hAnsi="Arial Narrow"/>
        </w:rPr>
      </w:pPr>
      <w:r w:rsidRPr="009F30D7">
        <w:rPr>
          <w:rFonts w:ascii="Arial Narrow" w:hAnsi="Arial Narrow"/>
        </w:rPr>
        <w:t xml:space="preserve">In the ensuing discussion whilst the definition was broadly endorsed an anxiety was voiced that the definition may encounter resistance at the enactment stage. To address that resistance various suggestions were proffered. One was to split the definition of establishment into two parts: in one include the Article 12 authorities and in the other include private establishments; and then depending upon the nature of responsibility use one or both parts of the definition. The other was to make provision for a practice code which could be accepted by the private players on a voluntary basis. The third was to limit the role of the private player only to issues of avoiding discrimination and not impose any affirmative action obligations upon them. </w:t>
      </w:r>
    </w:p>
    <w:p w:rsidR="00F21C6D" w:rsidRPr="009F30D7" w:rsidRDefault="00F21C6D" w:rsidP="00F21C6D">
      <w:pPr>
        <w:rPr>
          <w:rFonts w:ascii="Arial Narrow" w:hAnsi="Arial Narrow"/>
          <w:b/>
        </w:rPr>
      </w:pPr>
      <w:r w:rsidRPr="009F30D7">
        <w:rPr>
          <w:rFonts w:ascii="Arial Narrow" w:hAnsi="Arial Narrow"/>
          <w:b/>
        </w:rPr>
        <w:t xml:space="preserve">Session 6:  Disability Rights Authority </w:t>
      </w:r>
    </w:p>
    <w:p w:rsidR="00F21C6D" w:rsidRPr="009F30D7" w:rsidRDefault="00F21C6D" w:rsidP="00F21C6D">
      <w:pPr>
        <w:rPr>
          <w:rFonts w:ascii="Arial Narrow" w:hAnsi="Arial Narrow"/>
        </w:rPr>
      </w:pPr>
      <w:r w:rsidRPr="009F30D7">
        <w:rPr>
          <w:rFonts w:ascii="Arial Narrow" w:hAnsi="Arial Narrow"/>
        </w:rPr>
        <w:t xml:space="preserve">The latest version of the Disability Rights Authority was presented by Neha Pathakjee and Shreya Parikh where they sought the opinion of the participants on: </w:t>
      </w:r>
    </w:p>
    <w:p w:rsidR="00F21C6D" w:rsidRPr="00B127A3" w:rsidRDefault="00F21C6D" w:rsidP="00F02523">
      <w:pPr>
        <w:numPr>
          <w:ilvl w:val="0"/>
          <w:numId w:val="53"/>
        </w:numPr>
        <w:rPr>
          <w:rFonts w:ascii="Arial Narrow" w:hAnsi="Arial Narrow"/>
          <w:bCs/>
        </w:rPr>
      </w:pPr>
      <w:r w:rsidRPr="00B127A3">
        <w:rPr>
          <w:rFonts w:ascii="Arial Narrow" w:hAnsi="Arial Narrow"/>
        </w:rPr>
        <w:t>the best way to ensure that DRA has a presence in all States and States cannot put forth the argument of paucity of resources to skittle provisions obligating the establishment of the DRA.</w:t>
      </w:r>
    </w:p>
    <w:p w:rsidR="00F21C6D" w:rsidRPr="00B127A3" w:rsidRDefault="00F21C6D" w:rsidP="00F02523">
      <w:pPr>
        <w:numPr>
          <w:ilvl w:val="0"/>
          <w:numId w:val="53"/>
        </w:numPr>
        <w:rPr>
          <w:rFonts w:ascii="Arial Narrow" w:hAnsi="Arial Narrow"/>
          <w:bCs/>
        </w:rPr>
      </w:pPr>
      <w:r w:rsidRPr="00B127A3">
        <w:rPr>
          <w:rFonts w:ascii="Arial Narrow" w:hAnsi="Arial Narrow"/>
        </w:rPr>
        <w:t xml:space="preserve">the question of giving voice to all persons with disabilities in both the establishment and functioning of the DRA. </w:t>
      </w:r>
    </w:p>
    <w:p w:rsidR="00F21C6D" w:rsidRPr="00B127A3" w:rsidRDefault="00F21C6D" w:rsidP="00F02523">
      <w:pPr>
        <w:numPr>
          <w:ilvl w:val="0"/>
          <w:numId w:val="53"/>
        </w:numPr>
        <w:rPr>
          <w:rFonts w:ascii="Arial Narrow" w:hAnsi="Arial Narrow"/>
          <w:bCs/>
        </w:rPr>
      </w:pPr>
      <w:r w:rsidRPr="00B127A3">
        <w:rPr>
          <w:rFonts w:ascii="Arial Narrow" w:hAnsi="Arial Narrow"/>
        </w:rPr>
        <w:t xml:space="preserve">the strengths and weaknesses of the proposed electoral process. </w:t>
      </w:r>
    </w:p>
    <w:p w:rsidR="00F21C6D" w:rsidRPr="009F30D7" w:rsidRDefault="00F21C6D" w:rsidP="00F21C6D">
      <w:pPr>
        <w:rPr>
          <w:rFonts w:ascii="Arial Narrow" w:hAnsi="Arial Narrow"/>
        </w:rPr>
      </w:pPr>
      <w:r w:rsidRPr="009F30D7">
        <w:rPr>
          <w:rFonts w:ascii="Arial Narrow" w:hAnsi="Arial Narrow"/>
        </w:rPr>
        <w:t xml:space="preserve">The ensuing deliberation can be thematically reported as follows: </w:t>
      </w:r>
    </w:p>
    <w:p w:rsidR="00F21C6D" w:rsidRPr="009F30D7" w:rsidRDefault="00F21C6D" w:rsidP="00F21C6D">
      <w:pPr>
        <w:rPr>
          <w:rFonts w:ascii="Arial Narrow" w:hAnsi="Arial Narrow"/>
          <w:b/>
        </w:rPr>
      </w:pPr>
      <w:r w:rsidRPr="009F30D7">
        <w:rPr>
          <w:rFonts w:ascii="Arial Narrow" w:hAnsi="Arial Narrow"/>
          <w:b/>
        </w:rPr>
        <w:t>Use of Elections to constitute DRA</w:t>
      </w:r>
    </w:p>
    <w:p w:rsidR="00F21C6D" w:rsidRPr="009F30D7" w:rsidRDefault="00F21C6D" w:rsidP="00F21C6D">
      <w:pPr>
        <w:rPr>
          <w:rFonts w:ascii="Arial Narrow" w:hAnsi="Arial Narrow"/>
        </w:rPr>
      </w:pPr>
      <w:r w:rsidRPr="009F30D7">
        <w:rPr>
          <w:rFonts w:ascii="Arial Narrow" w:hAnsi="Arial Narrow"/>
        </w:rPr>
        <w:t xml:space="preserve">Two kinds of questions were raised by some of the participants on the use of elections to constitute the DRA. One kind pointed out that the use of elections would mire the DRA in dispute and controversy and stranglehold its functioning as a monitoring body. Further, elections were an expensive and cumbersome process which would make just the establishment of the authority a very resource-intensive exercise. The other kind of question was raised on the use of indirect election to constitute the body. Herein the participant pointed to the inequity of weighing small and big organizations on the same scale. The recommendation then was either abandon the use of elections to constitute the DRA or go for direct elections whereby each person with disability has one vote. The impracticality of direct elections was then commented upon by several participants. </w:t>
      </w:r>
    </w:p>
    <w:p w:rsidR="00F21C6D" w:rsidRPr="009F30D7" w:rsidRDefault="00F21C6D" w:rsidP="00F21C6D">
      <w:pPr>
        <w:rPr>
          <w:rFonts w:ascii="Arial Narrow" w:hAnsi="Arial Narrow"/>
          <w:b/>
        </w:rPr>
      </w:pPr>
      <w:r w:rsidRPr="009F30D7">
        <w:rPr>
          <w:rFonts w:ascii="Arial Narrow" w:hAnsi="Arial Narrow"/>
          <w:b/>
        </w:rPr>
        <w:t>The Allocation of powers and duties between national and state DRA</w:t>
      </w:r>
    </w:p>
    <w:p w:rsidR="00F21C6D" w:rsidRPr="009F30D7" w:rsidRDefault="00F21C6D" w:rsidP="00F21C6D">
      <w:pPr>
        <w:rPr>
          <w:rFonts w:ascii="Arial Narrow" w:hAnsi="Arial Narrow"/>
        </w:rPr>
      </w:pPr>
      <w:r w:rsidRPr="009F30D7">
        <w:rPr>
          <w:rFonts w:ascii="Arial Narrow" w:hAnsi="Arial Narrow"/>
        </w:rPr>
        <w:t>The participants next required a sharper delineation of responsibilities between the National and State DRA. The use of the constitutional lists as in the Protection of Human Rights Act was endorsed. At the same time there was a need to forge a connection between the national and State DRAs so that there was cohesion in the functioning of the monitoring bodies.</w:t>
      </w:r>
    </w:p>
    <w:p w:rsidR="00ED0A70" w:rsidRDefault="00ED0A70" w:rsidP="00F21C6D">
      <w:pPr>
        <w:rPr>
          <w:rFonts w:ascii="Arial Narrow" w:hAnsi="Arial Narrow"/>
          <w:b/>
        </w:rPr>
      </w:pPr>
    </w:p>
    <w:p w:rsidR="00ED0A70" w:rsidRDefault="00ED0A70" w:rsidP="00F21C6D">
      <w:pPr>
        <w:rPr>
          <w:rFonts w:ascii="Arial Narrow" w:hAnsi="Arial Narrow"/>
          <w:b/>
        </w:rPr>
      </w:pPr>
    </w:p>
    <w:p w:rsidR="00F21C6D" w:rsidRPr="009F30D7" w:rsidRDefault="00F21C6D" w:rsidP="00F21C6D">
      <w:pPr>
        <w:rPr>
          <w:rFonts w:ascii="Arial Narrow" w:hAnsi="Arial Narrow"/>
          <w:b/>
        </w:rPr>
      </w:pPr>
      <w:r w:rsidRPr="009F30D7">
        <w:rPr>
          <w:rFonts w:ascii="Arial Narrow" w:hAnsi="Arial Narrow"/>
          <w:b/>
        </w:rPr>
        <w:lastRenderedPageBreak/>
        <w:t xml:space="preserve">Separation of Powers </w:t>
      </w:r>
    </w:p>
    <w:p w:rsidR="00F21C6D" w:rsidRPr="009F30D7" w:rsidRDefault="00F21C6D" w:rsidP="00F21C6D">
      <w:pPr>
        <w:rPr>
          <w:rFonts w:ascii="Arial Narrow" w:hAnsi="Arial Narrow"/>
        </w:rPr>
      </w:pPr>
      <w:r w:rsidRPr="009F30D7">
        <w:rPr>
          <w:rFonts w:ascii="Arial Narrow" w:hAnsi="Arial Narrow"/>
        </w:rPr>
        <w:t xml:space="preserve">The Legislative and Adjudicative Functions could not be combined in same Authority. These overlaps in the functioning of the DRA needed to be reexamined. The Committee and Consultant were asked to look at some of the written suggestions provided to meet this objection. </w:t>
      </w:r>
    </w:p>
    <w:p w:rsidR="00F21C6D" w:rsidRPr="009F30D7" w:rsidRDefault="00F21C6D" w:rsidP="00F21C6D">
      <w:pPr>
        <w:rPr>
          <w:rFonts w:ascii="Arial Narrow" w:hAnsi="Arial Narrow"/>
          <w:b/>
        </w:rPr>
      </w:pPr>
      <w:r w:rsidRPr="009F30D7">
        <w:rPr>
          <w:rFonts w:ascii="Arial Narrow" w:hAnsi="Arial Narrow"/>
          <w:b/>
        </w:rPr>
        <w:t xml:space="preserve">Disability Rights Fund and Resources for the DRA </w:t>
      </w:r>
    </w:p>
    <w:p w:rsidR="00F21C6D" w:rsidRPr="009F30D7" w:rsidRDefault="00F21C6D" w:rsidP="00F21C6D">
      <w:pPr>
        <w:rPr>
          <w:rFonts w:ascii="Arial Narrow" w:hAnsi="Arial Narrow"/>
        </w:rPr>
      </w:pPr>
      <w:r w:rsidRPr="00B127A3">
        <w:rPr>
          <w:rFonts w:ascii="Arial Narrow" w:hAnsi="Arial Narrow"/>
        </w:rPr>
        <w:t>Whilst some participants opposed the situating of the Disability Rights Fund in the DRA as the fund was meant for schemes and programs for persons with disabilities</w:t>
      </w:r>
      <w:r w:rsidR="00D633EA" w:rsidRPr="00B127A3">
        <w:rPr>
          <w:rFonts w:ascii="Arial Narrow" w:hAnsi="Arial Narrow"/>
        </w:rPr>
        <w:t>., o</w:t>
      </w:r>
      <w:r w:rsidRPr="00B127A3">
        <w:rPr>
          <w:rFonts w:ascii="Arial Narrow" w:hAnsi="Arial Narrow"/>
        </w:rPr>
        <w:t>thers required it to be made explicit that the Fund was not a</w:t>
      </w:r>
      <w:r w:rsidRPr="009F30D7">
        <w:rPr>
          <w:rFonts w:ascii="Arial Narrow" w:hAnsi="Arial Narrow"/>
        </w:rPr>
        <w:t xml:space="preserve"> resource, which was to be employed by the DRA for its own functioning; hence it was important that the resource entitlements of the DRA should be provided for explicitly. </w:t>
      </w:r>
    </w:p>
    <w:p w:rsidR="00F21C6D" w:rsidRPr="009F30D7" w:rsidRDefault="00F21C6D" w:rsidP="00F21C6D">
      <w:pPr>
        <w:rPr>
          <w:rFonts w:ascii="Arial Narrow" w:hAnsi="Arial Narrow"/>
          <w:b/>
        </w:rPr>
      </w:pPr>
      <w:r w:rsidRPr="009F30D7">
        <w:rPr>
          <w:rFonts w:ascii="Arial Narrow" w:hAnsi="Arial Narrow"/>
          <w:b/>
        </w:rPr>
        <w:t xml:space="preserve">Implementation and Monitoring </w:t>
      </w:r>
    </w:p>
    <w:p w:rsidR="00F21C6D" w:rsidRPr="009F30D7" w:rsidRDefault="00F21C6D" w:rsidP="00F21C6D">
      <w:pPr>
        <w:rPr>
          <w:rFonts w:ascii="Arial Narrow" w:hAnsi="Arial Narrow"/>
        </w:rPr>
      </w:pPr>
      <w:r w:rsidRPr="009F30D7">
        <w:rPr>
          <w:rFonts w:ascii="Arial Narrow" w:hAnsi="Arial Narrow"/>
        </w:rPr>
        <w:t xml:space="preserve">There was need to forge a closer connection between the implementation and monitoring responsibilities. Whilst monitoring was provided for in the shape of the DRA, the question of implementation remained amorphous. Consequently keeping in view the cross-cutting nature of obligations in the realm of disability it was suggested that the statute should require the establishment of Disability Rights Desk in every Ministry. This desk would both help address the cross-cutting issues as also help the DRA to effectively fulfill its monitoring duties. </w:t>
      </w:r>
    </w:p>
    <w:p w:rsidR="00F21C6D" w:rsidRPr="009F30D7" w:rsidRDefault="00F21C6D" w:rsidP="00F21C6D">
      <w:pPr>
        <w:rPr>
          <w:rFonts w:ascii="Arial Narrow" w:hAnsi="Arial Narrow"/>
          <w:b/>
        </w:rPr>
      </w:pPr>
      <w:r w:rsidRPr="009F30D7">
        <w:rPr>
          <w:rFonts w:ascii="Arial Narrow" w:hAnsi="Arial Narrow"/>
          <w:b/>
        </w:rPr>
        <w:t xml:space="preserve">Other Questions </w:t>
      </w:r>
    </w:p>
    <w:p w:rsidR="00F21C6D" w:rsidRPr="009F30D7" w:rsidRDefault="00F21C6D" w:rsidP="00F21C6D">
      <w:pPr>
        <w:rPr>
          <w:rFonts w:ascii="Arial Narrow" w:hAnsi="Arial Narrow"/>
        </w:rPr>
      </w:pPr>
      <w:r w:rsidRPr="009F30D7">
        <w:rPr>
          <w:rFonts w:ascii="Arial Narrow" w:hAnsi="Arial Narrow"/>
        </w:rPr>
        <w:t>The need to fine tune the relation between the governing board and the executive board</w:t>
      </w:r>
    </w:p>
    <w:p w:rsidR="00F21C6D" w:rsidRPr="009F30D7" w:rsidRDefault="00F21C6D" w:rsidP="00F21C6D">
      <w:pPr>
        <w:rPr>
          <w:rFonts w:ascii="Arial Narrow" w:hAnsi="Arial Narrow"/>
        </w:rPr>
      </w:pPr>
      <w:r w:rsidRPr="009F30D7">
        <w:rPr>
          <w:rFonts w:ascii="Arial Narrow" w:hAnsi="Arial Narrow"/>
        </w:rPr>
        <w:t xml:space="preserve">Time frame needs to be built in to ensure that the various activities in fact happen. </w:t>
      </w:r>
    </w:p>
    <w:p w:rsidR="00F21C6D" w:rsidRPr="009F30D7" w:rsidRDefault="00F21C6D" w:rsidP="00F21C6D">
      <w:pPr>
        <w:rPr>
          <w:rFonts w:ascii="Arial Narrow" w:hAnsi="Arial Narrow"/>
        </w:rPr>
      </w:pPr>
      <w:r w:rsidRPr="009F30D7">
        <w:rPr>
          <w:rFonts w:ascii="Arial Narrow" w:hAnsi="Arial Narrow"/>
        </w:rPr>
        <w:t xml:space="preserve">Should only persons with disabilities function on the DRA? </w:t>
      </w:r>
    </w:p>
    <w:p w:rsidR="00F21C6D" w:rsidRPr="009F30D7" w:rsidRDefault="00F21C6D" w:rsidP="00F21C6D">
      <w:pPr>
        <w:rPr>
          <w:rFonts w:ascii="Arial Narrow" w:hAnsi="Arial Narrow"/>
          <w:b/>
        </w:rPr>
      </w:pPr>
      <w:r w:rsidRPr="009F30D7">
        <w:rPr>
          <w:rFonts w:ascii="Arial Narrow" w:hAnsi="Arial Narrow"/>
          <w:b/>
        </w:rPr>
        <w:t xml:space="preserve">Session 7: Grievance Redress </w:t>
      </w:r>
    </w:p>
    <w:p w:rsidR="00F21C6D" w:rsidRPr="009F30D7" w:rsidRDefault="00F21C6D" w:rsidP="00F21C6D">
      <w:pPr>
        <w:rPr>
          <w:rFonts w:ascii="Arial Narrow" w:hAnsi="Arial Narrow"/>
        </w:rPr>
      </w:pPr>
      <w:r w:rsidRPr="009F30D7">
        <w:rPr>
          <w:rFonts w:ascii="Arial Narrow" w:hAnsi="Arial Narrow"/>
        </w:rPr>
        <w:t xml:space="preserve">Aditya Singh in the session on Grievance Redress presented the distinction between the DRA and the Grievance Redress authorities of the law; the desirability or otherwise of setting up tribunals and Commissioner’s court at the state and central level; the methods by which grievance redress was being provided as close as be to persons with disabilities. </w:t>
      </w:r>
    </w:p>
    <w:p w:rsidR="00F21C6D" w:rsidRPr="009F30D7" w:rsidRDefault="00F21C6D" w:rsidP="00F21C6D">
      <w:pPr>
        <w:rPr>
          <w:rFonts w:ascii="Arial Narrow" w:hAnsi="Arial Narrow"/>
        </w:rPr>
      </w:pPr>
      <w:r w:rsidRPr="009F30D7">
        <w:rPr>
          <w:rFonts w:ascii="Arial Narrow" w:hAnsi="Arial Narrow"/>
        </w:rPr>
        <w:t xml:space="preserve">In the ensuing deliberation it was pointed out that in order to address questions of grievance redress it would be useful to define court so that there is clarity on where a person who is aggrieved should go. The hierarchy and relation between the ordinary courts and the grievance redress bodies under the statute need to be clearly demarcated. </w:t>
      </w:r>
    </w:p>
    <w:p w:rsidR="00F21C6D" w:rsidRPr="009F30D7" w:rsidRDefault="00F21C6D" w:rsidP="00F21C6D">
      <w:pPr>
        <w:rPr>
          <w:rFonts w:ascii="Arial Narrow" w:hAnsi="Arial Narrow"/>
        </w:rPr>
      </w:pPr>
      <w:r w:rsidRPr="009F30D7">
        <w:rPr>
          <w:rFonts w:ascii="Arial Narrow" w:hAnsi="Arial Narrow"/>
        </w:rPr>
        <w:t xml:space="preserve">Consequently the statute needs to clearly disaggregate between issues that need to go to the Grievance Redress Forums established by the statute and those which need to go to the existing courts and forums. On this count it was suggested that whilst the adjudication of offences and penalties needed to stay with the criminal courts, provisions relating to civil liability should go to the specially constituted bodies. The grievance redress body was only concerned with realizing the rights recognized under the Act. Other civil disputes involving persons with disabilities would need to go to the ordinary courts. </w:t>
      </w:r>
    </w:p>
    <w:p w:rsidR="00F21C6D" w:rsidRPr="009F30D7" w:rsidRDefault="00F21C6D" w:rsidP="00F21C6D">
      <w:pPr>
        <w:rPr>
          <w:rFonts w:ascii="Arial Narrow" w:hAnsi="Arial Narrow"/>
        </w:rPr>
      </w:pPr>
      <w:r w:rsidRPr="009F30D7">
        <w:rPr>
          <w:rFonts w:ascii="Arial Narrow" w:hAnsi="Arial Narrow"/>
        </w:rPr>
        <w:lastRenderedPageBreak/>
        <w:t>It was next suggested by some of the participants that it may be appropriate to term the adjudicatory authority a tribunal so that it does not get trapped in the rigors of the Civil Procedure Code and has the freedom to devise its procedure whilst observing the principles of natural justice. The TRAI Act or FEMA or the Consumer Protection Act could provide suitable models. This tribunal could function at the State level with provision for appeal to the High Court.</w:t>
      </w:r>
    </w:p>
    <w:p w:rsidR="00F21C6D" w:rsidRPr="009F30D7" w:rsidRDefault="00F21C6D" w:rsidP="00F21C6D">
      <w:pPr>
        <w:rPr>
          <w:rFonts w:ascii="Arial Narrow" w:hAnsi="Arial Narrow"/>
        </w:rPr>
      </w:pPr>
      <w:r w:rsidRPr="009F30D7">
        <w:rPr>
          <w:rFonts w:ascii="Arial Narrow" w:hAnsi="Arial Narrow"/>
        </w:rPr>
        <w:t>It was also suggested that the possibility of establishing a Tribunal under article 323B of the Constitution should be explored.</w:t>
      </w:r>
    </w:p>
    <w:p w:rsidR="00F21C6D" w:rsidRPr="009F30D7" w:rsidRDefault="00F21C6D" w:rsidP="00F21C6D">
      <w:pPr>
        <w:rPr>
          <w:rFonts w:ascii="Arial Narrow" w:hAnsi="Arial Narrow"/>
        </w:rPr>
      </w:pPr>
      <w:r w:rsidRPr="009F30D7">
        <w:rPr>
          <w:rFonts w:ascii="Arial Narrow" w:hAnsi="Arial Narrow"/>
        </w:rPr>
        <w:t xml:space="preserve">It was suggested that in addition there could be Disability Rights Facilitation Centres in the service provider model of the Domestic Violence Act. </w:t>
      </w:r>
    </w:p>
    <w:p w:rsidR="00F21C6D" w:rsidRPr="009F30D7" w:rsidRDefault="00F21C6D" w:rsidP="00F21C6D">
      <w:pPr>
        <w:rPr>
          <w:rFonts w:ascii="Arial Narrow" w:hAnsi="Arial Narrow"/>
          <w:b/>
          <w:bCs/>
        </w:rPr>
      </w:pPr>
      <w:r w:rsidRPr="009F30D7">
        <w:rPr>
          <w:rFonts w:ascii="Arial Narrow" w:hAnsi="Arial Narrow"/>
          <w:b/>
          <w:bCs/>
        </w:rPr>
        <w:t xml:space="preserve">Session 8: Socio-Economic Rights and Open House </w:t>
      </w:r>
    </w:p>
    <w:p w:rsidR="00F21C6D" w:rsidRPr="009F30D7" w:rsidRDefault="00F21C6D" w:rsidP="00F21C6D">
      <w:pPr>
        <w:rPr>
          <w:rFonts w:ascii="Arial Narrow" w:hAnsi="Arial Narrow"/>
        </w:rPr>
      </w:pPr>
      <w:r w:rsidRPr="009F30D7">
        <w:rPr>
          <w:rFonts w:ascii="Arial Narrow" w:hAnsi="Arial Narrow"/>
        </w:rPr>
        <w:t>In this last session the opinions of the participants were obtained on the socio-economic rights and other provisions of the new law. The opinions proffered are being thematically reported.</w:t>
      </w:r>
    </w:p>
    <w:p w:rsidR="00F21C6D" w:rsidRPr="009F30D7" w:rsidRDefault="00F21C6D" w:rsidP="00F21C6D">
      <w:pPr>
        <w:rPr>
          <w:rFonts w:ascii="Arial Narrow" w:hAnsi="Arial Narrow"/>
          <w:b/>
          <w:bCs/>
        </w:rPr>
      </w:pPr>
      <w:r w:rsidRPr="009F30D7">
        <w:rPr>
          <w:rFonts w:ascii="Arial Narrow" w:hAnsi="Arial Narrow"/>
          <w:b/>
          <w:bCs/>
        </w:rPr>
        <w:t xml:space="preserve">Accessibility </w:t>
      </w:r>
    </w:p>
    <w:p w:rsidR="00F21C6D" w:rsidRPr="009F30D7" w:rsidRDefault="00F21C6D" w:rsidP="00F02523">
      <w:pPr>
        <w:numPr>
          <w:ilvl w:val="0"/>
          <w:numId w:val="54"/>
        </w:numPr>
        <w:rPr>
          <w:rFonts w:ascii="Arial Narrow" w:hAnsi="Arial Narrow"/>
        </w:rPr>
      </w:pPr>
      <w:r w:rsidRPr="009F30D7">
        <w:rPr>
          <w:rFonts w:ascii="Arial Narrow" w:hAnsi="Arial Narrow"/>
        </w:rPr>
        <w:t>There should be a provision for E-workplace accessibility.</w:t>
      </w:r>
    </w:p>
    <w:p w:rsidR="00F21C6D" w:rsidRPr="009F30D7" w:rsidRDefault="00F21C6D" w:rsidP="00F02523">
      <w:pPr>
        <w:numPr>
          <w:ilvl w:val="0"/>
          <w:numId w:val="54"/>
        </w:numPr>
        <w:rPr>
          <w:rFonts w:ascii="Arial Narrow" w:hAnsi="Arial Narrow"/>
        </w:rPr>
      </w:pPr>
      <w:r w:rsidRPr="009F30D7">
        <w:rPr>
          <w:rFonts w:ascii="Arial Narrow" w:hAnsi="Arial Narrow"/>
        </w:rPr>
        <w:t>The Definition of ICT is limited and doesn’t include computer software, it requires rewording.</w:t>
      </w:r>
    </w:p>
    <w:p w:rsidR="00F21C6D" w:rsidRPr="009F30D7" w:rsidRDefault="00F21C6D" w:rsidP="00F02523">
      <w:pPr>
        <w:numPr>
          <w:ilvl w:val="0"/>
          <w:numId w:val="54"/>
        </w:numPr>
        <w:rPr>
          <w:rFonts w:ascii="Arial Narrow" w:hAnsi="Arial Narrow"/>
        </w:rPr>
      </w:pPr>
      <w:r w:rsidRPr="009F30D7">
        <w:rPr>
          <w:rFonts w:ascii="Arial Narrow" w:hAnsi="Arial Narrow"/>
        </w:rPr>
        <w:t>When dealing with government and private websites providing consumer services, the term consumer services needs to be defined.</w:t>
      </w:r>
    </w:p>
    <w:p w:rsidR="00F21C6D" w:rsidRPr="009F30D7" w:rsidRDefault="00F21C6D" w:rsidP="00F02523">
      <w:pPr>
        <w:numPr>
          <w:ilvl w:val="0"/>
          <w:numId w:val="54"/>
        </w:numPr>
        <w:rPr>
          <w:rFonts w:ascii="Arial Narrow" w:hAnsi="Arial Narrow"/>
        </w:rPr>
      </w:pPr>
      <w:r w:rsidRPr="009F30D7">
        <w:rPr>
          <w:rFonts w:ascii="Arial Narrow" w:hAnsi="Arial Narrow"/>
        </w:rPr>
        <w:t>It should be mandated that all Indian language websites use Unicode characters, otherwise screen reader problems arise.</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Under 4 (e), delete “non commercial” but retain “not for profit”.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The Delivery of Books Act should be amended: accessible version of books should be deposited in the repository as per the Act. </w:t>
      </w:r>
    </w:p>
    <w:p w:rsidR="00F21C6D" w:rsidRPr="009F30D7" w:rsidRDefault="00F21C6D" w:rsidP="00F02523">
      <w:pPr>
        <w:numPr>
          <w:ilvl w:val="0"/>
          <w:numId w:val="54"/>
        </w:numPr>
        <w:rPr>
          <w:rFonts w:ascii="Arial Narrow" w:hAnsi="Arial Narrow"/>
        </w:rPr>
      </w:pPr>
      <w:r w:rsidRPr="009F30D7">
        <w:rPr>
          <w:rFonts w:ascii="Arial Narrow" w:hAnsi="Arial Narrow"/>
        </w:rPr>
        <w:t>Further  elaboration is required on accessibility of Telecom services</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As per 24(3), where it is stated that all establishments shall facilitate reasonable accommodation: Explanation must refer to adequate measures and not facilities.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Under Adequate measures :  add “changes to electronic infrastructure” </w:t>
      </w:r>
    </w:p>
    <w:p w:rsidR="00F21C6D" w:rsidRPr="009F30D7" w:rsidRDefault="00F21C6D" w:rsidP="00F02523">
      <w:pPr>
        <w:numPr>
          <w:ilvl w:val="0"/>
          <w:numId w:val="54"/>
        </w:numPr>
        <w:rPr>
          <w:rFonts w:ascii="Arial Narrow" w:hAnsi="Arial Narrow"/>
        </w:rPr>
      </w:pPr>
      <w:r w:rsidRPr="009F30D7">
        <w:rPr>
          <w:rFonts w:ascii="Arial Narrow" w:hAnsi="Arial Narrow"/>
        </w:rPr>
        <w:t>There should be a time frame within which the suitable measures specified by the statute are to be undertaken.</w:t>
      </w:r>
    </w:p>
    <w:p w:rsidR="00F21C6D" w:rsidRPr="009F30D7" w:rsidRDefault="00F21C6D" w:rsidP="00F21C6D">
      <w:pPr>
        <w:rPr>
          <w:rFonts w:ascii="Arial Narrow" w:hAnsi="Arial Narrow"/>
          <w:b/>
        </w:rPr>
      </w:pPr>
      <w:r w:rsidRPr="009F30D7">
        <w:rPr>
          <w:rFonts w:ascii="Arial Narrow" w:hAnsi="Arial Narrow"/>
          <w:b/>
        </w:rPr>
        <w:t xml:space="preserve">Education </w:t>
      </w:r>
    </w:p>
    <w:p w:rsidR="00F21C6D" w:rsidRDefault="00F21C6D" w:rsidP="00F02523">
      <w:pPr>
        <w:numPr>
          <w:ilvl w:val="0"/>
          <w:numId w:val="54"/>
        </w:numPr>
        <w:rPr>
          <w:rFonts w:ascii="Arial Narrow" w:hAnsi="Arial Narrow"/>
        </w:rPr>
      </w:pPr>
      <w:r w:rsidRPr="009F30D7">
        <w:rPr>
          <w:rFonts w:ascii="Arial Narrow" w:hAnsi="Arial Narrow"/>
        </w:rPr>
        <w:t xml:space="preserve">All authorities engaged in higher education should be brought under the scope of the law. </w:t>
      </w:r>
    </w:p>
    <w:p w:rsidR="00F21C6D" w:rsidRDefault="00F21C6D" w:rsidP="00F02523">
      <w:pPr>
        <w:numPr>
          <w:ilvl w:val="0"/>
          <w:numId w:val="54"/>
        </w:numPr>
        <w:rPr>
          <w:rFonts w:ascii="Arial Narrow" w:hAnsi="Arial Narrow"/>
        </w:rPr>
      </w:pPr>
      <w:r w:rsidRPr="009F30D7">
        <w:rPr>
          <w:rFonts w:ascii="Arial Narrow" w:hAnsi="Arial Narrow"/>
        </w:rPr>
        <w:t xml:space="preserve">Basic guiding principles relating to scribes must be incorporated in the statute: only eligibility criteria for scribes should be that at the time person is acting as scribe, person shouldn’t be eligible to appear for </w:t>
      </w:r>
      <w:r w:rsidRPr="009F30D7">
        <w:rPr>
          <w:rFonts w:ascii="Arial Narrow" w:hAnsi="Arial Narrow"/>
        </w:rPr>
        <w:lastRenderedPageBreak/>
        <w:t xml:space="preserve">the exam, or should not have been eligible over last 3 years. Further, the Scribe should be selected at the discretion of candidate. Competence of the scribe is important.  </w:t>
      </w:r>
    </w:p>
    <w:p w:rsidR="00F21C6D" w:rsidRPr="009F30D7" w:rsidRDefault="00F21C6D" w:rsidP="00F02523">
      <w:pPr>
        <w:numPr>
          <w:ilvl w:val="0"/>
          <w:numId w:val="54"/>
        </w:numPr>
        <w:rPr>
          <w:rFonts w:ascii="Arial Narrow" w:hAnsi="Arial Narrow"/>
        </w:rPr>
      </w:pPr>
      <w:r w:rsidRPr="009F30D7">
        <w:rPr>
          <w:rFonts w:ascii="Arial Narrow" w:hAnsi="Arial Narrow"/>
        </w:rPr>
        <w:t>There should be provision for lab assistance and readers.</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Time frame for physical accessibility. </w:t>
      </w:r>
    </w:p>
    <w:p w:rsidR="00F21C6D" w:rsidRPr="009F30D7" w:rsidRDefault="00F21C6D" w:rsidP="00F02523">
      <w:pPr>
        <w:numPr>
          <w:ilvl w:val="0"/>
          <w:numId w:val="54"/>
        </w:numPr>
        <w:rPr>
          <w:rFonts w:ascii="Arial Narrow" w:hAnsi="Arial Narrow"/>
        </w:rPr>
      </w:pPr>
      <w:r w:rsidRPr="009F30D7">
        <w:rPr>
          <w:rFonts w:ascii="Arial Narrow" w:hAnsi="Arial Narrow"/>
        </w:rPr>
        <w:t>Trained Staff within time limit.</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Reservation should be provided for wards of parents with disabilities.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The School management committee should include parents with disabilities.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School should be located within a radius of 1 km for primary education, 3 km for secondary education. </w:t>
      </w:r>
    </w:p>
    <w:p w:rsidR="00F21C6D" w:rsidRDefault="00F21C6D" w:rsidP="00F02523">
      <w:pPr>
        <w:numPr>
          <w:ilvl w:val="0"/>
          <w:numId w:val="54"/>
        </w:numPr>
        <w:rPr>
          <w:rFonts w:ascii="Arial Narrow" w:hAnsi="Arial Narrow"/>
        </w:rPr>
      </w:pPr>
      <w:r w:rsidRPr="009F30D7">
        <w:rPr>
          <w:rFonts w:ascii="Arial Narrow" w:hAnsi="Arial Narrow"/>
        </w:rPr>
        <w:t xml:space="preserve">The banding provided in employment should also be extended to education. </w:t>
      </w:r>
    </w:p>
    <w:p w:rsidR="00F21C6D" w:rsidRDefault="00F21C6D" w:rsidP="00F02523">
      <w:pPr>
        <w:numPr>
          <w:ilvl w:val="0"/>
          <w:numId w:val="54"/>
        </w:numPr>
        <w:rPr>
          <w:rFonts w:ascii="Arial Narrow" w:hAnsi="Arial Narrow"/>
        </w:rPr>
      </w:pPr>
      <w:r w:rsidRPr="009F30D7">
        <w:rPr>
          <w:rFonts w:ascii="Arial Narrow" w:hAnsi="Arial Narrow"/>
        </w:rPr>
        <w:t xml:space="preserve">There was need to explicitly provide for the strengthening and expanding of special schools. </w:t>
      </w:r>
    </w:p>
    <w:p w:rsidR="00F21C6D" w:rsidRPr="009F30D7" w:rsidRDefault="00F21C6D" w:rsidP="00F02523">
      <w:pPr>
        <w:numPr>
          <w:ilvl w:val="0"/>
          <w:numId w:val="54"/>
        </w:numPr>
        <w:rPr>
          <w:rFonts w:ascii="Arial Narrow" w:hAnsi="Arial Narrow"/>
        </w:rPr>
      </w:pPr>
      <w:r w:rsidRPr="009F30D7">
        <w:rPr>
          <w:rFonts w:ascii="Arial Narrow" w:hAnsi="Arial Narrow"/>
        </w:rPr>
        <w:t>Funding and facilities of resource centres need to be more explicitly stated.</w:t>
      </w:r>
    </w:p>
    <w:p w:rsidR="00F21C6D" w:rsidRPr="009F30D7" w:rsidRDefault="00F21C6D" w:rsidP="00F21C6D">
      <w:pPr>
        <w:rPr>
          <w:rFonts w:ascii="Arial Narrow" w:hAnsi="Arial Narrow"/>
          <w:b/>
        </w:rPr>
      </w:pPr>
      <w:r w:rsidRPr="009F30D7">
        <w:rPr>
          <w:rFonts w:ascii="Arial Narrow" w:hAnsi="Arial Narrow"/>
          <w:b/>
        </w:rPr>
        <w:t xml:space="preserve">Employment </w:t>
      </w:r>
    </w:p>
    <w:p w:rsidR="00F21C6D" w:rsidRDefault="00F21C6D" w:rsidP="00F02523">
      <w:pPr>
        <w:numPr>
          <w:ilvl w:val="0"/>
          <w:numId w:val="54"/>
        </w:numPr>
        <w:rPr>
          <w:rFonts w:ascii="Arial Narrow" w:hAnsi="Arial Narrow"/>
        </w:rPr>
      </w:pPr>
      <w:r w:rsidRPr="009F30D7">
        <w:rPr>
          <w:rFonts w:ascii="Arial Narrow" w:hAnsi="Arial Narrow"/>
        </w:rPr>
        <w:t xml:space="preserve">The issue of banding of low vision and blindness needs to be reexamined.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The reservation of vacancies instead of posts needs to be reexamined.   </w:t>
      </w:r>
    </w:p>
    <w:p w:rsidR="00F21C6D" w:rsidRPr="009F30D7" w:rsidRDefault="00F21C6D" w:rsidP="00F02523">
      <w:pPr>
        <w:numPr>
          <w:ilvl w:val="0"/>
          <w:numId w:val="54"/>
        </w:numPr>
        <w:rPr>
          <w:rFonts w:ascii="Arial Narrow" w:hAnsi="Arial Narrow"/>
        </w:rPr>
      </w:pPr>
      <w:r w:rsidRPr="009F30D7">
        <w:rPr>
          <w:rFonts w:ascii="Arial Narrow" w:hAnsi="Arial Narrow"/>
        </w:rPr>
        <w:t>Identification of posts should not be totally done away with. Identification list can be put forth as illustrative and not exhaustive.</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The power to grant exemption should not be totally removed. This power could be conferred on the DRA but the advantages of retaining this power in the context of reservation needs to be appreciated.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Carry Forward should be done for a period of three years. When interchange is done there needs to be provision for compensating the category of disability.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Transfer and posting should be in vicinity of residence or in place of choice. If transfer unavoidable due to administrative exigencies then the choice of place should be with person with disabilities. </w:t>
      </w:r>
    </w:p>
    <w:p w:rsidR="00F21C6D" w:rsidRPr="009F30D7" w:rsidRDefault="00F21C6D" w:rsidP="00F02523">
      <w:pPr>
        <w:numPr>
          <w:ilvl w:val="0"/>
          <w:numId w:val="54"/>
        </w:numPr>
        <w:rPr>
          <w:rFonts w:ascii="Arial Narrow" w:hAnsi="Arial Narrow"/>
        </w:rPr>
      </w:pPr>
      <w:r w:rsidRPr="009F30D7">
        <w:rPr>
          <w:rFonts w:ascii="Arial Narrow" w:hAnsi="Arial Narrow"/>
        </w:rPr>
        <w:t>In retrenchment the principle of last come first go should not apply in relation to persons with disabilities.</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NREGA like scheme should be created for urban areas for persons with disabilities.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It should be presumed that the removal of a person with disability during probation is by reason of disability and the burden of dispelling that presumption should be on the employer. </w:t>
      </w:r>
    </w:p>
    <w:p w:rsidR="00F21C6D" w:rsidRPr="009F30D7" w:rsidRDefault="00F21C6D" w:rsidP="00F21C6D">
      <w:pPr>
        <w:rPr>
          <w:rFonts w:ascii="Arial Narrow" w:hAnsi="Arial Narrow"/>
          <w:b/>
        </w:rPr>
      </w:pPr>
      <w:r w:rsidRPr="009F30D7">
        <w:rPr>
          <w:rFonts w:ascii="Arial Narrow" w:hAnsi="Arial Narrow"/>
          <w:b/>
        </w:rPr>
        <w:t xml:space="preserve">Social Security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Needs to be strengthened to allow for disability specific expenses; this could be done by suitably modifying the taxation provisions relating to persons with disabilities. </w:t>
      </w:r>
    </w:p>
    <w:p w:rsidR="00F21C6D" w:rsidRPr="009F30D7" w:rsidRDefault="00F21C6D" w:rsidP="00F02523">
      <w:pPr>
        <w:numPr>
          <w:ilvl w:val="0"/>
          <w:numId w:val="54"/>
        </w:numPr>
        <w:rPr>
          <w:rFonts w:ascii="Arial Narrow" w:hAnsi="Arial Narrow"/>
        </w:rPr>
      </w:pPr>
      <w:r w:rsidRPr="009F30D7">
        <w:rPr>
          <w:rFonts w:ascii="Arial Narrow" w:hAnsi="Arial Narrow"/>
        </w:rPr>
        <w:lastRenderedPageBreak/>
        <w:t xml:space="preserve">Include all types of insurances. </w:t>
      </w:r>
    </w:p>
    <w:p w:rsidR="00F21C6D" w:rsidRPr="009F30D7" w:rsidRDefault="00F21C6D" w:rsidP="00F02523">
      <w:pPr>
        <w:numPr>
          <w:ilvl w:val="0"/>
          <w:numId w:val="54"/>
        </w:numPr>
        <w:rPr>
          <w:rFonts w:ascii="Arial Narrow" w:hAnsi="Arial Narrow"/>
        </w:rPr>
      </w:pPr>
      <w:r w:rsidRPr="009F30D7">
        <w:rPr>
          <w:rFonts w:ascii="Arial Narrow" w:hAnsi="Arial Narrow"/>
        </w:rPr>
        <w:t>Time limits must be included.</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State the categories of land on which preferential treatment shall be accorded. Thus for example a certain percentage of Gram Sabha land should be made available for persons with disabilities.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Minimum level of concession without riders needs to be defined so that there is proportionality between the concession and the conditionalities. For example DDA gives a concession of one lakh to persons with disabilities but then binds the person with disability to retain the flat for 15 years. </w:t>
      </w:r>
    </w:p>
    <w:p w:rsidR="00F21C6D" w:rsidRPr="009F30D7" w:rsidRDefault="00F21C6D" w:rsidP="00F21C6D">
      <w:pPr>
        <w:rPr>
          <w:rFonts w:ascii="Arial Narrow" w:hAnsi="Arial Narrow"/>
          <w:b/>
        </w:rPr>
      </w:pPr>
      <w:r w:rsidRPr="009F30D7">
        <w:rPr>
          <w:rFonts w:ascii="Arial Narrow" w:hAnsi="Arial Narrow"/>
          <w:b/>
        </w:rPr>
        <w:t xml:space="preserve">Offences and Penalties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The use of severance of water and electricity as sanctions should be reconsidered. </w:t>
      </w:r>
    </w:p>
    <w:p w:rsidR="00F21C6D" w:rsidRPr="009F30D7" w:rsidRDefault="00F21C6D" w:rsidP="00F02523">
      <w:pPr>
        <w:numPr>
          <w:ilvl w:val="0"/>
          <w:numId w:val="54"/>
        </w:numPr>
        <w:rPr>
          <w:rFonts w:ascii="Arial Narrow" w:hAnsi="Arial Narrow"/>
        </w:rPr>
      </w:pPr>
      <w:r w:rsidRPr="009F30D7">
        <w:rPr>
          <w:rFonts w:ascii="Arial Narrow" w:hAnsi="Arial Narrow"/>
        </w:rPr>
        <w:t xml:space="preserve">Section 30A should extend to both omission and commission. </w:t>
      </w:r>
    </w:p>
    <w:p w:rsidR="00F21C6D" w:rsidRPr="009F30D7" w:rsidRDefault="00F21C6D" w:rsidP="00F21C6D">
      <w:pPr>
        <w:rPr>
          <w:rFonts w:ascii="Arial Narrow" w:hAnsi="Arial Narrow"/>
        </w:rPr>
      </w:pPr>
    </w:p>
    <w:p w:rsidR="00F21C6D" w:rsidRPr="009F30D7" w:rsidRDefault="00F21C6D" w:rsidP="00F21C6D">
      <w:pPr>
        <w:rPr>
          <w:rFonts w:ascii="Arial Narrow" w:hAnsi="Arial Narrow"/>
          <w:b/>
          <w:bCs/>
        </w:rPr>
      </w:pPr>
      <w:r w:rsidRPr="009F30D7">
        <w:rPr>
          <w:rFonts w:ascii="Arial Narrow" w:hAnsi="Arial Narrow"/>
          <w:b/>
          <w:bCs/>
        </w:rPr>
        <w:t>Other Miscellaneous Provisions</w:t>
      </w:r>
    </w:p>
    <w:p w:rsidR="00F21C6D" w:rsidRDefault="00F21C6D" w:rsidP="00F02523">
      <w:pPr>
        <w:numPr>
          <w:ilvl w:val="0"/>
          <w:numId w:val="54"/>
        </w:numPr>
        <w:rPr>
          <w:rFonts w:ascii="Arial Narrow" w:hAnsi="Arial Narrow"/>
        </w:rPr>
      </w:pPr>
      <w:r w:rsidRPr="009F30D7">
        <w:rPr>
          <w:rFonts w:ascii="Arial Narrow" w:hAnsi="Arial Narrow"/>
        </w:rPr>
        <w:t>There should be a mandatory obligation to conduct a disability audit of all schemes and programs in the law.</w:t>
      </w:r>
    </w:p>
    <w:p w:rsidR="00DB5FB3" w:rsidRDefault="00DB5FB3" w:rsidP="00DB5FB3">
      <w:pPr>
        <w:rPr>
          <w:rFonts w:ascii="Arial Narrow" w:hAnsi="Arial Narrow"/>
        </w:rPr>
        <w:sectPr w:rsidR="00DB5FB3" w:rsidSect="004B1937">
          <w:headerReference w:type="default" r:id="rId15"/>
          <w:type w:val="continuous"/>
          <w:pgSz w:w="11907" w:h="16839" w:code="9"/>
          <w:pgMar w:top="1872" w:right="1440" w:bottom="1872" w:left="1440" w:header="720" w:footer="720" w:gutter="0"/>
          <w:cols w:space="720"/>
          <w:docGrid w:linePitch="360"/>
        </w:sectPr>
      </w:pPr>
    </w:p>
    <w:p w:rsidR="00ED0A70" w:rsidRDefault="00ED0A70">
      <w:pPr>
        <w:rPr>
          <w:rFonts w:ascii="Arial Narrow" w:hAnsi="Arial Narrow" w:cs="Arial"/>
          <w:b/>
          <w:lang w:val="en-GB"/>
        </w:rPr>
      </w:pPr>
      <w:r>
        <w:rPr>
          <w:rFonts w:ascii="Arial Narrow" w:hAnsi="Arial Narrow" w:cs="Arial"/>
          <w:b/>
          <w:lang w:val="en-GB"/>
        </w:rPr>
        <w:lastRenderedPageBreak/>
        <w:br w:type="page"/>
      </w:r>
    </w:p>
    <w:p w:rsidR="00E37796" w:rsidRPr="00682149" w:rsidRDefault="00E37796" w:rsidP="00E37796">
      <w:pPr>
        <w:spacing w:line="360" w:lineRule="auto"/>
        <w:jc w:val="both"/>
        <w:rPr>
          <w:rFonts w:ascii="Arial Narrow" w:hAnsi="Arial Narrow" w:cs="Arial"/>
          <w:b/>
          <w:lang w:val="en-GB"/>
        </w:rPr>
      </w:pPr>
      <w:r w:rsidRPr="00682149">
        <w:rPr>
          <w:rFonts w:ascii="Arial Narrow" w:hAnsi="Arial Narrow" w:cs="Arial"/>
          <w:b/>
          <w:lang w:val="en-GB"/>
        </w:rPr>
        <w:lastRenderedPageBreak/>
        <w:t>ANNEXURE 6</w:t>
      </w:r>
      <w:r w:rsidR="002E15B1">
        <w:rPr>
          <w:rFonts w:ascii="Arial Narrow" w:hAnsi="Arial Narrow" w:cs="Arial"/>
          <w:b/>
          <w:lang w:val="en-GB"/>
        </w:rPr>
        <w:t xml:space="preserve"> – SUB</w:t>
      </w:r>
      <w:r w:rsidR="00DB5FB3">
        <w:rPr>
          <w:rFonts w:ascii="Arial Narrow" w:hAnsi="Arial Narrow" w:cs="Arial"/>
          <w:b/>
          <w:lang w:val="en-GB"/>
        </w:rPr>
        <w:t>-</w:t>
      </w:r>
      <w:r w:rsidR="002E15B1">
        <w:rPr>
          <w:rFonts w:ascii="Arial Narrow" w:hAnsi="Arial Narrow" w:cs="Arial"/>
          <w:b/>
          <w:lang w:val="en-GB"/>
        </w:rPr>
        <w:t>GROUP MEETING REPORTS</w:t>
      </w:r>
    </w:p>
    <w:p w:rsidR="00E37796" w:rsidRPr="00AB50BC" w:rsidRDefault="00E37796" w:rsidP="00E37796">
      <w:pPr>
        <w:spacing w:line="360" w:lineRule="auto"/>
        <w:jc w:val="both"/>
        <w:rPr>
          <w:rFonts w:ascii="Arial Narrow" w:hAnsi="Arial Narrow" w:cs="Arial"/>
          <w:b/>
          <w:lang w:val="en-GB"/>
        </w:rPr>
      </w:pPr>
      <w:r w:rsidRPr="00AB50BC">
        <w:rPr>
          <w:rFonts w:ascii="Arial Narrow" w:hAnsi="Arial Narrow" w:cs="Arial"/>
          <w:b/>
          <w:lang w:val="en-GB"/>
        </w:rPr>
        <w:t>PROCESS REPORT FOR DRAFTING NEW PERSONS WITH DISABILITIES ACT</w:t>
      </w:r>
    </w:p>
    <w:p w:rsidR="00E37796" w:rsidRPr="00682149" w:rsidRDefault="00E37796" w:rsidP="00FE4A2D">
      <w:pPr>
        <w:rPr>
          <w:rFonts w:ascii="Arial Narrow" w:hAnsi="Arial Narrow" w:cs="Arial"/>
          <w:lang w:val="en-GB"/>
        </w:rPr>
      </w:pPr>
      <w:r w:rsidRPr="00682149">
        <w:rPr>
          <w:rFonts w:ascii="Arial Narrow" w:hAnsi="Arial Narrow" w:cs="Arial"/>
          <w:lang w:val="en-GB"/>
        </w:rPr>
        <w:t>The committee set up by the Ministry of Social Justice and Empowerment at the initial meeting decided to form subgroups which would draft chapters on issues of concern for persons with disabilities which needed to be addressed in the new law in an effort to bring the law in harmony with the UNCRPD.</w:t>
      </w:r>
    </w:p>
    <w:p w:rsidR="00E37796" w:rsidRPr="00682149" w:rsidRDefault="00E37796" w:rsidP="00FE4A2D">
      <w:pPr>
        <w:rPr>
          <w:rFonts w:ascii="Arial Narrow" w:hAnsi="Arial Narrow" w:cs="Arial"/>
          <w:lang w:val="en-GB"/>
        </w:rPr>
      </w:pPr>
      <w:r w:rsidRPr="00682149">
        <w:rPr>
          <w:rFonts w:ascii="Arial Narrow" w:hAnsi="Arial Narrow" w:cs="Arial"/>
          <w:lang w:val="en-GB"/>
        </w:rPr>
        <w:t>The grouping was done on the consent, interest of each member and has been detailed below. This report is an attempt to briefly document the process followed by individual committee members and on the issues they chose to work 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53"/>
        <w:gridCol w:w="6590"/>
      </w:tblGrid>
      <w:tr w:rsidR="00E37796" w:rsidRPr="00682149" w:rsidTr="00B127A3">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A800CC">
            <w:pPr>
              <w:spacing w:line="360" w:lineRule="auto"/>
              <w:jc w:val="both"/>
              <w:rPr>
                <w:rFonts w:ascii="Arial Narrow" w:hAnsi="Arial Narrow" w:cs="Arial"/>
                <w:b/>
                <w:lang w:val="en-GB"/>
              </w:rPr>
            </w:pPr>
            <w:r w:rsidRPr="00682149">
              <w:rPr>
                <w:rFonts w:ascii="Arial Narrow" w:hAnsi="Arial Narrow" w:cs="Arial"/>
                <w:b/>
                <w:lang w:val="en-GB"/>
              </w:rPr>
              <w:t>Group Name</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A800CC">
            <w:pPr>
              <w:spacing w:line="360" w:lineRule="auto"/>
              <w:jc w:val="both"/>
              <w:rPr>
                <w:rFonts w:ascii="Arial Narrow" w:hAnsi="Arial Narrow" w:cs="Arial"/>
                <w:b/>
                <w:lang w:val="en-GB"/>
              </w:rPr>
            </w:pPr>
            <w:r w:rsidRPr="00682149">
              <w:rPr>
                <w:rFonts w:ascii="Arial Narrow" w:hAnsi="Arial Narrow" w:cs="Arial"/>
                <w:b/>
                <w:lang w:val="en-GB"/>
              </w:rPr>
              <w:t>Members</w:t>
            </w:r>
          </w:p>
        </w:tc>
      </w:tr>
      <w:tr w:rsidR="00E37796" w:rsidRPr="00682149" w:rsidTr="00B127A3">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Preamble and Definition</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Pr>
                <w:rFonts w:ascii="Arial Narrow" w:hAnsi="Arial Narrow" w:cs="Arial"/>
                <w:lang w:val="en-GB"/>
              </w:rPr>
              <w:t>Shri</w:t>
            </w:r>
            <w:r w:rsidRPr="00682149">
              <w:rPr>
                <w:rFonts w:ascii="Arial Narrow" w:hAnsi="Arial Narrow" w:cs="Arial"/>
                <w:lang w:val="en-GB"/>
              </w:rPr>
              <w:t xml:space="preserve"> Akhil</w:t>
            </w:r>
            <w:r>
              <w:rPr>
                <w:rFonts w:ascii="Arial Narrow" w:hAnsi="Arial Narrow" w:cs="Arial"/>
                <w:lang w:val="en-GB"/>
              </w:rPr>
              <w:t xml:space="preserve"> Paul</w:t>
            </w:r>
            <w:r w:rsidRPr="00682149">
              <w:rPr>
                <w:rFonts w:ascii="Arial Narrow" w:hAnsi="Arial Narrow" w:cs="Arial"/>
                <w:lang w:val="en-GB"/>
              </w:rPr>
              <w:t xml:space="preserve">, </w:t>
            </w:r>
            <w:r>
              <w:rPr>
                <w:rFonts w:ascii="Arial Narrow" w:hAnsi="Arial Narrow" w:cs="Arial"/>
                <w:lang w:val="en-GB"/>
              </w:rPr>
              <w:t>Shri</w:t>
            </w:r>
            <w:r w:rsidRPr="00682149">
              <w:rPr>
                <w:rFonts w:ascii="Arial Narrow" w:hAnsi="Arial Narrow" w:cs="Arial"/>
                <w:lang w:val="en-GB"/>
              </w:rPr>
              <w:t xml:space="preserve"> Karna, </w:t>
            </w:r>
            <w:r>
              <w:rPr>
                <w:rFonts w:ascii="Arial Narrow" w:hAnsi="Arial Narrow" w:cs="Arial"/>
                <w:lang w:val="en-GB"/>
              </w:rPr>
              <w:t>Smt</w:t>
            </w:r>
            <w:r w:rsidRPr="00682149">
              <w:rPr>
                <w:rFonts w:ascii="Arial Narrow" w:hAnsi="Arial Narrow" w:cs="Arial"/>
                <w:lang w:val="en-GB"/>
              </w:rPr>
              <w:t xml:space="preserve"> Poonam Natarajan (Ms Merry Barua   to provide her suggestions on Autism to this group)</w:t>
            </w:r>
          </w:p>
        </w:tc>
      </w:tr>
      <w:tr w:rsidR="00E37796" w:rsidRPr="00682149" w:rsidTr="00B127A3">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Rights and Legal Capacity</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Pr>
                <w:rFonts w:ascii="Arial Narrow" w:hAnsi="Arial Narrow" w:cs="Arial"/>
                <w:lang w:val="en-GB"/>
              </w:rPr>
              <w:t>Shri</w:t>
            </w:r>
            <w:r w:rsidRPr="00682149">
              <w:rPr>
                <w:rFonts w:ascii="Arial Narrow" w:hAnsi="Arial Narrow" w:cs="Arial"/>
                <w:lang w:val="en-GB"/>
              </w:rPr>
              <w:t xml:space="preserve"> Govind</w:t>
            </w:r>
            <w:r>
              <w:rPr>
                <w:rFonts w:ascii="Arial Narrow" w:hAnsi="Arial Narrow" w:cs="Arial"/>
                <w:lang w:val="en-GB"/>
              </w:rPr>
              <w:t>a</w:t>
            </w:r>
            <w:r w:rsidRPr="00682149">
              <w:rPr>
                <w:rFonts w:ascii="Arial Narrow" w:hAnsi="Arial Narrow" w:cs="Arial"/>
                <w:lang w:val="en-GB"/>
              </w:rPr>
              <w:t xml:space="preserve"> Rao, Ms G </w:t>
            </w:r>
            <w:r>
              <w:rPr>
                <w:rFonts w:ascii="Arial Narrow" w:hAnsi="Arial Narrow" w:cs="Arial"/>
                <w:lang w:val="en-GB"/>
              </w:rPr>
              <w:t>S</w:t>
            </w:r>
            <w:r w:rsidRPr="00682149">
              <w:rPr>
                <w:rFonts w:ascii="Arial Narrow" w:hAnsi="Arial Narrow" w:cs="Arial"/>
                <w:lang w:val="en-GB"/>
              </w:rPr>
              <w:t xml:space="preserve">yamala, </w:t>
            </w:r>
            <w:r>
              <w:rPr>
                <w:rFonts w:ascii="Arial Narrow" w:hAnsi="Arial Narrow" w:cs="Arial"/>
                <w:lang w:val="en-GB"/>
              </w:rPr>
              <w:t>Shri</w:t>
            </w:r>
            <w:r w:rsidRPr="00682149">
              <w:rPr>
                <w:rFonts w:ascii="Arial Narrow" w:hAnsi="Arial Narrow" w:cs="Arial"/>
                <w:lang w:val="en-GB"/>
              </w:rPr>
              <w:t xml:space="preserve"> J P Gadkari, </w:t>
            </w:r>
            <w:r>
              <w:rPr>
                <w:rFonts w:ascii="Arial Narrow" w:hAnsi="Arial Narrow" w:cs="Arial"/>
                <w:lang w:val="en-GB"/>
              </w:rPr>
              <w:t>Shri</w:t>
            </w:r>
            <w:r w:rsidRPr="00682149">
              <w:rPr>
                <w:rFonts w:ascii="Arial Narrow" w:hAnsi="Arial Narrow" w:cs="Arial"/>
                <w:lang w:val="en-GB"/>
              </w:rPr>
              <w:t xml:space="preserve"> Rajiv Rajan, Ms Jayshree Ravindran.</w:t>
            </w:r>
          </w:p>
        </w:tc>
      </w:tr>
      <w:tr w:rsidR="00E37796" w:rsidRPr="00682149" w:rsidTr="00B127A3">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Civil and Political Rights</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 xml:space="preserve">Ms Bhargavi, </w:t>
            </w:r>
            <w:r>
              <w:rPr>
                <w:rFonts w:ascii="Arial Narrow" w:hAnsi="Arial Narrow" w:cs="Arial"/>
                <w:lang w:val="en-GB"/>
              </w:rPr>
              <w:t>Shri</w:t>
            </w:r>
            <w:r w:rsidRPr="00682149">
              <w:rPr>
                <w:rFonts w:ascii="Arial Narrow" w:hAnsi="Arial Narrow" w:cs="Arial"/>
                <w:lang w:val="en-GB"/>
              </w:rPr>
              <w:t xml:space="preserve"> Rajiv Rajan, Ms</w:t>
            </w:r>
            <w:r>
              <w:rPr>
                <w:rFonts w:ascii="Arial Narrow" w:hAnsi="Arial Narrow" w:cs="Arial"/>
                <w:lang w:val="en-GB"/>
              </w:rPr>
              <w:t xml:space="preserve"> </w:t>
            </w:r>
            <w:r w:rsidRPr="00682149">
              <w:rPr>
                <w:rFonts w:ascii="Arial Narrow" w:hAnsi="Arial Narrow" w:cs="Arial"/>
                <w:lang w:val="en-GB"/>
              </w:rPr>
              <w:t>G Syamala, Ms Jayshree Ravindran.</w:t>
            </w:r>
          </w:p>
        </w:tc>
      </w:tr>
      <w:tr w:rsidR="00E37796" w:rsidRPr="00682149" w:rsidTr="00B127A3">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Education</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Pr>
                <w:rFonts w:ascii="Arial Narrow" w:hAnsi="Arial Narrow" w:cs="Arial"/>
                <w:lang w:val="en-GB"/>
              </w:rPr>
              <w:t>Shri</w:t>
            </w:r>
            <w:r w:rsidRPr="00682149">
              <w:rPr>
                <w:rFonts w:ascii="Arial Narrow" w:hAnsi="Arial Narrow" w:cs="Arial"/>
                <w:lang w:val="en-GB"/>
              </w:rPr>
              <w:t xml:space="preserve"> </w:t>
            </w:r>
            <w:r>
              <w:rPr>
                <w:rFonts w:ascii="Arial Narrow" w:hAnsi="Arial Narrow" w:cs="Arial"/>
                <w:lang w:val="en-GB"/>
              </w:rPr>
              <w:t xml:space="preserve">Bhushan </w:t>
            </w:r>
            <w:r w:rsidRPr="00682149">
              <w:rPr>
                <w:rFonts w:ascii="Arial Narrow" w:hAnsi="Arial Narrow" w:cs="Arial"/>
                <w:lang w:val="en-GB"/>
              </w:rPr>
              <w:t xml:space="preserve">Punani, Ms Poonam Natarajan, </w:t>
            </w:r>
            <w:r>
              <w:rPr>
                <w:rFonts w:ascii="Arial Narrow" w:hAnsi="Arial Narrow" w:cs="Arial"/>
                <w:lang w:val="en-GB"/>
              </w:rPr>
              <w:t>Ms</w:t>
            </w:r>
            <w:r w:rsidRPr="00682149">
              <w:rPr>
                <w:rFonts w:ascii="Arial Narrow" w:hAnsi="Arial Narrow" w:cs="Arial"/>
                <w:lang w:val="en-GB"/>
              </w:rPr>
              <w:t xml:space="preserve"> Uma Tuli, </w:t>
            </w:r>
            <w:r>
              <w:rPr>
                <w:rFonts w:ascii="Arial Narrow" w:hAnsi="Arial Narrow" w:cs="Arial"/>
                <w:lang w:val="en-GB"/>
              </w:rPr>
              <w:t>Shri</w:t>
            </w:r>
            <w:r w:rsidRPr="00682149">
              <w:rPr>
                <w:rFonts w:ascii="Arial Narrow" w:hAnsi="Arial Narrow" w:cs="Arial"/>
                <w:lang w:val="en-GB"/>
              </w:rPr>
              <w:t xml:space="preserve"> Narayanan, Ms Merry Barua.</w:t>
            </w:r>
          </w:p>
        </w:tc>
      </w:tr>
      <w:tr w:rsidR="00E37796" w:rsidRPr="00682149" w:rsidTr="00B127A3">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AC3428">
            <w:pPr>
              <w:jc w:val="both"/>
              <w:rPr>
                <w:rFonts w:ascii="Arial Narrow" w:hAnsi="Arial Narrow" w:cs="Arial"/>
                <w:lang w:val="en-GB"/>
              </w:rPr>
            </w:pPr>
            <w:r w:rsidRPr="00682149">
              <w:rPr>
                <w:rFonts w:ascii="Arial Narrow" w:hAnsi="Arial Narrow" w:cs="Arial"/>
                <w:lang w:val="en-GB"/>
              </w:rPr>
              <w:t>Health</w:t>
            </w:r>
            <w:r w:rsidR="00AC3428">
              <w:rPr>
                <w:rFonts w:ascii="Arial Narrow" w:hAnsi="Arial Narrow" w:cs="Arial"/>
                <w:lang w:val="en-GB"/>
              </w:rPr>
              <w:t xml:space="preserve">, Habilitation </w:t>
            </w:r>
            <w:r w:rsidRPr="00682149">
              <w:rPr>
                <w:rFonts w:ascii="Arial Narrow" w:hAnsi="Arial Narrow" w:cs="Arial"/>
                <w:lang w:val="en-GB"/>
              </w:rPr>
              <w:t>and Rehabilitation</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A44C6F">
            <w:pPr>
              <w:jc w:val="both"/>
              <w:rPr>
                <w:rFonts w:ascii="Arial Narrow" w:hAnsi="Arial Narrow" w:cs="Arial"/>
                <w:lang w:val="en-GB"/>
              </w:rPr>
            </w:pPr>
            <w:r w:rsidRPr="00682149">
              <w:rPr>
                <w:rFonts w:ascii="Arial Narrow" w:hAnsi="Arial Narrow" w:cs="Arial"/>
                <w:lang w:val="en-GB"/>
              </w:rPr>
              <w:t xml:space="preserve">Ms Srikala Bharath, </w:t>
            </w:r>
            <w:r>
              <w:rPr>
                <w:rFonts w:ascii="Arial Narrow" w:hAnsi="Arial Narrow" w:cs="Arial"/>
                <w:lang w:val="en-GB"/>
              </w:rPr>
              <w:t>Dr.</w:t>
            </w:r>
            <w:r w:rsidRPr="00682149">
              <w:rPr>
                <w:rFonts w:ascii="Arial Narrow" w:hAnsi="Arial Narrow" w:cs="Arial"/>
                <w:lang w:val="en-GB"/>
              </w:rPr>
              <w:t xml:space="preserve"> Dharmend</w:t>
            </w:r>
            <w:r w:rsidR="00A44C6F">
              <w:rPr>
                <w:rFonts w:ascii="Arial Narrow" w:hAnsi="Arial Narrow" w:cs="Arial"/>
                <w:lang w:val="en-GB"/>
              </w:rPr>
              <w:t>er</w:t>
            </w:r>
            <w:r w:rsidRPr="00682149">
              <w:rPr>
                <w:rFonts w:ascii="Arial Narrow" w:hAnsi="Arial Narrow" w:cs="Arial"/>
                <w:lang w:val="en-GB"/>
              </w:rPr>
              <w:t xml:space="preserve"> Kumar, Ms Rukmini, </w:t>
            </w:r>
            <w:r>
              <w:rPr>
                <w:rFonts w:ascii="Arial Narrow" w:hAnsi="Arial Narrow" w:cs="Arial"/>
                <w:lang w:val="en-GB"/>
              </w:rPr>
              <w:t>Shri</w:t>
            </w:r>
            <w:r w:rsidRPr="00682149">
              <w:rPr>
                <w:rFonts w:ascii="Arial Narrow" w:hAnsi="Arial Narrow" w:cs="Arial"/>
                <w:lang w:val="en-GB"/>
              </w:rPr>
              <w:t xml:space="preserve"> Vikas Amte.</w:t>
            </w:r>
          </w:p>
        </w:tc>
      </w:tr>
      <w:tr w:rsidR="00E37796" w:rsidRPr="00682149" w:rsidTr="00B127A3">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Employment and Occupation</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Pr>
                <w:rFonts w:ascii="Arial Narrow" w:hAnsi="Arial Narrow" w:cs="Arial"/>
                <w:lang w:val="en-GB"/>
              </w:rPr>
              <w:t>Shri</w:t>
            </w:r>
            <w:r w:rsidRPr="00682149">
              <w:rPr>
                <w:rFonts w:ascii="Arial Narrow" w:hAnsi="Arial Narrow" w:cs="Arial"/>
                <w:lang w:val="en-GB"/>
              </w:rPr>
              <w:t xml:space="preserve"> Rajiv Raturi, Ms Jayshree Ravindran, </w:t>
            </w:r>
            <w:r>
              <w:rPr>
                <w:rFonts w:ascii="Arial Narrow" w:hAnsi="Arial Narrow" w:cs="Arial"/>
                <w:lang w:val="en-GB"/>
              </w:rPr>
              <w:t>Shri</w:t>
            </w:r>
            <w:r w:rsidRPr="00682149">
              <w:rPr>
                <w:rFonts w:ascii="Arial Narrow" w:hAnsi="Arial Narrow" w:cs="Arial"/>
                <w:lang w:val="en-GB"/>
              </w:rPr>
              <w:t xml:space="preserve"> Ramakrishna, </w:t>
            </w:r>
            <w:r>
              <w:rPr>
                <w:rFonts w:ascii="Arial Narrow" w:hAnsi="Arial Narrow" w:cs="Arial"/>
                <w:lang w:val="en-GB"/>
              </w:rPr>
              <w:t>Shri</w:t>
            </w:r>
            <w:r w:rsidRPr="00682149">
              <w:rPr>
                <w:rFonts w:ascii="Arial Narrow" w:hAnsi="Arial Narrow" w:cs="Arial"/>
                <w:lang w:val="en-GB"/>
              </w:rPr>
              <w:t xml:space="preserve"> Punani, Ms Srikala, </w:t>
            </w:r>
            <w:r>
              <w:rPr>
                <w:rFonts w:ascii="Arial Narrow" w:hAnsi="Arial Narrow" w:cs="Arial"/>
                <w:lang w:val="en-GB"/>
              </w:rPr>
              <w:t>Shri</w:t>
            </w:r>
            <w:r w:rsidRPr="00682149">
              <w:rPr>
                <w:rFonts w:ascii="Arial Narrow" w:hAnsi="Arial Narrow" w:cs="Arial"/>
                <w:lang w:val="en-GB"/>
              </w:rPr>
              <w:t xml:space="preserve"> J P Gadkari.</w:t>
            </w:r>
          </w:p>
        </w:tc>
      </w:tr>
      <w:tr w:rsidR="00E37796" w:rsidRPr="00682149" w:rsidTr="00B127A3">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Accessibility</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 xml:space="preserve">Ms Rukmini, </w:t>
            </w:r>
            <w:r>
              <w:rPr>
                <w:rFonts w:ascii="Arial Narrow" w:hAnsi="Arial Narrow" w:cs="Arial"/>
                <w:lang w:val="en-GB"/>
              </w:rPr>
              <w:t>Shri</w:t>
            </w:r>
            <w:r w:rsidRPr="00682149">
              <w:rPr>
                <w:rFonts w:ascii="Arial Narrow" w:hAnsi="Arial Narrow" w:cs="Arial"/>
                <w:lang w:val="en-GB"/>
              </w:rPr>
              <w:t xml:space="preserve"> Narayanan, </w:t>
            </w:r>
            <w:r>
              <w:rPr>
                <w:rFonts w:ascii="Arial Narrow" w:hAnsi="Arial Narrow" w:cs="Arial"/>
                <w:lang w:val="en-GB"/>
              </w:rPr>
              <w:t>Shri</w:t>
            </w:r>
            <w:r w:rsidRPr="00682149">
              <w:rPr>
                <w:rFonts w:ascii="Arial Narrow" w:hAnsi="Arial Narrow" w:cs="Arial"/>
                <w:lang w:val="en-GB"/>
              </w:rPr>
              <w:t xml:space="preserve"> Rajiv Raturi, </w:t>
            </w:r>
            <w:r>
              <w:rPr>
                <w:rFonts w:ascii="Arial Narrow" w:hAnsi="Arial Narrow" w:cs="Arial"/>
                <w:lang w:val="en-GB"/>
              </w:rPr>
              <w:t>Shri</w:t>
            </w:r>
            <w:r w:rsidRPr="00682149">
              <w:rPr>
                <w:rFonts w:ascii="Arial Narrow" w:hAnsi="Arial Narrow" w:cs="Arial"/>
                <w:lang w:val="en-GB"/>
              </w:rPr>
              <w:t xml:space="preserve"> Rajiv Rajan.</w:t>
            </w:r>
          </w:p>
        </w:tc>
      </w:tr>
      <w:tr w:rsidR="00E37796" w:rsidRPr="00682149" w:rsidTr="00B127A3">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Human Resource Development</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 xml:space="preserve">Gen Cardozo, Ms G Syamala, </w:t>
            </w:r>
            <w:r>
              <w:rPr>
                <w:rFonts w:ascii="Arial Narrow" w:hAnsi="Arial Narrow" w:cs="Arial"/>
                <w:lang w:val="en-GB"/>
              </w:rPr>
              <w:t>Shri</w:t>
            </w:r>
            <w:r w:rsidRPr="00682149">
              <w:rPr>
                <w:rFonts w:ascii="Arial Narrow" w:hAnsi="Arial Narrow" w:cs="Arial"/>
                <w:lang w:val="en-GB"/>
              </w:rPr>
              <w:t xml:space="preserve"> A</w:t>
            </w:r>
            <w:r>
              <w:rPr>
                <w:rFonts w:ascii="Arial Narrow" w:hAnsi="Arial Narrow" w:cs="Arial"/>
                <w:lang w:val="en-GB"/>
              </w:rPr>
              <w:t>k</w:t>
            </w:r>
            <w:r w:rsidRPr="00682149">
              <w:rPr>
                <w:rFonts w:ascii="Arial Narrow" w:hAnsi="Arial Narrow" w:cs="Arial"/>
                <w:lang w:val="en-GB"/>
              </w:rPr>
              <w:t>hil Paul, Representative (M/o HRD)</w:t>
            </w:r>
          </w:p>
        </w:tc>
      </w:tr>
      <w:tr w:rsidR="00E37796" w:rsidRPr="00682149" w:rsidTr="00B127A3">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Authorities</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 xml:space="preserve">Ms Uma Tuli, </w:t>
            </w:r>
            <w:r>
              <w:rPr>
                <w:rFonts w:ascii="Arial Narrow" w:hAnsi="Arial Narrow" w:cs="Arial"/>
                <w:lang w:val="en-GB"/>
              </w:rPr>
              <w:t>Shri</w:t>
            </w:r>
            <w:r w:rsidRPr="00682149">
              <w:rPr>
                <w:rFonts w:ascii="Arial Narrow" w:hAnsi="Arial Narrow" w:cs="Arial"/>
                <w:lang w:val="en-GB"/>
              </w:rPr>
              <w:t xml:space="preserve"> Pritam, </w:t>
            </w:r>
            <w:r>
              <w:rPr>
                <w:rFonts w:ascii="Arial Narrow" w:hAnsi="Arial Narrow" w:cs="Arial"/>
                <w:lang w:val="en-GB"/>
              </w:rPr>
              <w:t>Smt</w:t>
            </w:r>
            <w:r w:rsidRPr="00682149">
              <w:rPr>
                <w:rFonts w:ascii="Arial Narrow" w:hAnsi="Arial Narrow" w:cs="Arial"/>
                <w:lang w:val="en-GB"/>
              </w:rPr>
              <w:t xml:space="preserve"> Poonam Natarajan, Gen Cardozo, Comm (D) Assam, Comm (D), WB.</w:t>
            </w:r>
          </w:p>
        </w:tc>
      </w:tr>
      <w:tr w:rsidR="00E37796" w:rsidRPr="00682149" w:rsidTr="00B127A3">
        <w:tc>
          <w:tcPr>
            <w:tcW w:w="2718"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sidRPr="00682149">
              <w:rPr>
                <w:rFonts w:ascii="Arial Narrow" w:hAnsi="Arial Narrow" w:cs="Arial"/>
                <w:lang w:val="en-GB"/>
              </w:rPr>
              <w:t>Financial Authority</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E37796" w:rsidRPr="00682149" w:rsidRDefault="00E37796" w:rsidP="00B127A3">
            <w:pPr>
              <w:jc w:val="both"/>
              <w:rPr>
                <w:rFonts w:ascii="Arial Narrow" w:hAnsi="Arial Narrow" w:cs="Arial"/>
                <w:lang w:val="en-GB"/>
              </w:rPr>
            </w:pPr>
            <w:r>
              <w:rPr>
                <w:rFonts w:ascii="Arial Narrow" w:hAnsi="Arial Narrow" w:cs="Arial"/>
                <w:lang w:val="en-GB"/>
              </w:rPr>
              <w:t>Shri</w:t>
            </w:r>
            <w:r w:rsidRPr="00682149">
              <w:rPr>
                <w:rFonts w:ascii="Arial Narrow" w:hAnsi="Arial Narrow" w:cs="Arial"/>
                <w:lang w:val="en-GB"/>
              </w:rPr>
              <w:t xml:space="preserve"> Ramakrishna, </w:t>
            </w:r>
            <w:r>
              <w:rPr>
                <w:rFonts w:ascii="Arial Narrow" w:hAnsi="Arial Narrow" w:cs="Arial"/>
                <w:lang w:val="en-GB"/>
              </w:rPr>
              <w:t>Dr.</w:t>
            </w:r>
            <w:r w:rsidRPr="00682149">
              <w:rPr>
                <w:rFonts w:ascii="Arial Narrow" w:hAnsi="Arial Narrow" w:cs="Arial"/>
                <w:lang w:val="en-GB"/>
              </w:rPr>
              <w:t xml:space="preserve"> Rita Pandey. </w:t>
            </w:r>
            <w:r>
              <w:rPr>
                <w:rFonts w:ascii="Arial Narrow" w:hAnsi="Arial Narrow" w:cs="Arial"/>
                <w:lang w:val="en-GB"/>
              </w:rPr>
              <w:t>Dr</w:t>
            </w:r>
            <w:r w:rsidRPr="00682149">
              <w:rPr>
                <w:rFonts w:ascii="Arial Narrow" w:hAnsi="Arial Narrow" w:cs="Arial"/>
                <w:lang w:val="en-GB"/>
              </w:rPr>
              <w:t>.</w:t>
            </w:r>
            <w:r>
              <w:rPr>
                <w:rFonts w:ascii="Arial Narrow" w:hAnsi="Arial Narrow" w:cs="Arial"/>
                <w:lang w:val="en-GB"/>
              </w:rPr>
              <w:t xml:space="preserve"> </w:t>
            </w:r>
            <w:r w:rsidRPr="00682149">
              <w:rPr>
                <w:rFonts w:ascii="Arial Narrow" w:hAnsi="Arial Narrow" w:cs="Arial"/>
                <w:lang w:val="en-GB"/>
              </w:rPr>
              <w:t>P</w:t>
            </w:r>
            <w:r>
              <w:rPr>
                <w:rFonts w:ascii="Arial Narrow" w:hAnsi="Arial Narrow" w:cs="Arial"/>
                <w:lang w:val="en-GB"/>
              </w:rPr>
              <w:t>r</w:t>
            </w:r>
            <w:r w:rsidRPr="00682149">
              <w:rPr>
                <w:rFonts w:ascii="Arial Narrow" w:hAnsi="Arial Narrow" w:cs="Arial"/>
                <w:lang w:val="en-GB"/>
              </w:rPr>
              <w:t>itam</w:t>
            </w:r>
            <w:r>
              <w:rPr>
                <w:rFonts w:ascii="Arial Narrow" w:hAnsi="Arial Narrow" w:cs="Arial"/>
                <w:lang w:val="en-GB"/>
              </w:rPr>
              <w:t>, Dr.</w:t>
            </w:r>
            <w:r w:rsidRPr="00682149">
              <w:rPr>
                <w:rFonts w:ascii="Arial Narrow" w:hAnsi="Arial Narrow" w:cs="Arial"/>
                <w:lang w:val="en-GB"/>
              </w:rPr>
              <w:t xml:space="preserve"> Govinda</w:t>
            </w:r>
            <w:r>
              <w:rPr>
                <w:rFonts w:ascii="Arial Narrow" w:hAnsi="Arial Narrow" w:cs="Arial"/>
                <w:lang w:val="en-GB"/>
              </w:rPr>
              <w:t xml:space="preserve"> </w:t>
            </w:r>
            <w:r w:rsidRPr="00682149">
              <w:rPr>
                <w:rFonts w:ascii="Arial Narrow" w:hAnsi="Arial Narrow" w:cs="Arial"/>
                <w:lang w:val="en-GB"/>
              </w:rPr>
              <w:t>Rao</w:t>
            </w:r>
            <w:r>
              <w:rPr>
                <w:rFonts w:ascii="Arial Narrow" w:hAnsi="Arial Narrow" w:cs="Arial"/>
                <w:lang w:val="en-GB"/>
              </w:rPr>
              <w:t>, Shri</w:t>
            </w:r>
            <w:r w:rsidRPr="00682149">
              <w:rPr>
                <w:rFonts w:ascii="Arial Narrow" w:hAnsi="Arial Narrow" w:cs="Arial"/>
                <w:lang w:val="en-GB"/>
              </w:rPr>
              <w:t xml:space="preserve"> Bhushan Punani</w:t>
            </w:r>
            <w:r>
              <w:rPr>
                <w:rFonts w:ascii="Arial Narrow" w:hAnsi="Arial Narrow" w:cs="Arial"/>
                <w:lang w:val="en-GB"/>
              </w:rPr>
              <w:t>, Shri</w:t>
            </w:r>
            <w:r w:rsidRPr="00682149">
              <w:rPr>
                <w:rFonts w:ascii="Arial Narrow" w:hAnsi="Arial Narrow" w:cs="Arial"/>
                <w:lang w:val="en-GB"/>
              </w:rPr>
              <w:t xml:space="preserve"> S N Menon</w:t>
            </w:r>
          </w:p>
        </w:tc>
      </w:tr>
    </w:tbl>
    <w:p w:rsidR="00E37796" w:rsidRPr="00682149" w:rsidRDefault="00E37796" w:rsidP="00E37796">
      <w:pPr>
        <w:spacing w:line="360" w:lineRule="auto"/>
        <w:jc w:val="both"/>
        <w:rPr>
          <w:rFonts w:ascii="Arial Narrow" w:hAnsi="Arial Narrow" w:cs="Arial"/>
          <w:lang w:val="en-GB"/>
        </w:rPr>
      </w:pPr>
    </w:p>
    <w:p w:rsidR="00E37796" w:rsidRPr="00682149" w:rsidRDefault="00E37796" w:rsidP="00E37796">
      <w:pPr>
        <w:jc w:val="both"/>
        <w:rPr>
          <w:rFonts w:ascii="Arial Narrow" w:hAnsi="Arial Narrow" w:cs="Arial"/>
          <w:lang w:val="en-GB"/>
        </w:rPr>
      </w:pPr>
    </w:p>
    <w:p w:rsidR="00ED0A70" w:rsidRDefault="00ED0A70">
      <w:pPr>
        <w:rPr>
          <w:rFonts w:ascii="Arial Narrow" w:hAnsi="Arial Narrow" w:cs="Arial"/>
          <w:b/>
          <w:caps/>
          <w:lang w:val="en-GB"/>
        </w:rPr>
      </w:pPr>
      <w:r>
        <w:rPr>
          <w:rFonts w:ascii="Arial Narrow" w:hAnsi="Arial Narrow" w:cs="Arial"/>
          <w:b/>
          <w:caps/>
          <w:lang w:val="en-GB"/>
        </w:rPr>
        <w:br w:type="page"/>
      </w:r>
    </w:p>
    <w:p w:rsidR="00E37796" w:rsidRPr="00682149" w:rsidRDefault="00E37796" w:rsidP="00E37796">
      <w:pPr>
        <w:jc w:val="both"/>
        <w:rPr>
          <w:rFonts w:ascii="Arial Narrow" w:hAnsi="Arial Narrow" w:cs="Arial"/>
          <w:b/>
          <w:caps/>
          <w:lang w:val="en-GB"/>
        </w:rPr>
      </w:pPr>
      <w:r w:rsidRPr="00682149">
        <w:rPr>
          <w:rFonts w:ascii="Arial Narrow" w:hAnsi="Arial Narrow" w:cs="Arial"/>
          <w:b/>
          <w:caps/>
          <w:lang w:val="en-GB"/>
        </w:rPr>
        <w:lastRenderedPageBreak/>
        <w:t>reports submitted by subgroup leaders</w:t>
      </w:r>
    </w:p>
    <w:p w:rsidR="00E37796" w:rsidRPr="00682149" w:rsidRDefault="00E37796" w:rsidP="00E37796">
      <w:pPr>
        <w:jc w:val="both"/>
        <w:rPr>
          <w:rFonts w:ascii="Arial Narrow" w:hAnsi="Arial Narrow" w:cs="Arial"/>
          <w:b/>
          <w:lang w:val="en-GB"/>
        </w:rPr>
      </w:pPr>
      <w:r w:rsidRPr="00682149">
        <w:rPr>
          <w:rFonts w:ascii="Arial Narrow" w:hAnsi="Arial Narrow" w:cs="Arial"/>
          <w:b/>
          <w:lang w:val="en-GB"/>
        </w:rPr>
        <w:t>RAJIVE RATURI</w:t>
      </w:r>
    </w:p>
    <w:p w:rsidR="00E37796" w:rsidRPr="00682149" w:rsidRDefault="00E37796" w:rsidP="00E37796">
      <w:pPr>
        <w:jc w:val="both"/>
        <w:rPr>
          <w:rFonts w:ascii="Arial Narrow" w:hAnsi="Arial Narrow" w:cs="Arial"/>
          <w:b/>
          <w:lang w:val="en-GB"/>
        </w:rPr>
      </w:pPr>
      <w:r w:rsidRPr="00682149">
        <w:rPr>
          <w:rFonts w:ascii="Arial Narrow" w:hAnsi="Arial Narrow" w:cs="Arial"/>
          <w:b/>
          <w:lang w:val="en-GB"/>
        </w:rPr>
        <w:t>ACCESSIBILITY</w:t>
      </w:r>
    </w:p>
    <w:p w:rsidR="00E37796" w:rsidRPr="00682149" w:rsidRDefault="00E37796" w:rsidP="00FE4A2D">
      <w:pPr>
        <w:rPr>
          <w:rFonts w:ascii="Arial Narrow" w:hAnsi="Arial Narrow" w:cs="Arial"/>
          <w:lang w:val="en-GB"/>
        </w:rPr>
      </w:pPr>
      <w:r w:rsidRPr="00682149">
        <w:rPr>
          <w:rFonts w:ascii="Arial Narrow" w:hAnsi="Arial Narrow" w:cs="Arial"/>
          <w:lang w:val="en-GB"/>
        </w:rPr>
        <w:t xml:space="preserve">Rajive Raturi was part of the sub group on Accessibility along with Rajiv Rajan, A S Narayanan   and Rukmini Pillai. </w:t>
      </w:r>
    </w:p>
    <w:p w:rsidR="00E37796" w:rsidRPr="00682149" w:rsidRDefault="00E37796" w:rsidP="00FE4A2D">
      <w:pPr>
        <w:rPr>
          <w:rFonts w:ascii="Arial Narrow" w:hAnsi="Arial Narrow" w:cs="Arial"/>
          <w:lang w:val="en-GB"/>
        </w:rPr>
      </w:pPr>
      <w:r w:rsidRPr="00682149">
        <w:rPr>
          <w:rFonts w:ascii="Arial Narrow" w:hAnsi="Arial Narrow" w:cs="Arial"/>
          <w:lang w:val="en-GB"/>
        </w:rPr>
        <w:t>The sub group studied all the papers provided by the MSJE to prepare a draft chapter on Accessibility. The following reports were studied for preparation of the first draft of the chapter.</w:t>
      </w:r>
    </w:p>
    <w:p w:rsidR="00E37796" w:rsidRPr="00682149" w:rsidRDefault="00E37796" w:rsidP="00FE4A2D">
      <w:pPr>
        <w:spacing w:line="360" w:lineRule="auto"/>
        <w:rPr>
          <w:rFonts w:ascii="Arial Narrow" w:hAnsi="Arial Narrow" w:cs="Arial"/>
          <w:lang w:val="en-GB"/>
        </w:rPr>
      </w:pPr>
      <w:r w:rsidRPr="00682149">
        <w:rPr>
          <w:rFonts w:ascii="Arial Narrow" w:hAnsi="Arial Narrow" w:cs="Arial"/>
          <w:lang w:val="en-GB"/>
        </w:rPr>
        <w:t>NGOs: HRLN, Action for Autism, NAB Delhi, AICB Delhi, CBR Forum Bangalore, All India Deaf Bank Employees Association Chennai, Sense International</w:t>
      </w:r>
    </w:p>
    <w:p w:rsidR="00E37796" w:rsidRPr="00682149" w:rsidRDefault="00E37796" w:rsidP="00FE4A2D">
      <w:pPr>
        <w:spacing w:line="360" w:lineRule="auto"/>
        <w:rPr>
          <w:rFonts w:ascii="Arial Narrow" w:hAnsi="Arial Narrow" w:cs="Arial"/>
          <w:lang w:val="en-GB"/>
        </w:rPr>
      </w:pPr>
      <w:r w:rsidRPr="00682149">
        <w:rPr>
          <w:rFonts w:ascii="Arial Narrow" w:hAnsi="Arial Narrow" w:cs="Arial"/>
          <w:lang w:val="en-GB"/>
        </w:rPr>
        <w:t xml:space="preserve">Individuals: V Bedi </w:t>
      </w:r>
    </w:p>
    <w:p w:rsidR="00E37796" w:rsidRPr="00682149" w:rsidRDefault="00E37796" w:rsidP="00FE4A2D">
      <w:pPr>
        <w:spacing w:line="360" w:lineRule="auto"/>
        <w:rPr>
          <w:rFonts w:ascii="Arial Narrow" w:hAnsi="Arial Narrow" w:cs="Arial"/>
          <w:lang w:val="en-GB"/>
        </w:rPr>
      </w:pPr>
      <w:r w:rsidRPr="00682149">
        <w:rPr>
          <w:rFonts w:ascii="Arial Narrow" w:hAnsi="Arial Narrow" w:cs="Arial"/>
          <w:lang w:val="en-GB"/>
        </w:rPr>
        <w:t>Statutory bodies: NIMH, RCI, DDRC Tripura, Ali Yavar Jung NIHH, CCPD, SDC Karnataka, CCPD (Rajasthan)</w:t>
      </w:r>
    </w:p>
    <w:p w:rsidR="00E37796" w:rsidRPr="00682149" w:rsidRDefault="00E37796" w:rsidP="00FE4A2D">
      <w:pPr>
        <w:rPr>
          <w:rFonts w:ascii="Arial Narrow" w:hAnsi="Arial Narrow" w:cs="Arial"/>
          <w:lang w:val="en-GB"/>
        </w:rPr>
      </w:pPr>
      <w:r w:rsidRPr="00682149">
        <w:rPr>
          <w:rFonts w:ascii="Arial Narrow" w:hAnsi="Arial Narrow" w:cs="Arial"/>
          <w:lang w:val="en-GB"/>
        </w:rPr>
        <w:t>The subgroup first met on 19th July, 2010 at the Indian Spinal Injury Centre to discuss the draft prepared on Accessibility for an initial round of discussions within the sub group. The outline of the chapter was decided.</w:t>
      </w:r>
    </w:p>
    <w:p w:rsidR="00E37796" w:rsidRPr="00682149" w:rsidRDefault="00E37796" w:rsidP="00FE4A2D">
      <w:pPr>
        <w:tabs>
          <w:tab w:val="left" w:pos="540"/>
        </w:tabs>
        <w:rPr>
          <w:rFonts w:ascii="Arial Narrow" w:hAnsi="Arial Narrow" w:cs="Arial"/>
          <w:lang w:val="en-GB"/>
        </w:rPr>
      </w:pPr>
      <w:r w:rsidRPr="00682149">
        <w:rPr>
          <w:rFonts w:ascii="Arial Narrow" w:hAnsi="Arial Narrow" w:cs="Arial"/>
          <w:lang w:val="en-GB"/>
        </w:rPr>
        <w:t>The full committee met on the 22</w:t>
      </w:r>
      <w:r w:rsidRPr="00682149">
        <w:rPr>
          <w:rFonts w:ascii="Arial Narrow" w:hAnsi="Arial Narrow" w:cs="Arial"/>
          <w:vertAlign w:val="superscript"/>
          <w:lang w:val="en-GB"/>
        </w:rPr>
        <w:t>nd</w:t>
      </w:r>
      <w:r w:rsidRPr="00682149">
        <w:rPr>
          <w:rFonts w:ascii="Arial Narrow" w:hAnsi="Arial Narrow" w:cs="Arial"/>
          <w:lang w:val="en-GB"/>
        </w:rPr>
        <w:t xml:space="preserve"> July to discuss draft chapters but the Accessibility chapter was not discussed in this meeting and more time was sought by the sub group to prepare a draft chapter for discussion with full committee.</w:t>
      </w:r>
    </w:p>
    <w:p w:rsidR="00E37796" w:rsidRPr="00682149" w:rsidRDefault="00E37796" w:rsidP="00FE4A2D">
      <w:pPr>
        <w:rPr>
          <w:rFonts w:ascii="Arial Narrow" w:hAnsi="Arial Narrow" w:cs="Arial"/>
          <w:lang w:val="en-GB"/>
        </w:rPr>
      </w:pPr>
      <w:r w:rsidRPr="00682149">
        <w:rPr>
          <w:rFonts w:ascii="Arial Narrow" w:hAnsi="Arial Narrow" w:cs="Arial"/>
          <w:lang w:val="en-GB"/>
        </w:rPr>
        <w:t>The subgroup again met at AADI in Delhi on 2</w:t>
      </w:r>
      <w:r w:rsidRPr="00682149">
        <w:rPr>
          <w:rFonts w:ascii="Arial Narrow" w:hAnsi="Arial Narrow" w:cs="Arial"/>
          <w:vertAlign w:val="superscript"/>
          <w:lang w:val="en-GB"/>
        </w:rPr>
        <w:t>nd</w:t>
      </w:r>
      <w:r w:rsidRPr="00682149">
        <w:rPr>
          <w:rFonts w:ascii="Arial Narrow" w:hAnsi="Arial Narrow" w:cs="Arial"/>
          <w:lang w:val="en-GB"/>
        </w:rPr>
        <w:t xml:space="preserve"> August. Experts Shivani Gupta, Anjali Agarwal and Sanjeev Sachdeva were invited to this meeting.   Sanjeev attended, Shivani sent her version and Anjali sent her suggestions later by email. The draft chapter was subsequently revised with considerable inputs from Shivani Gupta of Access Ability.</w:t>
      </w:r>
    </w:p>
    <w:p w:rsidR="00E37796" w:rsidRPr="00682149" w:rsidRDefault="00E37796" w:rsidP="00FE4A2D">
      <w:pPr>
        <w:rPr>
          <w:rFonts w:ascii="Arial Narrow" w:hAnsi="Arial Narrow" w:cs="Arial"/>
          <w:lang w:val="en-GB"/>
        </w:rPr>
      </w:pPr>
      <w:r w:rsidRPr="00682149">
        <w:rPr>
          <w:rFonts w:ascii="Arial Narrow" w:hAnsi="Arial Narrow" w:cs="Arial"/>
          <w:lang w:val="en-GB"/>
        </w:rPr>
        <w:t>This draft was then circulated within the committee members and suggestions given were incorporated.</w:t>
      </w:r>
    </w:p>
    <w:p w:rsidR="00E37796" w:rsidRPr="00682149" w:rsidRDefault="00E37796" w:rsidP="00FE4A2D">
      <w:pPr>
        <w:rPr>
          <w:rFonts w:ascii="Arial Narrow" w:hAnsi="Arial Narrow" w:cs="Arial"/>
          <w:lang w:val="en-GB"/>
        </w:rPr>
      </w:pPr>
      <w:r w:rsidRPr="00682149">
        <w:rPr>
          <w:rFonts w:ascii="Arial Narrow" w:hAnsi="Arial Narrow" w:cs="Arial"/>
          <w:lang w:val="en-GB"/>
        </w:rPr>
        <w:t>The sub group met again at NALSAR with the Legal Consultant on the 4</w:t>
      </w:r>
      <w:r w:rsidRPr="00682149">
        <w:rPr>
          <w:rFonts w:ascii="Arial Narrow" w:hAnsi="Arial Narrow" w:cs="Arial"/>
          <w:vertAlign w:val="superscript"/>
          <w:lang w:val="en-GB"/>
        </w:rPr>
        <w:t>th</w:t>
      </w:r>
      <w:r w:rsidRPr="00682149">
        <w:rPr>
          <w:rFonts w:ascii="Arial Narrow" w:hAnsi="Arial Narrow" w:cs="Arial"/>
          <w:lang w:val="en-GB"/>
        </w:rPr>
        <w:t xml:space="preserve"> and 5</w:t>
      </w:r>
      <w:r w:rsidRPr="00682149">
        <w:rPr>
          <w:rFonts w:ascii="Arial Narrow" w:hAnsi="Arial Narrow" w:cs="Arial"/>
          <w:vertAlign w:val="superscript"/>
          <w:lang w:val="en-GB"/>
        </w:rPr>
        <w:t>th</w:t>
      </w:r>
      <w:r w:rsidRPr="00682149">
        <w:rPr>
          <w:rFonts w:ascii="Arial Narrow" w:hAnsi="Arial Narrow" w:cs="Arial"/>
          <w:lang w:val="en-GB"/>
        </w:rPr>
        <w:t xml:space="preserve"> September to discuss the draft chapter on Accessibility which by now had substantial contributions from experts.</w:t>
      </w:r>
    </w:p>
    <w:p w:rsidR="00E37796" w:rsidRPr="00682149" w:rsidRDefault="00E37796" w:rsidP="00FE4A2D">
      <w:pPr>
        <w:rPr>
          <w:rFonts w:ascii="Arial Narrow" w:hAnsi="Arial Narrow" w:cs="Arial"/>
          <w:lang w:val="en-GB"/>
        </w:rPr>
      </w:pPr>
      <w:r w:rsidRPr="00682149">
        <w:rPr>
          <w:rFonts w:ascii="Arial Narrow" w:hAnsi="Arial Narrow" w:cs="Arial"/>
          <w:lang w:val="en-GB"/>
        </w:rPr>
        <w:t>On 8</w:t>
      </w:r>
      <w:r w:rsidRPr="00682149">
        <w:rPr>
          <w:rFonts w:ascii="Arial Narrow" w:hAnsi="Arial Narrow" w:cs="Arial"/>
          <w:vertAlign w:val="superscript"/>
          <w:lang w:val="en-GB"/>
        </w:rPr>
        <w:t>th</w:t>
      </w:r>
      <w:r w:rsidRPr="00682149">
        <w:rPr>
          <w:rFonts w:ascii="Arial Narrow" w:hAnsi="Arial Narrow" w:cs="Arial"/>
          <w:lang w:val="en-GB"/>
        </w:rPr>
        <w:t xml:space="preserve"> September Shivani Gupta of Access Ability was again met with at her residence for extensive discussions on the draft chapter and in particular, the provisions on the NIUD.  Her suggestions were incorporated in the draft chapter.</w:t>
      </w:r>
    </w:p>
    <w:p w:rsidR="00E37796" w:rsidRPr="00682149" w:rsidRDefault="00E37796" w:rsidP="00FE4A2D">
      <w:pPr>
        <w:rPr>
          <w:rFonts w:ascii="Arial Narrow" w:hAnsi="Arial Narrow" w:cs="Arial"/>
          <w:lang w:val="en-GB"/>
        </w:rPr>
      </w:pPr>
      <w:bookmarkStart w:id="0" w:name="OLE_LINK1"/>
      <w:r w:rsidRPr="00682149">
        <w:rPr>
          <w:rFonts w:ascii="Arial Narrow" w:hAnsi="Arial Narrow" w:cs="Arial"/>
          <w:lang w:val="en-GB"/>
        </w:rPr>
        <w:t>On 29</w:t>
      </w:r>
      <w:r w:rsidRPr="00682149">
        <w:rPr>
          <w:rFonts w:ascii="Arial Narrow" w:hAnsi="Arial Narrow" w:cs="Arial"/>
          <w:vertAlign w:val="superscript"/>
          <w:lang w:val="en-GB"/>
        </w:rPr>
        <w:t>th</w:t>
      </w:r>
      <w:r w:rsidRPr="00682149">
        <w:rPr>
          <w:rFonts w:ascii="Arial Narrow" w:hAnsi="Arial Narrow" w:cs="Arial"/>
          <w:lang w:val="en-GB"/>
        </w:rPr>
        <w:t xml:space="preserve"> and 30</w:t>
      </w:r>
      <w:r w:rsidRPr="00682149">
        <w:rPr>
          <w:rFonts w:ascii="Arial Narrow" w:hAnsi="Arial Narrow" w:cs="Arial"/>
          <w:vertAlign w:val="superscript"/>
          <w:lang w:val="en-GB"/>
        </w:rPr>
        <w:t>th</w:t>
      </w:r>
      <w:r w:rsidRPr="00682149">
        <w:rPr>
          <w:rFonts w:ascii="Arial Narrow" w:hAnsi="Arial Narrow" w:cs="Arial"/>
          <w:lang w:val="en-GB"/>
        </w:rPr>
        <w:t xml:space="preserve"> Sept subgroups made presentation on chapter to civil society members at Vigyan Bhawan and their feedback was incorporated in the draft chapter.</w:t>
      </w:r>
    </w:p>
    <w:p w:rsidR="00E37796" w:rsidRPr="00682149" w:rsidRDefault="00E37796" w:rsidP="00FE4A2D">
      <w:pPr>
        <w:rPr>
          <w:rFonts w:ascii="Arial Narrow" w:hAnsi="Arial Narrow" w:cs="Arial"/>
          <w:lang w:val="en-GB"/>
        </w:rPr>
      </w:pPr>
      <w:r w:rsidRPr="00682149">
        <w:rPr>
          <w:rFonts w:ascii="Arial Narrow" w:hAnsi="Arial Narrow" w:cs="Arial"/>
          <w:lang w:val="en-GB"/>
        </w:rPr>
        <w:t>On 19</w:t>
      </w:r>
      <w:r w:rsidRPr="00682149">
        <w:rPr>
          <w:rFonts w:ascii="Arial Narrow" w:hAnsi="Arial Narrow" w:cs="Arial"/>
          <w:vertAlign w:val="superscript"/>
          <w:lang w:val="en-GB"/>
        </w:rPr>
        <w:t>th</w:t>
      </w:r>
      <w:r w:rsidRPr="00682149">
        <w:rPr>
          <w:rFonts w:ascii="Arial Narrow" w:hAnsi="Arial Narrow" w:cs="Arial"/>
          <w:lang w:val="en-GB"/>
        </w:rPr>
        <w:t xml:space="preserve"> and 20</w:t>
      </w:r>
      <w:r w:rsidRPr="00682149">
        <w:rPr>
          <w:rFonts w:ascii="Arial Narrow" w:hAnsi="Arial Narrow" w:cs="Arial"/>
          <w:vertAlign w:val="superscript"/>
          <w:lang w:val="en-GB"/>
        </w:rPr>
        <w:t>th</w:t>
      </w:r>
      <w:r w:rsidRPr="00682149">
        <w:rPr>
          <w:rFonts w:ascii="Arial Narrow" w:hAnsi="Arial Narrow" w:cs="Arial"/>
          <w:lang w:val="en-GB"/>
        </w:rPr>
        <w:t xml:space="preserve"> October the committee again met at NALSAR where the Legal Consultant presented the consensus paper and inputs received from committee members were then incorporated by the Legal Consultant.</w:t>
      </w:r>
    </w:p>
    <w:p w:rsidR="00E37796" w:rsidRPr="00682149" w:rsidRDefault="00E37796" w:rsidP="00E37796">
      <w:pPr>
        <w:jc w:val="both"/>
        <w:rPr>
          <w:rFonts w:ascii="Arial Narrow" w:hAnsi="Arial Narrow" w:cs="Arial"/>
          <w:lang w:val="en-GB"/>
        </w:rPr>
      </w:pPr>
    </w:p>
    <w:p w:rsidR="00E37796" w:rsidRPr="00682149" w:rsidRDefault="00E37796" w:rsidP="00FE4A2D">
      <w:pPr>
        <w:rPr>
          <w:rFonts w:ascii="Arial Narrow" w:hAnsi="Arial Narrow" w:cs="Arial"/>
          <w:lang w:val="en-GB"/>
        </w:rPr>
      </w:pPr>
      <w:r w:rsidRPr="00682149">
        <w:rPr>
          <w:rFonts w:ascii="Arial Narrow" w:hAnsi="Arial Narrow" w:cs="Arial"/>
          <w:lang w:val="en-GB"/>
        </w:rPr>
        <w:lastRenderedPageBreak/>
        <w:t>On 26</w:t>
      </w:r>
      <w:r w:rsidRPr="00682149">
        <w:rPr>
          <w:rFonts w:ascii="Arial Narrow" w:hAnsi="Arial Narrow" w:cs="Arial"/>
          <w:vertAlign w:val="superscript"/>
          <w:lang w:val="en-GB"/>
        </w:rPr>
        <w:t>th</w:t>
      </w:r>
      <w:r w:rsidRPr="00682149">
        <w:rPr>
          <w:rFonts w:ascii="Arial Narrow" w:hAnsi="Arial Narrow" w:cs="Arial"/>
          <w:lang w:val="en-GB"/>
        </w:rPr>
        <w:t xml:space="preserve"> and 27</w:t>
      </w:r>
      <w:r w:rsidRPr="00682149">
        <w:rPr>
          <w:rFonts w:ascii="Arial Narrow" w:hAnsi="Arial Narrow" w:cs="Arial"/>
          <w:vertAlign w:val="superscript"/>
          <w:lang w:val="en-GB"/>
        </w:rPr>
        <w:t>th</w:t>
      </w:r>
      <w:r w:rsidRPr="00682149">
        <w:rPr>
          <w:rFonts w:ascii="Arial Narrow" w:hAnsi="Arial Narrow" w:cs="Arial"/>
          <w:lang w:val="en-GB"/>
        </w:rPr>
        <w:t xml:space="preserve"> Nov, the committee met at ISIC in Delhi to further discuss the consensus paper presented by Legal Consultant. Further meetings of the committee also had the chapter on Accessibility discussed and the state level consultation inputs were also incorporated. The committee met again over the final draft presented by the consultant post the legal consultation.</w:t>
      </w:r>
    </w:p>
    <w:p w:rsidR="00E37796" w:rsidRPr="00682149" w:rsidRDefault="00E37796" w:rsidP="00FE4A2D">
      <w:pPr>
        <w:rPr>
          <w:rFonts w:ascii="Arial Narrow" w:hAnsi="Arial Narrow" w:cs="Arial"/>
          <w:lang w:val="en-GB"/>
        </w:rPr>
      </w:pPr>
      <w:r w:rsidRPr="00682149">
        <w:rPr>
          <w:rFonts w:ascii="Arial Narrow" w:hAnsi="Arial Narrow" w:cs="Arial"/>
          <w:lang w:val="en-GB"/>
        </w:rPr>
        <w:t>In particular, contributions were made by Nilesh Singit, Adv Subhash Vashisht, and Adv Cherian George who gave substantial inputs on Copyright issues and Nirmita Narasimhan on electronic accessibility.</w:t>
      </w:r>
    </w:p>
    <w:p w:rsidR="00E37796" w:rsidRPr="00682149" w:rsidRDefault="00E37796" w:rsidP="00FE4A2D">
      <w:pPr>
        <w:rPr>
          <w:rFonts w:ascii="Arial Narrow" w:hAnsi="Arial Narrow" w:cs="Arial"/>
          <w:lang w:val="en-GB"/>
        </w:rPr>
      </w:pPr>
      <w:r w:rsidRPr="00682149">
        <w:rPr>
          <w:rFonts w:ascii="Arial Narrow" w:hAnsi="Arial Narrow" w:cs="Arial"/>
          <w:lang w:val="en-GB"/>
        </w:rPr>
        <w:t>Amongst the other groups who contributed substantially have been Astha in Delhi, AICB, NFB, CBR forum and DAF in Kolkata. Access India too contributed to the deliberations.</w:t>
      </w:r>
    </w:p>
    <w:bookmarkEnd w:id="0"/>
    <w:p w:rsidR="00E37796" w:rsidRPr="00682149" w:rsidRDefault="00E37796" w:rsidP="00FE4A2D">
      <w:pPr>
        <w:ind w:left="720" w:hanging="720"/>
        <w:rPr>
          <w:rFonts w:ascii="Arial Narrow" w:hAnsi="Arial Narrow" w:cs="Arial"/>
          <w:b/>
          <w:lang w:val="en-GB"/>
        </w:rPr>
      </w:pPr>
      <w:r w:rsidRPr="00682149">
        <w:rPr>
          <w:rFonts w:ascii="Arial Narrow" w:hAnsi="Arial Narrow" w:cs="Arial"/>
          <w:b/>
          <w:lang w:val="en-GB"/>
        </w:rPr>
        <w:t>SOCIAL SECURITY</w:t>
      </w:r>
    </w:p>
    <w:p w:rsidR="00E37796" w:rsidRPr="00682149" w:rsidRDefault="00E37796" w:rsidP="00FE4A2D">
      <w:pPr>
        <w:rPr>
          <w:rFonts w:ascii="Arial Narrow" w:hAnsi="Arial Narrow" w:cs="Arial"/>
          <w:lang w:val="en-GB"/>
        </w:rPr>
      </w:pPr>
      <w:r w:rsidRPr="00682149">
        <w:rPr>
          <w:rFonts w:ascii="Arial Narrow" w:hAnsi="Arial Narrow" w:cs="Arial"/>
          <w:lang w:val="en-GB"/>
        </w:rPr>
        <w:t xml:space="preserve">In the initial meeting of the committee there was no sub group for Social Security. However the committee in one of its earlier meetings decided to increase the chapters in the draft law and it was decided to incorporate a chapter on Social Security. It was also decided that the sub group working on Work and Employment would also work on Social Security </w:t>
      </w:r>
    </w:p>
    <w:p w:rsidR="00E37796" w:rsidRPr="00682149" w:rsidRDefault="00E37796" w:rsidP="00FE4A2D">
      <w:pPr>
        <w:rPr>
          <w:rFonts w:ascii="Arial Narrow" w:hAnsi="Arial Narrow" w:cs="Arial"/>
          <w:lang w:val="en-GB"/>
        </w:rPr>
      </w:pPr>
      <w:r w:rsidRPr="00682149">
        <w:rPr>
          <w:rFonts w:ascii="Arial Narrow" w:hAnsi="Arial Narrow" w:cs="Arial"/>
          <w:lang w:val="en-GB"/>
        </w:rPr>
        <w:t>An initial draft on Social Security was made after culling out information from reports given to the committee by the MSJE and this was circulated within the sub group as file dated 24</w:t>
      </w:r>
      <w:r w:rsidRPr="00682149">
        <w:rPr>
          <w:rFonts w:ascii="Arial Narrow" w:hAnsi="Arial Narrow" w:cs="Arial"/>
          <w:vertAlign w:val="superscript"/>
          <w:lang w:val="en-GB"/>
        </w:rPr>
        <w:t>th</w:t>
      </w:r>
      <w:r w:rsidRPr="00682149">
        <w:rPr>
          <w:rFonts w:ascii="Arial Narrow" w:hAnsi="Arial Narrow" w:cs="Arial"/>
          <w:lang w:val="en-GB"/>
        </w:rPr>
        <w:t xml:space="preserve"> August inviting their comments.</w:t>
      </w:r>
    </w:p>
    <w:p w:rsidR="00E37796" w:rsidRPr="00682149" w:rsidRDefault="00E37796" w:rsidP="00FE4A2D">
      <w:pPr>
        <w:rPr>
          <w:rFonts w:ascii="Arial Narrow" w:hAnsi="Arial Narrow" w:cs="Arial"/>
          <w:lang w:val="en-GB"/>
        </w:rPr>
      </w:pPr>
      <w:r w:rsidRPr="00682149">
        <w:rPr>
          <w:rFonts w:ascii="Arial Narrow" w:hAnsi="Arial Narrow" w:cs="Arial"/>
          <w:lang w:val="en-GB"/>
        </w:rPr>
        <w:t>Inputs received from sub group members were incorporated and again circulated as file dated 2</w:t>
      </w:r>
      <w:r w:rsidRPr="00682149">
        <w:rPr>
          <w:rFonts w:ascii="Arial Narrow" w:hAnsi="Arial Narrow" w:cs="Arial"/>
          <w:vertAlign w:val="superscript"/>
          <w:lang w:val="en-GB"/>
        </w:rPr>
        <w:t>nd</w:t>
      </w:r>
      <w:r w:rsidRPr="00682149">
        <w:rPr>
          <w:rFonts w:ascii="Arial Narrow" w:hAnsi="Arial Narrow" w:cs="Arial"/>
          <w:lang w:val="en-GB"/>
        </w:rPr>
        <w:t xml:space="preserve"> September to the full committee for their comments. This chapter was again presented at NALSAR by the subgroup on the 4</w:t>
      </w:r>
      <w:r w:rsidRPr="00682149">
        <w:rPr>
          <w:rFonts w:ascii="Arial Narrow" w:hAnsi="Arial Narrow" w:cs="Arial"/>
          <w:vertAlign w:val="superscript"/>
          <w:lang w:val="en-GB"/>
        </w:rPr>
        <w:t>th</w:t>
      </w:r>
      <w:r w:rsidRPr="00682149">
        <w:rPr>
          <w:rFonts w:ascii="Arial Narrow" w:hAnsi="Arial Narrow" w:cs="Arial"/>
          <w:lang w:val="en-GB"/>
        </w:rPr>
        <w:t xml:space="preserve"> and 5</w:t>
      </w:r>
      <w:r w:rsidRPr="00682149">
        <w:rPr>
          <w:rFonts w:ascii="Arial Narrow" w:hAnsi="Arial Narrow" w:cs="Arial"/>
          <w:vertAlign w:val="superscript"/>
          <w:lang w:val="en-GB"/>
        </w:rPr>
        <w:t>th</w:t>
      </w:r>
      <w:r w:rsidRPr="00682149">
        <w:rPr>
          <w:rFonts w:ascii="Arial Narrow" w:hAnsi="Arial Narrow" w:cs="Arial"/>
          <w:lang w:val="en-GB"/>
        </w:rPr>
        <w:t xml:space="preserve"> of September.</w:t>
      </w:r>
    </w:p>
    <w:p w:rsidR="00E37796" w:rsidRPr="00682149" w:rsidRDefault="00E37796" w:rsidP="00FE4A2D">
      <w:pPr>
        <w:rPr>
          <w:rFonts w:ascii="Arial Narrow" w:hAnsi="Arial Narrow" w:cs="Arial"/>
          <w:lang w:val="en-GB"/>
        </w:rPr>
      </w:pPr>
      <w:r w:rsidRPr="00682149">
        <w:rPr>
          <w:rFonts w:ascii="Arial Narrow" w:hAnsi="Arial Narrow" w:cs="Arial"/>
          <w:lang w:val="en-GB"/>
        </w:rPr>
        <w:t>The chapter was revisited and updated and circulated as file dated 9</w:t>
      </w:r>
      <w:r w:rsidRPr="00682149">
        <w:rPr>
          <w:rFonts w:ascii="Arial Narrow" w:hAnsi="Arial Narrow" w:cs="Arial"/>
          <w:vertAlign w:val="superscript"/>
          <w:lang w:val="en-GB"/>
        </w:rPr>
        <w:t>th</w:t>
      </w:r>
      <w:r w:rsidRPr="00682149">
        <w:rPr>
          <w:rFonts w:ascii="Arial Narrow" w:hAnsi="Arial Narrow" w:cs="Arial"/>
          <w:lang w:val="en-GB"/>
        </w:rPr>
        <w:t xml:space="preserve"> September to committee members for their comments.</w:t>
      </w:r>
    </w:p>
    <w:p w:rsidR="00E37796" w:rsidRPr="00682149" w:rsidRDefault="00E37796" w:rsidP="00FE4A2D">
      <w:pPr>
        <w:rPr>
          <w:rFonts w:ascii="Arial Narrow" w:hAnsi="Arial Narrow" w:cs="Arial"/>
          <w:lang w:val="en-GB"/>
        </w:rPr>
      </w:pPr>
      <w:r w:rsidRPr="00682149">
        <w:rPr>
          <w:rFonts w:ascii="Arial Narrow" w:hAnsi="Arial Narrow" w:cs="Arial"/>
          <w:lang w:val="en-GB"/>
        </w:rPr>
        <w:t>On 29</w:t>
      </w:r>
      <w:r w:rsidRPr="00682149">
        <w:rPr>
          <w:rFonts w:ascii="Arial Narrow" w:hAnsi="Arial Narrow" w:cs="Arial"/>
          <w:vertAlign w:val="superscript"/>
          <w:lang w:val="en-GB"/>
        </w:rPr>
        <w:t>th</w:t>
      </w:r>
      <w:r w:rsidRPr="00682149">
        <w:rPr>
          <w:rFonts w:ascii="Arial Narrow" w:hAnsi="Arial Narrow" w:cs="Arial"/>
          <w:lang w:val="en-GB"/>
        </w:rPr>
        <w:t xml:space="preserve"> and 30</w:t>
      </w:r>
      <w:r w:rsidRPr="00682149">
        <w:rPr>
          <w:rFonts w:ascii="Arial Narrow" w:hAnsi="Arial Narrow" w:cs="Arial"/>
          <w:vertAlign w:val="superscript"/>
          <w:lang w:val="en-GB"/>
        </w:rPr>
        <w:t>th</w:t>
      </w:r>
      <w:r w:rsidRPr="00682149">
        <w:rPr>
          <w:rFonts w:ascii="Arial Narrow" w:hAnsi="Arial Narrow" w:cs="Arial"/>
          <w:lang w:val="en-GB"/>
        </w:rPr>
        <w:t xml:space="preserve"> Sept subgroups made presentation on chapter on Social Security dated 9</w:t>
      </w:r>
      <w:r w:rsidRPr="00682149">
        <w:rPr>
          <w:rFonts w:ascii="Arial Narrow" w:hAnsi="Arial Narrow" w:cs="Arial"/>
          <w:vertAlign w:val="superscript"/>
          <w:lang w:val="en-GB"/>
        </w:rPr>
        <w:t>th</w:t>
      </w:r>
      <w:r w:rsidRPr="00682149">
        <w:rPr>
          <w:rFonts w:ascii="Arial Narrow" w:hAnsi="Arial Narrow" w:cs="Arial"/>
          <w:lang w:val="en-GB"/>
        </w:rPr>
        <w:t xml:space="preserve"> September to Civil society members at Vigyan Bhawan and their feedback was incorporated in the draft chapter.</w:t>
      </w:r>
    </w:p>
    <w:p w:rsidR="00E37796" w:rsidRPr="00682149" w:rsidRDefault="00E37796" w:rsidP="00FE4A2D">
      <w:pPr>
        <w:rPr>
          <w:rFonts w:ascii="Arial Narrow" w:hAnsi="Arial Narrow" w:cs="Arial"/>
          <w:lang w:val="en-GB"/>
        </w:rPr>
      </w:pPr>
      <w:r w:rsidRPr="00682149">
        <w:rPr>
          <w:rFonts w:ascii="Arial Narrow" w:hAnsi="Arial Narrow" w:cs="Arial"/>
          <w:lang w:val="en-GB"/>
        </w:rPr>
        <w:t>On 19</w:t>
      </w:r>
      <w:r w:rsidRPr="00682149">
        <w:rPr>
          <w:rFonts w:ascii="Arial Narrow" w:hAnsi="Arial Narrow" w:cs="Arial"/>
          <w:vertAlign w:val="superscript"/>
          <w:lang w:val="en-GB"/>
        </w:rPr>
        <w:t>th</w:t>
      </w:r>
      <w:r w:rsidRPr="00682149">
        <w:rPr>
          <w:rFonts w:ascii="Arial Narrow" w:hAnsi="Arial Narrow" w:cs="Arial"/>
          <w:lang w:val="en-GB"/>
        </w:rPr>
        <w:t xml:space="preserve"> and 20</w:t>
      </w:r>
      <w:r w:rsidRPr="00682149">
        <w:rPr>
          <w:rFonts w:ascii="Arial Narrow" w:hAnsi="Arial Narrow" w:cs="Arial"/>
          <w:vertAlign w:val="superscript"/>
          <w:lang w:val="en-GB"/>
        </w:rPr>
        <w:t>th</w:t>
      </w:r>
      <w:r w:rsidRPr="00682149">
        <w:rPr>
          <w:rFonts w:ascii="Arial Narrow" w:hAnsi="Arial Narrow" w:cs="Arial"/>
          <w:lang w:val="en-GB"/>
        </w:rPr>
        <w:t xml:space="preserve"> October the committee again met at NALSAR where the Legal Consultant presented the consensus paper and inputs received from committee members were subsequently incorporated by the Legal Consultant.</w:t>
      </w:r>
    </w:p>
    <w:p w:rsidR="00E37796" w:rsidRPr="00682149" w:rsidRDefault="00E37796" w:rsidP="00FE4A2D">
      <w:pPr>
        <w:rPr>
          <w:rFonts w:ascii="Arial Narrow" w:hAnsi="Arial Narrow" w:cs="Arial"/>
          <w:lang w:val="en-GB"/>
        </w:rPr>
      </w:pPr>
      <w:r w:rsidRPr="00682149">
        <w:rPr>
          <w:rFonts w:ascii="Arial Narrow" w:hAnsi="Arial Narrow" w:cs="Arial"/>
          <w:lang w:val="en-GB"/>
        </w:rPr>
        <w:t>On 26</w:t>
      </w:r>
      <w:r w:rsidRPr="00682149">
        <w:rPr>
          <w:rFonts w:ascii="Arial Narrow" w:hAnsi="Arial Narrow" w:cs="Arial"/>
          <w:vertAlign w:val="superscript"/>
          <w:lang w:val="en-GB"/>
        </w:rPr>
        <w:t>th</w:t>
      </w:r>
      <w:r w:rsidRPr="00682149">
        <w:rPr>
          <w:rFonts w:ascii="Arial Narrow" w:hAnsi="Arial Narrow" w:cs="Arial"/>
          <w:lang w:val="en-GB"/>
        </w:rPr>
        <w:t xml:space="preserve"> and 27</w:t>
      </w:r>
      <w:r w:rsidRPr="00682149">
        <w:rPr>
          <w:rFonts w:ascii="Arial Narrow" w:hAnsi="Arial Narrow" w:cs="Arial"/>
          <w:vertAlign w:val="superscript"/>
          <w:lang w:val="en-GB"/>
        </w:rPr>
        <w:t>th</w:t>
      </w:r>
      <w:r w:rsidRPr="00682149">
        <w:rPr>
          <w:rFonts w:ascii="Arial Narrow" w:hAnsi="Arial Narrow" w:cs="Arial"/>
          <w:lang w:val="en-GB"/>
        </w:rPr>
        <w:t xml:space="preserve"> Nov, committee met at ISIC in Delhi to further discuss the consensus paper presented by the Legal Consultant. Further meetings of the committee also had the chapter on Social security discussed and the state level consultation inputs incorporated. The committee met again over the final draft which was presented by the Consultant post the legal consultation.</w:t>
      </w:r>
    </w:p>
    <w:p w:rsidR="00E37796" w:rsidRPr="00682149" w:rsidRDefault="00E37796" w:rsidP="00FE4A2D">
      <w:pPr>
        <w:ind w:left="720" w:hanging="720"/>
        <w:rPr>
          <w:rFonts w:ascii="Arial Narrow" w:hAnsi="Arial Narrow" w:cs="Arial"/>
          <w:lang w:val="en-GB"/>
        </w:rPr>
      </w:pPr>
      <w:r w:rsidRPr="00682149">
        <w:rPr>
          <w:rFonts w:ascii="Arial Narrow" w:hAnsi="Arial Narrow" w:cs="Arial"/>
          <w:lang w:val="en-GB"/>
        </w:rPr>
        <w:t>Amongst the groups who contributed substantially have been DAF and CBR Forum.</w:t>
      </w:r>
    </w:p>
    <w:p w:rsidR="00E37796" w:rsidRPr="00682149" w:rsidRDefault="00E37796" w:rsidP="00FE4A2D">
      <w:pPr>
        <w:rPr>
          <w:rFonts w:ascii="Arial Narrow" w:hAnsi="Arial Narrow" w:cs="Arial"/>
          <w:lang w:val="en-GB"/>
        </w:rPr>
      </w:pPr>
      <w:r w:rsidRPr="00682149">
        <w:rPr>
          <w:rFonts w:ascii="Arial Narrow" w:hAnsi="Arial Narrow" w:cs="Arial"/>
          <w:lang w:val="en-GB"/>
        </w:rPr>
        <w:t>As committee member, Rajive Raturi participated in the state level consultation on the draft law in Jaipur for the state of Rajasthan and in Srinagar for the state of Jammu and Kashmir. In addition the state level consultations in the states of Kerala and Jammu and Kashmir were organized through Human Rights Law Network, the organization he represents.</w:t>
      </w:r>
    </w:p>
    <w:p w:rsidR="00E37796" w:rsidRPr="00682149" w:rsidRDefault="00E37796" w:rsidP="00FE4A2D">
      <w:pPr>
        <w:pStyle w:val="NoSpacing3"/>
        <w:rPr>
          <w:rFonts w:ascii="Arial Narrow" w:hAnsi="Arial Narrow"/>
          <w:b/>
          <w:lang w:val="en-GB"/>
        </w:rPr>
      </w:pPr>
    </w:p>
    <w:p w:rsidR="00ED0A70" w:rsidRDefault="00ED0A70">
      <w:pPr>
        <w:rPr>
          <w:rFonts w:ascii="Arial Narrow" w:eastAsia="Times New Roman" w:hAnsi="Arial Narrow" w:cs="Times New Roman"/>
          <w:b/>
          <w:lang w:val="en-GB"/>
        </w:rPr>
      </w:pPr>
      <w:r>
        <w:rPr>
          <w:rFonts w:ascii="Arial Narrow" w:hAnsi="Arial Narrow"/>
          <w:b/>
          <w:lang w:val="en-GB"/>
        </w:rPr>
        <w:br w:type="page"/>
      </w:r>
    </w:p>
    <w:p w:rsidR="00E37796" w:rsidRPr="00682149" w:rsidRDefault="00E37796" w:rsidP="00FE4A2D">
      <w:pPr>
        <w:pStyle w:val="NoSpacing3"/>
        <w:rPr>
          <w:rFonts w:ascii="Arial Narrow" w:hAnsi="Arial Narrow"/>
          <w:b/>
          <w:lang w:val="en-GB"/>
        </w:rPr>
      </w:pPr>
      <w:r w:rsidRPr="00682149">
        <w:rPr>
          <w:rFonts w:ascii="Arial Narrow" w:hAnsi="Arial Narrow"/>
          <w:b/>
          <w:lang w:val="en-GB"/>
        </w:rPr>
        <w:lastRenderedPageBreak/>
        <w:t>MERRY BARUA</w:t>
      </w:r>
    </w:p>
    <w:p w:rsidR="00E37796" w:rsidRPr="00682149" w:rsidRDefault="00E37796" w:rsidP="00FE4A2D">
      <w:pPr>
        <w:pStyle w:val="NoSpacing3"/>
        <w:rPr>
          <w:rFonts w:ascii="Arial Narrow" w:hAnsi="Arial Narrow"/>
          <w:b/>
          <w:lang w:val="en-GB"/>
        </w:rPr>
      </w:pPr>
    </w:p>
    <w:p w:rsidR="00E37796" w:rsidRPr="00682149" w:rsidRDefault="00E37796" w:rsidP="00FE4A2D">
      <w:pPr>
        <w:pStyle w:val="NoSpacing3"/>
        <w:spacing w:line="276" w:lineRule="auto"/>
        <w:rPr>
          <w:rFonts w:ascii="Arial Narrow" w:hAnsi="Arial Narrow"/>
          <w:lang w:val="en-GB"/>
        </w:rPr>
      </w:pPr>
      <w:r w:rsidRPr="00682149">
        <w:rPr>
          <w:rFonts w:ascii="Arial Narrow" w:hAnsi="Arial Narrow"/>
          <w:b/>
          <w:lang w:val="en-GB"/>
        </w:rPr>
        <w:t>Merry Barua was sub group member for Education and Definition</w:t>
      </w:r>
      <w:r w:rsidRPr="00682149">
        <w:rPr>
          <w:rFonts w:ascii="Arial Narrow" w:hAnsi="Arial Narrow"/>
          <w:lang w:val="en-GB"/>
        </w:rPr>
        <w:t xml:space="preserve"> and also participated in the subgroups on Employment and Accessibility.  As sub group member, her discussions with civil society groups and individuals had a greater focus on Legal Capacity and CPR, Education, Employment, Accessibility and Definitions; however discussions ranged over all areas of the law since no section could be addressed in isolation.</w:t>
      </w:r>
    </w:p>
    <w:p w:rsidR="00E37796" w:rsidRPr="00682149" w:rsidRDefault="00E37796" w:rsidP="00FE4A2D">
      <w:pPr>
        <w:pStyle w:val="NoSpacing3"/>
        <w:spacing w:line="276" w:lineRule="auto"/>
        <w:rPr>
          <w:rFonts w:ascii="Arial Narrow" w:hAnsi="Arial Narrow"/>
          <w:lang w:val="en-GB"/>
        </w:rPr>
      </w:pPr>
    </w:p>
    <w:p w:rsidR="00E37796" w:rsidRPr="00682149" w:rsidRDefault="00E37796" w:rsidP="00FE4A2D">
      <w:pPr>
        <w:pStyle w:val="NoSpacing3"/>
        <w:spacing w:line="276" w:lineRule="auto"/>
        <w:rPr>
          <w:rFonts w:ascii="Arial Narrow" w:hAnsi="Arial Narrow"/>
          <w:lang w:val="en-GB"/>
        </w:rPr>
      </w:pPr>
      <w:r w:rsidRPr="00682149">
        <w:rPr>
          <w:rFonts w:ascii="Arial Narrow" w:hAnsi="Arial Narrow"/>
          <w:lang w:val="en-GB"/>
        </w:rPr>
        <w:t xml:space="preserve">Meetings were held in Delhi as well as in other places between June 2010 and February 2011. Discussions also took place over email. All emailing also was roughly within these dates. Some participants contributed in an individual capacity. However, most participants who contributed to these discussions belonged to organisations listed below, as well as from a few others. </w:t>
      </w:r>
    </w:p>
    <w:p w:rsidR="00E37796" w:rsidRPr="00682149" w:rsidRDefault="00E37796" w:rsidP="00E37796">
      <w:pPr>
        <w:pStyle w:val="NoSpacing3"/>
        <w:spacing w:line="276" w:lineRule="auto"/>
        <w:jc w:val="both"/>
        <w:rPr>
          <w:rFonts w:ascii="Arial Narrow" w:hAnsi="Arial Narrow"/>
          <w:lang w:val="en-GB"/>
        </w:rPr>
      </w:pP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Aarambh</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Anandini</w:t>
      </w:r>
    </w:p>
    <w:p w:rsidR="00E37796" w:rsidRPr="00682149" w:rsidRDefault="00E37796" w:rsidP="00E37796">
      <w:pPr>
        <w:pStyle w:val="NoSpacing3"/>
        <w:spacing w:line="276" w:lineRule="auto"/>
        <w:ind w:left="720"/>
        <w:jc w:val="both"/>
        <w:rPr>
          <w:rFonts w:ascii="Arial Narrow" w:hAnsi="Arial Narrow" w:cs="Calibri"/>
          <w:lang w:val="en-GB"/>
        </w:rPr>
      </w:pPr>
      <w:r w:rsidRPr="00682149">
        <w:rPr>
          <w:rFonts w:ascii="Arial Narrow" w:hAnsi="Arial Narrow" w:cs="Calibri"/>
          <w:lang w:val="en-GB"/>
        </w:rPr>
        <w:t>Asar</w:t>
      </w:r>
    </w:p>
    <w:p w:rsidR="00E37796" w:rsidRPr="00682149" w:rsidRDefault="00E37796" w:rsidP="00E37796">
      <w:pPr>
        <w:pStyle w:val="NoSpacing3"/>
        <w:spacing w:line="276" w:lineRule="auto"/>
        <w:ind w:left="720"/>
        <w:jc w:val="both"/>
        <w:rPr>
          <w:rStyle w:val="Emphasis"/>
          <w:rFonts w:ascii="Arial Narrow" w:hAnsi="Arial Narrow"/>
          <w:lang w:val="en-GB"/>
        </w:rPr>
      </w:pPr>
      <w:r w:rsidRPr="00682149">
        <w:rPr>
          <w:rStyle w:val="apple-style-span"/>
          <w:rFonts w:ascii="Arial Narrow" w:hAnsi="Arial Narrow" w:cs="Calibri"/>
          <w:color w:val="000000"/>
          <w:lang w:val="en-GB"/>
        </w:rPr>
        <w:t>Academy for Severely Handicapped and</w:t>
      </w:r>
      <w:r w:rsidRPr="00682149">
        <w:rPr>
          <w:rStyle w:val="apple-converted-space"/>
          <w:rFonts w:ascii="Arial Narrow" w:hAnsi="Arial Narrow" w:cs="Calibri"/>
          <w:lang w:val="en-GB"/>
        </w:rPr>
        <w:t> </w:t>
      </w:r>
      <w:r w:rsidRPr="00682149">
        <w:rPr>
          <w:rStyle w:val="Emphasis"/>
          <w:rFonts w:ascii="Arial Narrow" w:hAnsi="Arial Narrow" w:cs="Calibri"/>
          <w:bCs/>
          <w:i w:val="0"/>
          <w:iCs/>
          <w:color w:val="000000"/>
          <w:lang w:val="en-GB"/>
        </w:rPr>
        <w:t>Autism</w:t>
      </w:r>
    </w:p>
    <w:p w:rsidR="00E37796" w:rsidRPr="00682149" w:rsidRDefault="00E37796" w:rsidP="00E37796">
      <w:pPr>
        <w:pStyle w:val="NoSpacing3"/>
        <w:spacing w:line="276" w:lineRule="auto"/>
        <w:ind w:left="720"/>
        <w:jc w:val="both"/>
        <w:rPr>
          <w:rFonts w:ascii="Arial Narrow" w:hAnsi="Arial Narrow" w:cs="Calibri"/>
          <w:lang w:val="en-GB"/>
        </w:rPr>
      </w:pPr>
      <w:r w:rsidRPr="00682149">
        <w:rPr>
          <w:rFonts w:ascii="Arial Narrow" w:hAnsi="Arial Narrow" w:cs="Calibri"/>
          <w:lang w:val="en-GB"/>
        </w:rPr>
        <w:t>Ashish Centre for Autism</w:t>
      </w:r>
    </w:p>
    <w:p w:rsidR="00E37796" w:rsidRPr="00682149" w:rsidRDefault="00E37796" w:rsidP="00E37796">
      <w:pPr>
        <w:pStyle w:val="NoSpacing3"/>
        <w:spacing w:line="276" w:lineRule="auto"/>
        <w:ind w:left="720"/>
        <w:jc w:val="both"/>
        <w:rPr>
          <w:rFonts w:ascii="Arial Narrow" w:hAnsi="Arial Narrow" w:cs="Calibri"/>
          <w:lang w:val="en-GB"/>
        </w:rPr>
      </w:pPr>
      <w:r w:rsidRPr="00682149">
        <w:rPr>
          <w:rFonts w:ascii="Arial Narrow" w:hAnsi="Arial Narrow" w:cs="Calibri"/>
          <w:lang w:val="en-GB"/>
        </w:rPr>
        <w:t>Autism Society of India</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cs="Calibri"/>
          <w:lang w:val="en-GB"/>
        </w:rPr>
        <w:t>Autism</w:t>
      </w:r>
      <w:r w:rsidRPr="00682149">
        <w:rPr>
          <w:rFonts w:ascii="Arial Narrow" w:hAnsi="Arial Narrow"/>
          <w:lang w:val="en-GB"/>
        </w:rPr>
        <w:t xml:space="preserve"> Society West Bengal</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Autism Spectrum Rights Alliance</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Change4Challenged</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Child</w:t>
      </w:r>
      <w:r>
        <w:rPr>
          <w:rFonts w:ascii="Arial Narrow" w:hAnsi="Arial Narrow"/>
          <w:lang w:val="en-GB"/>
        </w:rPr>
        <w:t xml:space="preserve"> </w:t>
      </w:r>
      <w:r w:rsidRPr="00682149">
        <w:rPr>
          <w:rFonts w:ascii="Arial Narrow" w:hAnsi="Arial Narrow"/>
          <w:lang w:val="en-GB"/>
        </w:rPr>
        <w:t>Raise Trust</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Creating Connections</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Forum for Autism</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Indian Epilepsy Association</w:t>
      </w:r>
    </w:p>
    <w:p w:rsidR="00E37796" w:rsidRPr="00682149" w:rsidRDefault="00E37796" w:rsidP="00E37796">
      <w:pPr>
        <w:pStyle w:val="NoSpacing3"/>
        <w:spacing w:line="276" w:lineRule="auto"/>
        <w:ind w:left="720"/>
        <w:jc w:val="both"/>
        <w:rPr>
          <w:rFonts w:ascii="Arial Narrow" w:hAnsi="Arial Narrow" w:cs="Calibri"/>
          <w:lang w:val="en-GB"/>
        </w:rPr>
      </w:pPr>
      <w:r w:rsidRPr="00682149">
        <w:rPr>
          <w:rFonts w:ascii="Arial Narrow" w:hAnsi="Arial Narrow" w:cs="Calibri"/>
          <w:lang w:val="en-GB"/>
        </w:rPr>
        <w:t>Institute of Psychological Health</w:t>
      </w:r>
    </w:p>
    <w:p w:rsidR="00E37796" w:rsidRPr="00682149" w:rsidRDefault="00E37796" w:rsidP="00E37796">
      <w:pPr>
        <w:pStyle w:val="NoSpacing3"/>
        <w:spacing w:line="276" w:lineRule="auto"/>
        <w:ind w:left="720"/>
        <w:jc w:val="both"/>
        <w:rPr>
          <w:rFonts w:ascii="Arial Narrow" w:hAnsi="Arial Narrow" w:cs="Calibri"/>
          <w:lang w:val="en-GB"/>
        </w:rPr>
      </w:pPr>
      <w:r w:rsidRPr="00682149">
        <w:rPr>
          <w:rFonts w:ascii="Arial Narrow" w:hAnsi="Arial Narrow" w:cs="Calibri"/>
          <w:lang w:val="en-GB"/>
        </w:rPr>
        <w:t>National Centre for Autism</w:t>
      </w:r>
    </w:p>
    <w:p w:rsidR="00E37796" w:rsidRPr="00682149" w:rsidRDefault="00E37796" w:rsidP="00E37796">
      <w:pPr>
        <w:pStyle w:val="NoSpacing3"/>
        <w:spacing w:line="276" w:lineRule="auto"/>
        <w:ind w:left="720"/>
        <w:jc w:val="both"/>
        <w:rPr>
          <w:rFonts w:ascii="Arial Narrow" w:hAnsi="Arial Narrow" w:cs="Calibri"/>
          <w:lang w:val="en-GB"/>
        </w:rPr>
      </w:pPr>
      <w:r w:rsidRPr="00682149">
        <w:rPr>
          <w:rFonts w:ascii="Arial Narrow" w:hAnsi="Arial Narrow" w:cs="Calibri"/>
          <w:lang w:val="en-GB"/>
        </w:rPr>
        <w:t>Pathways</w:t>
      </w:r>
    </w:p>
    <w:p w:rsidR="00E37796" w:rsidRPr="00682149" w:rsidRDefault="00E37796" w:rsidP="00E37796">
      <w:pPr>
        <w:pStyle w:val="NoSpacing3"/>
        <w:spacing w:line="276" w:lineRule="auto"/>
        <w:ind w:left="720"/>
        <w:jc w:val="both"/>
        <w:rPr>
          <w:rFonts w:ascii="Arial Narrow" w:hAnsi="Arial Narrow" w:cs="Calibri"/>
          <w:lang w:val="en-GB"/>
        </w:rPr>
      </w:pPr>
      <w:r w:rsidRPr="00682149">
        <w:rPr>
          <w:rStyle w:val="apple-style-span"/>
          <w:rFonts w:ascii="Arial Narrow" w:hAnsi="Arial Narrow" w:cs="Calibri"/>
          <w:color w:val="000000"/>
          <w:lang w:val="en-GB"/>
        </w:rPr>
        <w:t>Rays of Hope Charitable Trust</w:t>
      </w:r>
    </w:p>
    <w:p w:rsidR="00E37796" w:rsidRPr="00682149" w:rsidRDefault="00E37796" w:rsidP="00E37796">
      <w:pPr>
        <w:pStyle w:val="NoSpacing3"/>
        <w:spacing w:line="276" w:lineRule="auto"/>
        <w:ind w:left="720"/>
        <w:jc w:val="both"/>
        <w:rPr>
          <w:rFonts w:ascii="Arial Narrow" w:hAnsi="Arial Narrow" w:cs="Calibri"/>
          <w:lang w:val="en-GB"/>
        </w:rPr>
      </w:pPr>
      <w:r w:rsidRPr="00682149">
        <w:rPr>
          <w:rFonts w:ascii="Arial Narrow" w:hAnsi="Arial Narrow" w:cs="Calibri"/>
          <w:lang w:val="en-GB"/>
        </w:rPr>
        <w:t>Soch</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Sopan</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Step By Step</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The Fragile X Society</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Ummeed Child Development Centre</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Vishwas</w:t>
      </w:r>
    </w:p>
    <w:p w:rsidR="00E37796" w:rsidRPr="00682149" w:rsidRDefault="00E37796" w:rsidP="00E37796">
      <w:pPr>
        <w:pStyle w:val="NoSpacing3"/>
        <w:spacing w:line="276" w:lineRule="auto"/>
        <w:ind w:left="720"/>
        <w:jc w:val="both"/>
        <w:rPr>
          <w:rFonts w:ascii="Arial Narrow" w:hAnsi="Arial Narrow"/>
          <w:lang w:val="en-GB"/>
        </w:rPr>
      </w:pPr>
      <w:r w:rsidRPr="00682149">
        <w:rPr>
          <w:rFonts w:ascii="Arial Narrow" w:hAnsi="Arial Narrow"/>
          <w:lang w:val="en-GB"/>
        </w:rPr>
        <w:t>We CAN</w:t>
      </w:r>
    </w:p>
    <w:p w:rsidR="00E37796" w:rsidRPr="00682149" w:rsidRDefault="00E37796" w:rsidP="00E37796">
      <w:pPr>
        <w:pStyle w:val="NoSpacing3"/>
        <w:ind w:left="720"/>
        <w:jc w:val="both"/>
        <w:rPr>
          <w:rFonts w:ascii="Arial Narrow" w:hAnsi="Arial Narrow"/>
          <w:lang w:val="en-GB"/>
        </w:rPr>
      </w:pPr>
    </w:p>
    <w:p w:rsidR="00E37796" w:rsidRPr="00682149" w:rsidRDefault="00E37796" w:rsidP="00E37796">
      <w:pPr>
        <w:jc w:val="both"/>
        <w:rPr>
          <w:rFonts w:ascii="Arial Narrow" w:hAnsi="Arial Narrow"/>
          <w:b/>
          <w:lang w:val="en-GB"/>
        </w:rPr>
      </w:pPr>
      <w:r w:rsidRPr="00682149">
        <w:rPr>
          <w:rFonts w:ascii="Arial Narrow" w:hAnsi="Arial Narrow"/>
          <w:b/>
          <w:lang w:val="en-GB"/>
        </w:rPr>
        <w:t>UMA TULI</w:t>
      </w:r>
    </w:p>
    <w:p w:rsidR="00E37796" w:rsidRPr="00682149" w:rsidRDefault="00E37796" w:rsidP="00FE4A2D">
      <w:pPr>
        <w:rPr>
          <w:rFonts w:ascii="Arial Narrow" w:hAnsi="Arial Narrow"/>
          <w:lang w:val="en-GB"/>
        </w:rPr>
      </w:pPr>
      <w:r w:rsidRPr="00682149">
        <w:rPr>
          <w:rFonts w:ascii="Arial Narrow" w:hAnsi="Arial Narrow"/>
          <w:b/>
          <w:lang w:val="en-GB"/>
        </w:rPr>
        <w:t>Uma Tuli participated as sub group member on Education, Authorities</w:t>
      </w:r>
      <w:r w:rsidRPr="00682149">
        <w:rPr>
          <w:rFonts w:ascii="Arial Narrow" w:hAnsi="Arial Narrow"/>
          <w:lang w:val="en-GB"/>
        </w:rPr>
        <w:t xml:space="preserve"> and also contributed on the chapters </w:t>
      </w:r>
      <w:r>
        <w:rPr>
          <w:rFonts w:ascii="Arial Narrow" w:hAnsi="Arial Narrow"/>
          <w:lang w:val="en-GB"/>
        </w:rPr>
        <w:t xml:space="preserve">on </w:t>
      </w:r>
      <w:r w:rsidRPr="00682149">
        <w:rPr>
          <w:rFonts w:ascii="Arial Narrow" w:hAnsi="Arial Narrow"/>
          <w:b/>
          <w:lang w:val="en-GB"/>
        </w:rPr>
        <w:t xml:space="preserve">Girls and </w:t>
      </w:r>
      <w:r>
        <w:rPr>
          <w:rFonts w:ascii="Arial Narrow" w:hAnsi="Arial Narrow"/>
          <w:b/>
          <w:lang w:val="en-GB"/>
        </w:rPr>
        <w:t>W</w:t>
      </w:r>
      <w:r w:rsidRPr="00682149">
        <w:rPr>
          <w:rFonts w:ascii="Arial Narrow" w:hAnsi="Arial Narrow"/>
          <w:b/>
          <w:lang w:val="en-GB"/>
        </w:rPr>
        <w:t xml:space="preserve">omen with </w:t>
      </w:r>
      <w:r>
        <w:rPr>
          <w:rFonts w:ascii="Arial Narrow" w:hAnsi="Arial Narrow"/>
          <w:b/>
          <w:lang w:val="en-GB"/>
        </w:rPr>
        <w:t>D</w:t>
      </w:r>
      <w:r w:rsidRPr="00682149">
        <w:rPr>
          <w:rFonts w:ascii="Arial Narrow" w:hAnsi="Arial Narrow"/>
          <w:b/>
          <w:lang w:val="en-GB"/>
        </w:rPr>
        <w:t xml:space="preserve">isabilities, </w:t>
      </w:r>
      <w:r>
        <w:rPr>
          <w:rFonts w:ascii="Arial Narrow" w:hAnsi="Arial Narrow"/>
          <w:b/>
          <w:lang w:val="en-GB"/>
        </w:rPr>
        <w:t>C</w:t>
      </w:r>
      <w:r w:rsidRPr="00682149">
        <w:rPr>
          <w:rFonts w:ascii="Arial Narrow" w:hAnsi="Arial Narrow"/>
          <w:b/>
          <w:lang w:val="en-GB"/>
        </w:rPr>
        <w:t xml:space="preserve">hildren with </w:t>
      </w:r>
      <w:r>
        <w:rPr>
          <w:rFonts w:ascii="Arial Narrow" w:hAnsi="Arial Narrow"/>
          <w:b/>
          <w:lang w:val="en-GB"/>
        </w:rPr>
        <w:t>D</w:t>
      </w:r>
      <w:r w:rsidRPr="00682149">
        <w:rPr>
          <w:rFonts w:ascii="Arial Narrow" w:hAnsi="Arial Narrow"/>
          <w:b/>
          <w:lang w:val="en-GB"/>
        </w:rPr>
        <w:t xml:space="preserve">isabilities, </w:t>
      </w:r>
      <w:r>
        <w:rPr>
          <w:rFonts w:ascii="Arial Narrow" w:hAnsi="Arial Narrow"/>
          <w:b/>
          <w:lang w:val="en-GB"/>
        </w:rPr>
        <w:t>L</w:t>
      </w:r>
      <w:r w:rsidRPr="00682149">
        <w:rPr>
          <w:rFonts w:ascii="Arial Narrow" w:hAnsi="Arial Narrow"/>
          <w:b/>
          <w:lang w:val="en-GB"/>
        </w:rPr>
        <w:t>eisure</w:t>
      </w:r>
      <w:r>
        <w:rPr>
          <w:rFonts w:ascii="Arial Narrow" w:hAnsi="Arial Narrow"/>
          <w:b/>
          <w:lang w:val="en-GB"/>
        </w:rPr>
        <w:t>, C</w:t>
      </w:r>
      <w:r w:rsidRPr="00682149">
        <w:rPr>
          <w:rFonts w:ascii="Arial Narrow" w:hAnsi="Arial Narrow"/>
          <w:b/>
          <w:lang w:val="en-GB"/>
        </w:rPr>
        <w:t xml:space="preserve">ulture &amp; </w:t>
      </w:r>
      <w:r>
        <w:rPr>
          <w:rFonts w:ascii="Arial Narrow" w:hAnsi="Arial Narrow"/>
          <w:b/>
          <w:lang w:val="en-GB"/>
        </w:rPr>
        <w:t>S</w:t>
      </w:r>
      <w:r w:rsidRPr="00682149">
        <w:rPr>
          <w:rFonts w:ascii="Arial Narrow" w:hAnsi="Arial Narrow"/>
          <w:b/>
          <w:lang w:val="en-GB"/>
        </w:rPr>
        <w:t>ports.</w:t>
      </w:r>
      <w:r w:rsidRPr="00682149">
        <w:rPr>
          <w:rFonts w:ascii="Arial Narrow" w:hAnsi="Arial Narrow"/>
          <w:lang w:val="en-GB"/>
        </w:rPr>
        <w:t>  She   was informally also associated with discussions with a large number of stake holders, beneficiaries, and parent</w:t>
      </w:r>
      <w:r>
        <w:rPr>
          <w:rFonts w:ascii="Arial Narrow" w:hAnsi="Arial Narrow"/>
          <w:lang w:val="en-GB"/>
        </w:rPr>
        <w:t xml:space="preserve"> support groups </w:t>
      </w:r>
      <w:r w:rsidRPr="00682149">
        <w:rPr>
          <w:rFonts w:ascii="Arial Narrow" w:hAnsi="Arial Narrow"/>
          <w:lang w:val="en-GB"/>
        </w:rPr>
        <w:t>etc</w:t>
      </w:r>
      <w:r>
        <w:rPr>
          <w:rFonts w:ascii="Arial Narrow" w:hAnsi="Arial Narrow"/>
          <w:lang w:val="en-GB"/>
        </w:rPr>
        <w:t xml:space="preserve">., </w:t>
      </w:r>
      <w:r w:rsidRPr="00682149">
        <w:rPr>
          <w:rFonts w:ascii="Arial Narrow" w:hAnsi="Arial Narrow"/>
          <w:lang w:val="en-GB"/>
        </w:rPr>
        <w:t xml:space="preserve">to gather inputs across all the chapters. Extensive views and suggestions were exchanged and qualitative information </w:t>
      </w:r>
      <w:r>
        <w:rPr>
          <w:rFonts w:ascii="Arial Narrow" w:hAnsi="Arial Narrow"/>
          <w:lang w:val="en-GB"/>
        </w:rPr>
        <w:t xml:space="preserve">was </w:t>
      </w:r>
      <w:r w:rsidRPr="00682149">
        <w:rPr>
          <w:rFonts w:ascii="Arial Narrow" w:hAnsi="Arial Narrow"/>
          <w:lang w:val="en-GB"/>
        </w:rPr>
        <w:t xml:space="preserve">collated </w:t>
      </w:r>
      <w:r>
        <w:rPr>
          <w:rFonts w:ascii="Arial Narrow" w:hAnsi="Arial Narrow"/>
          <w:lang w:val="en-GB"/>
        </w:rPr>
        <w:t>and</w:t>
      </w:r>
      <w:r w:rsidRPr="00682149">
        <w:rPr>
          <w:rFonts w:ascii="Arial Narrow" w:hAnsi="Arial Narrow"/>
          <w:lang w:val="en-GB"/>
        </w:rPr>
        <w:t xml:space="preserve"> given as inputs to the Drafting committee.  </w:t>
      </w:r>
    </w:p>
    <w:p w:rsidR="00E37796" w:rsidRPr="00682149" w:rsidRDefault="00E37796" w:rsidP="00FE4A2D">
      <w:pPr>
        <w:rPr>
          <w:rFonts w:ascii="Arial Narrow" w:hAnsi="Arial Narrow"/>
          <w:lang w:val="en-GB"/>
        </w:rPr>
      </w:pPr>
      <w:r w:rsidRPr="00682149">
        <w:rPr>
          <w:rFonts w:ascii="Arial Narrow" w:hAnsi="Arial Narrow"/>
          <w:lang w:val="en-GB"/>
        </w:rPr>
        <w:lastRenderedPageBreak/>
        <w:t> A large number of consultative meetings were held with individuals and organisations as a part of consultations.  As a preparation for conducting the State Level consultations with civil society for Delhi</w:t>
      </w:r>
      <w:r>
        <w:rPr>
          <w:rFonts w:ascii="Arial Narrow" w:hAnsi="Arial Narrow"/>
          <w:lang w:val="en-GB"/>
        </w:rPr>
        <w:t>, NCR</w:t>
      </w:r>
      <w:r w:rsidRPr="00682149">
        <w:rPr>
          <w:rFonts w:ascii="Arial Narrow" w:hAnsi="Arial Narrow"/>
          <w:lang w:val="en-GB"/>
        </w:rPr>
        <w:t xml:space="preserve"> &amp; Haryana, she constituted an organising committee which included State Commissioners of Delhi, Haryana and Chairman ISIC.  There were a number of other members also. The organising committee held two meetings where the programme for the state level consultations was finalised.</w:t>
      </w:r>
    </w:p>
    <w:p w:rsidR="00E37796" w:rsidRPr="00682149" w:rsidRDefault="00E37796" w:rsidP="00FE4A2D">
      <w:pPr>
        <w:rPr>
          <w:rFonts w:ascii="Arial Narrow" w:hAnsi="Arial Narrow"/>
          <w:lang w:val="en-GB"/>
        </w:rPr>
      </w:pPr>
      <w:r w:rsidRPr="00682149">
        <w:rPr>
          <w:rFonts w:ascii="Arial Narrow" w:hAnsi="Arial Narrow"/>
          <w:lang w:val="en-GB"/>
        </w:rPr>
        <w:t xml:space="preserve">A Hindi Translation of the working draft along with Braille </w:t>
      </w:r>
      <w:r>
        <w:rPr>
          <w:rFonts w:ascii="Arial Narrow" w:hAnsi="Arial Narrow"/>
          <w:lang w:val="en-GB"/>
        </w:rPr>
        <w:t>(</w:t>
      </w:r>
      <w:r w:rsidRPr="00682149">
        <w:rPr>
          <w:rFonts w:ascii="Arial Narrow" w:hAnsi="Arial Narrow"/>
          <w:lang w:val="en-GB"/>
        </w:rPr>
        <w:t xml:space="preserve">in Hindi &amp; English) and Unicode version </w:t>
      </w:r>
      <w:r>
        <w:rPr>
          <w:rFonts w:ascii="Arial Narrow" w:hAnsi="Arial Narrow"/>
          <w:lang w:val="en-GB"/>
        </w:rPr>
        <w:t>was</w:t>
      </w:r>
      <w:r w:rsidRPr="00682149">
        <w:rPr>
          <w:rFonts w:ascii="Arial Narrow" w:hAnsi="Arial Narrow"/>
          <w:lang w:val="en-GB"/>
        </w:rPr>
        <w:t xml:space="preserve"> also made available for distribution for the state level consultation on the new draft.   </w:t>
      </w:r>
    </w:p>
    <w:p w:rsidR="00E37796" w:rsidRPr="00682149" w:rsidRDefault="00E37796" w:rsidP="00FE4A2D">
      <w:pPr>
        <w:rPr>
          <w:rFonts w:ascii="Arial Narrow" w:hAnsi="Arial Narrow"/>
          <w:lang w:val="en-GB"/>
        </w:rPr>
      </w:pPr>
      <w:r w:rsidRPr="00682149">
        <w:rPr>
          <w:rFonts w:ascii="Arial Narrow" w:hAnsi="Arial Narrow"/>
          <w:lang w:val="en-GB"/>
        </w:rPr>
        <w:t xml:space="preserve">She also participated in the pre consultation meetings conducted by AADI &amp; Khushboo at Delhi &amp; Gurgaon.  A two day State level consultation with civil society and persons with disabilities was organised at Delhi where a total of over 160 individuals and organisations, parent </w:t>
      </w:r>
      <w:r>
        <w:rPr>
          <w:rFonts w:ascii="Arial Narrow" w:hAnsi="Arial Narrow"/>
          <w:lang w:val="en-GB"/>
        </w:rPr>
        <w:t>groups</w:t>
      </w:r>
      <w:r w:rsidRPr="00682149">
        <w:rPr>
          <w:rFonts w:ascii="Arial Narrow" w:hAnsi="Arial Narrow"/>
          <w:lang w:val="en-GB"/>
        </w:rPr>
        <w:t xml:space="preserve">, activists participated.   As decided in the State level consultation, a special meeting on Regulatory &amp; Adjudicatory Authority was again organised at </w:t>
      </w:r>
      <w:r>
        <w:rPr>
          <w:rFonts w:ascii="Arial Narrow" w:hAnsi="Arial Narrow"/>
          <w:lang w:val="en-GB"/>
        </w:rPr>
        <w:t>Amar</w:t>
      </w:r>
      <w:r w:rsidRPr="00682149">
        <w:rPr>
          <w:rFonts w:ascii="Arial Narrow" w:hAnsi="Arial Narrow"/>
          <w:lang w:val="en-GB"/>
        </w:rPr>
        <w:t xml:space="preserve"> Jyoti where participants from the civil society and different organisations and members of the committee were present and submitted a report which was discussed by the working group. This meeting was attended by the national organizations AICB and NFB amongst others.</w:t>
      </w:r>
    </w:p>
    <w:p w:rsidR="00E37796" w:rsidRPr="00682149" w:rsidRDefault="00E37796" w:rsidP="00FE4A2D">
      <w:pPr>
        <w:rPr>
          <w:rFonts w:ascii="Arial Narrow" w:hAnsi="Arial Narrow"/>
          <w:lang w:val="en-GB"/>
        </w:rPr>
      </w:pPr>
      <w:r w:rsidRPr="00682149">
        <w:rPr>
          <w:rFonts w:ascii="Arial Narrow" w:hAnsi="Arial Narrow"/>
          <w:lang w:val="en-GB"/>
        </w:rPr>
        <w:t xml:space="preserve">In addition she helped and participated in the conduct of consultations with civil society for Madhya Pradesh.  She </w:t>
      </w:r>
      <w:r>
        <w:rPr>
          <w:rFonts w:ascii="Arial Narrow" w:hAnsi="Arial Narrow"/>
          <w:lang w:val="en-GB"/>
        </w:rPr>
        <w:t xml:space="preserve">also </w:t>
      </w:r>
      <w:r w:rsidRPr="00682149">
        <w:rPr>
          <w:rFonts w:ascii="Arial Narrow" w:hAnsi="Arial Narrow"/>
          <w:lang w:val="en-GB"/>
        </w:rPr>
        <w:t xml:space="preserve">coordinated the finalisation of the draft of chapters on Children with </w:t>
      </w:r>
      <w:r>
        <w:rPr>
          <w:rFonts w:ascii="Arial Narrow" w:hAnsi="Arial Narrow"/>
          <w:lang w:val="en-GB"/>
        </w:rPr>
        <w:t>D</w:t>
      </w:r>
      <w:r w:rsidRPr="00682149">
        <w:rPr>
          <w:rFonts w:ascii="Arial Narrow" w:hAnsi="Arial Narrow"/>
          <w:lang w:val="en-GB"/>
        </w:rPr>
        <w:t xml:space="preserve">isability, Leisure, Recreation &amp; Sports, </w:t>
      </w:r>
      <w:r>
        <w:rPr>
          <w:rFonts w:ascii="Arial Narrow" w:hAnsi="Arial Narrow"/>
          <w:lang w:val="en-GB"/>
        </w:rPr>
        <w:t>G</w:t>
      </w:r>
      <w:r w:rsidRPr="00682149">
        <w:rPr>
          <w:rFonts w:ascii="Arial Narrow" w:hAnsi="Arial Narrow"/>
          <w:lang w:val="en-GB"/>
        </w:rPr>
        <w:t xml:space="preserve">irls and </w:t>
      </w:r>
      <w:r>
        <w:rPr>
          <w:rFonts w:ascii="Arial Narrow" w:hAnsi="Arial Narrow"/>
          <w:lang w:val="en-GB"/>
        </w:rPr>
        <w:t>W</w:t>
      </w:r>
      <w:r w:rsidRPr="00682149">
        <w:rPr>
          <w:rFonts w:ascii="Arial Narrow" w:hAnsi="Arial Narrow"/>
          <w:lang w:val="en-GB"/>
        </w:rPr>
        <w:t>omen with disabilities.</w:t>
      </w:r>
    </w:p>
    <w:p w:rsidR="00E37796" w:rsidRPr="00682149" w:rsidRDefault="00E37796" w:rsidP="00FE4A2D">
      <w:pPr>
        <w:rPr>
          <w:rFonts w:ascii="Arial Narrow" w:hAnsi="Arial Narrow"/>
          <w:lang w:val="en-GB"/>
        </w:rPr>
      </w:pPr>
      <w:r w:rsidRPr="00682149">
        <w:rPr>
          <w:rFonts w:ascii="Arial Narrow" w:hAnsi="Arial Narrow"/>
          <w:lang w:val="en-GB"/>
        </w:rPr>
        <w:t xml:space="preserve">The organisations that participated in the state level consultation for Delhi NCR and Haryana included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720"/>
      </w:tblGrid>
      <w:tr w:rsidR="00E37796" w:rsidRPr="00C96604" w:rsidTr="00A800CC">
        <w:tc>
          <w:tcPr>
            <w:tcW w:w="4428"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State Commissioners Delhi &amp; Haryana</w:t>
            </w:r>
          </w:p>
        </w:tc>
        <w:tc>
          <w:tcPr>
            <w:tcW w:w="720" w:type="dxa"/>
          </w:tcPr>
          <w:p w:rsidR="00E37796" w:rsidRPr="00C96604" w:rsidRDefault="00E37796" w:rsidP="00210183">
            <w:pPr>
              <w:spacing w:after="0"/>
              <w:jc w:val="both"/>
              <w:rPr>
                <w:rFonts w:ascii="Arial Narrow" w:hAnsi="Arial Narrow"/>
                <w:lang w:val="en-GB"/>
              </w:rPr>
            </w:pPr>
          </w:p>
        </w:tc>
      </w:tr>
      <w:tr w:rsidR="00E37796" w:rsidRPr="00C96604" w:rsidTr="00A800CC">
        <w:tc>
          <w:tcPr>
            <w:tcW w:w="4428"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Government Officials from Delhi &amp; Haryana</w:t>
            </w:r>
          </w:p>
        </w:tc>
        <w:tc>
          <w:tcPr>
            <w:tcW w:w="720"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 xml:space="preserve"> 28</w:t>
            </w:r>
          </w:p>
        </w:tc>
      </w:tr>
      <w:tr w:rsidR="00E37796" w:rsidRPr="00C96604" w:rsidTr="00A800CC">
        <w:tc>
          <w:tcPr>
            <w:tcW w:w="4428"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Representatives from NGOs</w:t>
            </w:r>
          </w:p>
        </w:tc>
        <w:tc>
          <w:tcPr>
            <w:tcW w:w="720"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 xml:space="preserve"> 72</w:t>
            </w:r>
          </w:p>
        </w:tc>
      </w:tr>
      <w:tr w:rsidR="00E37796" w:rsidRPr="00C96604" w:rsidTr="00A800CC">
        <w:tc>
          <w:tcPr>
            <w:tcW w:w="4428"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Members of Parents Support Group</w:t>
            </w:r>
          </w:p>
        </w:tc>
        <w:tc>
          <w:tcPr>
            <w:tcW w:w="720"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 xml:space="preserve">   5</w:t>
            </w:r>
          </w:p>
        </w:tc>
      </w:tr>
      <w:tr w:rsidR="00E37796" w:rsidRPr="00C96604" w:rsidTr="00A800CC">
        <w:tc>
          <w:tcPr>
            <w:tcW w:w="4428"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Academic Institutions</w:t>
            </w:r>
          </w:p>
        </w:tc>
        <w:tc>
          <w:tcPr>
            <w:tcW w:w="720"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 xml:space="preserve"> 16</w:t>
            </w:r>
          </w:p>
        </w:tc>
      </w:tr>
      <w:tr w:rsidR="00E37796" w:rsidRPr="00C96604" w:rsidTr="00A800CC">
        <w:tc>
          <w:tcPr>
            <w:tcW w:w="4428"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Individuals working in Disability field</w:t>
            </w:r>
          </w:p>
        </w:tc>
        <w:tc>
          <w:tcPr>
            <w:tcW w:w="720"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 xml:space="preserve"> 15</w:t>
            </w:r>
          </w:p>
        </w:tc>
      </w:tr>
      <w:tr w:rsidR="00E37796" w:rsidRPr="00C96604" w:rsidTr="00A800CC">
        <w:tc>
          <w:tcPr>
            <w:tcW w:w="4428"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Care givers</w:t>
            </w:r>
          </w:p>
        </w:tc>
        <w:tc>
          <w:tcPr>
            <w:tcW w:w="720"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 xml:space="preserve"> 20</w:t>
            </w:r>
          </w:p>
        </w:tc>
      </w:tr>
      <w:tr w:rsidR="00E37796" w:rsidRPr="00C96604" w:rsidTr="00A800CC">
        <w:tc>
          <w:tcPr>
            <w:tcW w:w="4428"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Families</w:t>
            </w:r>
          </w:p>
        </w:tc>
        <w:tc>
          <w:tcPr>
            <w:tcW w:w="720" w:type="dxa"/>
          </w:tcPr>
          <w:p w:rsidR="00E37796" w:rsidRPr="00C96604" w:rsidRDefault="00E37796" w:rsidP="00210183">
            <w:pPr>
              <w:spacing w:after="0"/>
              <w:jc w:val="both"/>
              <w:rPr>
                <w:rFonts w:ascii="Arial Narrow" w:hAnsi="Arial Narrow"/>
                <w:lang w:val="en-GB"/>
              </w:rPr>
            </w:pPr>
            <w:r w:rsidRPr="00C96604">
              <w:rPr>
                <w:rFonts w:ascii="Arial Narrow" w:hAnsi="Arial Narrow"/>
                <w:lang w:val="en-GB"/>
              </w:rPr>
              <w:t xml:space="preserve"> 05</w:t>
            </w:r>
          </w:p>
        </w:tc>
      </w:tr>
      <w:tr w:rsidR="00E37796" w:rsidRPr="00C96604" w:rsidTr="00A800CC">
        <w:tc>
          <w:tcPr>
            <w:tcW w:w="4428" w:type="dxa"/>
          </w:tcPr>
          <w:p w:rsidR="00E37796" w:rsidRPr="00C96604" w:rsidRDefault="00E37796" w:rsidP="00210183">
            <w:pPr>
              <w:spacing w:after="0"/>
              <w:jc w:val="both"/>
              <w:rPr>
                <w:rFonts w:ascii="Arial Narrow" w:hAnsi="Arial Narrow"/>
                <w:b/>
                <w:lang w:val="en-GB"/>
              </w:rPr>
            </w:pPr>
            <w:r w:rsidRPr="00C96604">
              <w:rPr>
                <w:rFonts w:ascii="Arial Narrow" w:hAnsi="Arial Narrow"/>
                <w:b/>
                <w:lang w:val="en-GB"/>
              </w:rPr>
              <w:t>Total</w:t>
            </w:r>
          </w:p>
        </w:tc>
        <w:tc>
          <w:tcPr>
            <w:tcW w:w="720" w:type="dxa"/>
          </w:tcPr>
          <w:p w:rsidR="00E37796" w:rsidRPr="00C96604" w:rsidRDefault="00E37796" w:rsidP="00210183">
            <w:pPr>
              <w:spacing w:after="0"/>
              <w:jc w:val="both"/>
              <w:rPr>
                <w:rFonts w:ascii="Arial Narrow" w:hAnsi="Arial Narrow"/>
                <w:lang w:val="en-GB"/>
              </w:rPr>
            </w:pPr>
            <w:r w:rsidRPr="00C96604">
              <w:rPr>
                <w:rFonts w:ascii="Arial Narrow" w:hAnsi="Arial Narrow"/>
                <w:b/>
                <w:lang w:val="en-GB"/>
              </w:rPr>
              <w:t>161</w:t>
            </w:r>
          </w:p>
        </w:tc>
      </w:tr>
    </w:tbl>
    <w:p w:rsidR="00E37796" w:rsidRPr="00682149" w:rsidRDefault="00E37796" w:rsidP="00210183">
      <w:pPr>
        <w:spacing w:after="0"/>
        <w:jc w:val="both"/>
        <w:rPr>
          <w:rFonts w:ascii="Arial Narrow" w:hAnsi="Arial Narrow"/>
          <w:lang w:val="en-GB"/>
        </w:rPr>
      </w:pPr>
    </w:p>
    <w:p w:rsidR="00ED0A70" w:rsidRDefault="00ED0A70">
      <w:pPr>
        <w:rPr>
          <w:rFonts w:ascii="Arial Narrow" w:hAnsi="Arial Narrow"/>
          <w:b/>
          <w:lang w:val="en-GB"/>
        </w:rPr>
      </w:pPr>
    </w:p>
    <w:p w:rsidR="00CC7EC0" w:rsidRDefault="00CC7EC0" w:rsidP="00E37796">
      <w:pPr>
        <w:jc w:val="both"/>
        <w:rPr>
          <w:rFonts w:ascii="Arial Narrow" w:hAnsi="Arial Narrow"/>
          <w:b/>
          <w:lang w:val="en-GB"/>
        </w:rPr>
      </w:pPr>
    </w:p>
    <w:p w:rsidR="00E37796" w:rsidRPr="00682149" w:rsidRDefault="00E37796" w:rsidP="00E37796">
      <w:pPr>
        <w:jc w:val="both"/>
        <w:rPr>
          <w:rFonts w:ascii="Arial Narrow" w:hAnsi="Arial Narrow"/>
          <w:b/>
          <w:lang w:val="en-GB"/>
        </w:rPr>
      </w:pPr>
      <w:r w:rsidRPr="00682149">
        <w:rPr>
          <w:rFonts w:ascii="Arial Narrow" w:hAnsi="Arial Narrow"/>
          <w:b/>
          <w:lang w:val="en-GB"/>
        </w:rPr>
        <w:t>GOVINDA RAO</w:t>
      </w:r>
    </w:p>
    <w:p w:rsidR="00E37796" w:rsidRPr="00682149" w:rsidRDefault="00E37796" w:rsidP="00FE4A2D">
      <w:pPr>
        <w:rPr>
          <w:rFonts w:ascii="Arial Narrow" w:hAnsi="Arial Narrow"/>
          <w:lang w:val="en-GB"/>
        </w:rPr>
      </w:pPr>
      <w:r w:rsidRPr="00D35464">
        <w:rPr>
          <w:rFonts w:ascii="Arial Narrow" w:hAnsi="Arial Narrow"/>
          <w:b/>
          <w:lang w:val="en-GB"/>
        </w:rPr>
        <w:t>Govinda Rao</w:t>
      </w:r>
      <w:r w:rsidRPr="00682149">
        <w:rPr>
          <w:rFonts w:ascii="Arial Narrow" w:hAnsi="Arial Narrow"/>
          <w:lang w:val="en-GB"/>
        </w:rPr>
        <w:t xml:space="preserve"> was associated with the subgroups on </w:t>
      </w:r>
      <w:r w:rsidRPr="00682149">
        <w:rPr>
          <w:rFonts w:ascii="Arial Narrow" w:hAnsi="Arial Narrow"/>
          <w:b/>
          <w:lang w:val="en-GB"/>
        </w:rPr>
        <w:t>Legal Capacity, Civil and Political Rights, HRD</w:t>
      </w:r>
      <w:r w:rsidRPr="00682149">
        <w:rPr>
          <w:rFonts w:ascii="Arial Narrow" w:hAnsi="Arial Narrow"/>
          <w:lang w:val="en-GB"/>
        </w:rPr>
        <w:t xml:space="preserve"> and Financial Estimates.   The meetings of the sub groups were </w:t>
      </w:r>
      <w:r>
        <w:rPr>
          <w:rFonts w:ascii="Arial Narrow" w:hAnsi="Arial Narrow"/>
          <w:lang w:val="en-GB"/>
        </w:rPr>
        <w:t>mostly</w:t>
      </w:r>
      <w:r w:rsidRPr="00682149">
        <w:rPr>
          <w:rFonts w:ascii="Arial Narrow" w:hAnsi="Arial Narrow"/>
          <w:lang w:val="en-GB"/>
        </w:rPr>
        <w:t xml:space="preserve"> held at NIMH, NALSAR, AADI and Ministry of HRD according to the theme.   Subgroup meetings usually involved many Parents, persons with disabilities who were engaged in rights advocacy of the PWDs and also NGO representatives.  Besides the formal participation of the civil society members in these subgroup meetings, informal consultations with many stakeholders, Parents, NGO representatives, Professionals and civil society members were held and the inputs and information gathered from such interactions were shared in the main Committee meetings. Some names of organizations which were consulted extensively </w:t>
      </w:r>
      <w:r>
        <w:rPr>
          <w:rFonts w:ascii="Arial Narrow" w:hAnsi="Arial Narrow"/>
          <w:lang w:val="en-GB"/>
        </w:rPr>
        <w:t>are</w:t>
      </w:r>
      <w:r w:rsidRPr="00682149">
        <w:rPr>
          <w:rFonts w:ascii="Arial Narrow" w:hAnsi="Arial Narrow"/>
          <w:lang w:val="en-GB"/>
        </w:rPr>
        <w:t xml:space="preserve"> as under:</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lastRenderedPageBreak/>
        <w:t>1. Swaadhikar</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t>2. NPdO</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t>3. Swayamkrushi</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t>4. Parent Associations</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t>5. NIMH</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t>6. RCI</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t>7. IKP, Govt. of AP.</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t>8. Devnar</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t>9. Sweekaar-Upkaar.</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t>10. Krushi Orthopaedic Centre</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t>11. MORE</w:t>
      </w:r>
    </w:p>
    <w:p w:rsidR="00E37796" w:rsidRPr="00682149" w:rsidRDefault="00E37796" w:rsidP="00CF390A">
      <w:pPr>
        <w:spacing w:after="0"/>
        <w:ind w:left="720"/>
        <w:jc w:val="both"/>
        <w:rPr>
          <w:rFonts w:ascii="Arial Narrow" w:hAnsi="Arial Narrow"/>
          <w:lang w:val="en-GB"/>
        </w:rPr>
      </w:pPr>
      <w:r w:rsidRPr="00682149">
        <w:rPr>
          <w:rFonts w:ascii="Arial Narrow" w:hAnsi="Arial Narrow"/>
          <w:lang w:val="en-GB"/>
        </w:rPr>
        <w:t>12. ACT7</w:t>
      </w:r>
    </w:p>
    <w:p w:rsidR="00E37796" w:rsidRPr="00682149" w:rsidRDefault="00E37796" w:rsidP="00CF390A">
      <w:pPr>
        <w:spacing w:after="0"/>
        <w:jc w:val="both"/>
        <w:rPr>
          <w:rFonts w:ascii="Arial Narrow" w:hAnsi="Arial Narrow"/>
          <w:lang w:val="en-GB"/>
        </w:rPr>
      </w:pPr>
    </w:p>
    <w:p w:rsidR="00E37796" w:rsidRPr="00682149" w:rsidRDefault="00E37796" w:rsidP="00E37796">
      <w:pPr>
        <w:jc w:val="both"/>
        <w:rPr>
          <w:rFonts w:ascii="Arial Narrow" w:hAnsi="Arial Narrow"/>
          <w:b/>
          <w:lang w:val="en-GB"/>
        </w:rPr>
      </w:pPr>
      <w:r w:rsidRPr="00682149">
        <w:rPr>
          <w:rFonts w:ascii="Arial Narrow" w:hAnsi="Arial Narrow" w:cs="Arial"/>
          <w:b/>
          <w:lang w:val="en-GB"/>
        </w:rPr>
        <w:t>POONAM NATARAJAN</w:t>
      </w:r>
    </w:p>
    <w:p w:rsidR="00E37796" w:rsidRPr="00682149" w:rsidRDefault="00E37796" w:rsidP="00FE4A2D">
      <w:pPr>
        <w:rPr>
          <w:rFonts w:ascii="Arial Narrow" w:hAnsi="Arial Narrow"/>
          <w:lang w:val="en-GB"/>
        </w:rPr>
      </w:pPr>
      <w:r w:rsidRPr="00D35464">
        <w:rPr>
          <w:rFonts w:ascii="Arial Narrow" w:hAnsi="Arial Narrow"/>
          <w:b/>
          <w:lang w:val="en-GB"/>
        </w:rPr>
        <w:t>Poonam Natarajan</w:t>
      </w:r>
      <w:r w:rsidRPr="00682149">
        <w:rPr>
          <w:rFonts w:ascii="Arial Narrow" w:hAnsi="Arial Narrow"/>
          <w:lang w:val="en-GB"/>
        </w:rPr>
        <w:t xml:space="preserve"> was part of three Sub-Groups: (1) Education, (2) Authorities and (3) Definitions</w:t>
      </w:r>
      <w:r>
        <w:rPr>
          <w:rFonts w:ascii="Arial Narrow" w:hAnsi="Arial Narrow"/>
          <w:lang w:val="en-GB"/>
        </w:rPr>
        <w:t>.</w:t>
      </w:r>
    </w:p>
    <w:p w:rsidR="00E37796" w:rsidRPr="00682149" w:rsidRDefault="00E37796" w:rsidP="00FE4A2D">
      <w:pPr>
        <w:rPr>
          <w:rFonts w:ascii="Arial Narrow" w:hAnsi="Arial Narrow"/>
          <w:lang w:val="en-GB"/>
        </w:rPr>
      </w:pPr>
      <w:r w:rsidRPr="00682149">
        <w:rPr>
          <w:rFonts w:ascii="Arial Narrow" w:hAnsi="Arial Narrow"/>
          <w:b/>
          <w:u w:val="single"/>
          <w:lang w:val="en-GB"/>
        </w:rPr>
        <w:t>Education</w:t>
      </w:r>
      <w:r w:rsidRPr="00682149">
        <w:rPr>
          <w:rFonts w:ascii="Arial Narrow" w:hAnsi="Arial Narrow"/>
          <w:lang w:val="en-GB"/>
        </w:rPr>
        <w:t xml:space="preserve">: The Education </w:t>
      </w:r>
      <w:r>
        <w:rPr>
          <w:rFonts w:ascii="Arial Narrow" w:hAnsi="Arial Narrow"/>
          <w:lang w:val="en-GB"/>
        </w:rPr>
        <w:t>s</w:t>
      </w:r>
      <w:r w:rsidRPr="00682149">
        <w:rPr>
          <w:rFonts w:ascii="Arial Narrow" w:hAnsi="Arial Narrow"/>
          <w:lang w:val="en-GB"/>
        </w:rPr>
        <w:t xml:space="preserve">ub-Group met at Amar Jyoti Charitable Trust and Action for Autism.  Dr. Bhushan Punani, Dr. Uma Tuli and Ms. Merry Barua were part of this group and Ms. G. Syamala also joined the group on two occasions. </w:t>
      </w:r>
    </w:p>
    <w:p w:rsidR="00E37796" w:rsidRPr="00682149" w:rsidRDefault="00E37796" w:rsidP="00FE4A2D">
      <w:pPr>
        <w:rPr>
          <w:rFonts w:ascii="Arial Narrow" w:hAnsi="Arial Narrow"/>
          <w:lang w:val="en-GB"/>
        </w:rPr>
      </w:pPr>
      <w:r w:rsidRPr="00682149">
        <w:rPr>
          <w:rFonts w:ascii="Arial Narrow" w:hAnsi="Arial Narrow"/>
          <w:lang w:val="en-GB"/>
        </w:rPr>
        <w:t xml:space="preserve">Extensive discussions on Inclusive Education and the Special School System were held within the sub group.   Consultations were also held with – </w:t>
      </w:r>
    </w:p>
    <w:p w:rsidR="00E37796" w:rsidRPr="00682149" w:rsidRDefault="00E37796" w:rsidP="00F02523">
      <w:pPr>
        <w:numPr>
          <w:ilvl w:val="0"/>
          <w:numId w:val="55"/>
        </w:numPr>
        <w:spacing w:after="0" w:line="240" w:lineRule="auto"/>
        <w:rPr>
          <w:rFonts w:ascii="Arial Narrow" w:hAnsi="Arial Narrow"/>
          <w:lang w:val="en-GB"/>
        </w:rPr>
      </w:pPr>
      <w:r w:rsidRPr="00682149">
        <w:rPr>
          <w:rFonts w:ascii="Arial Narrow" w:hAnsi="Arial Narrow"/>
          <w:lang w:val="en-GB"/>
        </w:rPr>
        <w:t>Arth Aastha</w:t>
      </w:r>
    </w:p>
    <w:p w:rsidR="00E37796" w:rsidRPr="00682149" w:rsidRDefault="00E37796" w:rsidP="00F02523">
      <w:pPr>
        <w:numPr>
          <w:ilvl w:val="0"/>
          <w:numId w:val="55"/>
        </w:numPr>
        <w:spacing w:after="0" w:line="240" w:lineRule="auto"/>
        <w:rPr>
          <w:rFonts w:ascii="Arial Narrow" w:hAnsi="Arial Narrow"/>
          <w:lang w:val="en-GB"/>
        </w:rPr>
      </w:pPr>
      <w:r w:rsidRPr="00682149">
        <w:rPr>
          <w:rFonts w:ascii="Arial Narrow" w:hAnsi="Arial Narrow"/>
          <w:lang w:val="en-GB"/>
        </w:rPr>
        <w:t>Vidya Sagar</w:t>
      </w:r>
    </w:p>
    <w:p w:rsidR="00E37796" w:rsidRPr="00682149" w:rsidRDefault="00E37796" w:rsidP="00F02523">
      <w:pPr>
        <w:numPr>
          <w:ilvl w:val="0"/>
          <w:numId w:val="55"/>
        </w:numPr>
        <w:spacing w:after="0" w:line="240" w:lineRule="auto"/>
        <w:rPr>
          <w:rFonts w:ascii="Arial Narrow" w:hAnsi="Arial Narrow"/>
          <w:lang w:val="en-GB"/>
        </w:rPr>
      </w:pPr>
      <w:r w:rsidRPr="00682149">
        <w:rPr>
          <w:rFonts w:ascii="Arial Narrow" w:hAnsi="Arial Narrow"/>
          <w:lang w:val="en-GB"/>
        </w:rPr>
        <w:t>Ministry of HRD Officials</w:t>
      </w:r>
    </w:p>
    <w:p w:rsidR="00E37796" w:rsidRPr="00682149" w:rsidRDefault="00E37796" w:rsidP="00F02523">
      <w:pPr>
        <w:numPr>
          <w:ilvl w:val="0"/>
          <w:numId w:val="55"/>
        </w:numPr>
        <w:spacing w:after="0" w:line="240" w:lineRule="auto"/>
        <w:rPr>
          <w:rFonts w:ascii="Arial Narrow" w:hAnsi="Arial Narrow"/>
          <w:lang w:val="en-GB"/>
        </w:rPr>
      </w:pPr>
      <w:r w:rsidRPr="00682149">
        <w:rPr>
          <w:rFonts w:ascii="Arial Narrow" w:hAnsi="Arial Narrow"/>
          <w:lang w:val="en-GB"/>
        </w:rPr>
        <w:t>NUEPA</w:t>
      </w:r>
    </w:p>
    <w:p w:rsidR="00E37796" w:rsidRPr="00682149" w:rsidRDefault="00E37796" w:rsidP="00F02523">
      <w:pPr>
        <w:numPr>
          <w:ilvl w:val="0"/>
          <w:numId w:val="55"/>
        </w:numPr>
        <w:spacing w:after="0" w:line="240" w:lineRule="auto"/>
        <w:rPr>
          <w:rFonts w:ascii="Arial Narrow" w:hAnsi="Arial Narrow"/>
          <w:lang w:val="en-GB"/>
        </w:rPr>
      </w:pPr>
      <w:r w:rsidRPr="00682149">
        <w:rPr>
          <w:rFonts w:ascii="Arial Narrow" w:hAnsi="Arial Narrow"/>
          <w:lang w:val="en-GB"/>
        </w:rPr>
        <w:t>NT Registered Organizations</w:t>
      </w:r>
    </w:p>
    <w:p w:rsidR="00E37796" w:rsidRPr="00682149" w:rsidRDefault="00E37796" w:rsidP="00F02523">
      <w:pPr>
        <w:numPr>
          <w:ilvl w:val="0"/>
          <w:numId w:val="55"/>
        </w:numPr>
        <w:spacing w:after="0" w:line="240" w:lineRule="auto"/>
        <w:rPr>
          <w:rFonts w:ascii="Arial Narrow" w:hAnsi="Arial Narrow"/>
          <w:lang w:val="en-GB"/>
        </w:rPr>
      </w:pPr>
      <w:r w:rsidRPr="00682149">
        <w:rPr>
          <w:rFonts w:ascii="Arial Narrow" w:hAnsi="Arial Narrow"/>
          <w:lang w:val="en-GB"/>
        </w:rPr>
        <w:t>Let’s Make Inclusion Possible in Delhi (The Special Schools Group in Delhi)</w:t>
      </w:r>
    </w:p>
    <w:p w:rsidR="00E37796" w:rsidRPr="00682149" w:rsidRDefault="00E37796" w:rsidP="00F02523">
      <w:pPr>
        <w:numPr>
          <w:ilvl w:val="0"/>
          <w:numId w:val="55"/>
        </w:numPr>
        <w:spacing w:after="0" w:line="240" w:lineRule="auto"/>
        <w:rPr>
          <w:rFonts w:ascii="Arial Narrow" w:hAnsi="Arial Narrow"/>
          <w:lang w:val="en-GB"/>
        </w:rPr>
      </w:pPr>
      <w:r w:rsidRPr="00682149">
        <w:rPr>
          <w:rFonts w:ascii="Arial Narrow" w:hAnsi="Arial Narrow"/>
          <w:lang w:val="en-GB"/>
        </w:rPr>
        <w:t>People with disabilities and Parents Organizations who are members of NT.</w:t>
      </w:r>
    </w:p>
    <w:p w:rsidR="00E37796" w:rsidRDefault="00E37796" w:rsidP="00FE4A2D">
      <w:pPr>
        <w:rPr>
          <w:rFonts w:ascii="Arial Narrow" w:hAnsi="Arial Narrow"/>
          <w:lang w:val="en-GB"/>
        </w:rPr>
      </w:pPr>
    </w:p>
    <w:p w:rsidR="00E37796" w:rsidRPr="00682149" w:rsidRDefault="00E37796" w:rsidP="00FE4A2D">
      <w:pPr>
        <w:rPr>
          <w:rFonts w:ascii="Arial Narrow" w:hAnsi="Arial Narrow"/>
          <w:lang w:val="en-GB"/>
        </w:rPr>
      </w:pPr>
      <w:r w:rsidRPr="00D35464">
        <w:rPr>
          <w:rFonts w:ascii="Arial Narrow" w:hAnsi="Arial Narrow"/>
          <w:b/>
          <w:u w:val="single"/>
          <w:lang w:val="en-GB"/>
        </w:rPr>
        <w:t>Authorities</w:t>
      </w:r>
      <w:r>
        <w:rPr>
          <w:rFonts w:ascii="Arial Narrow" w:hAnsi="Arial Narrow"/>
          <w:b/>
          <w:lang w:val="en-GB"/>
        </w:rPr>
        <w:t xml:space="preserve">: </w:t>
      </w:r>
      <w:r w:rsidRPr="00682149">
        <w:rPr>
          <w:rFonts w:ascii="Arial Narrow" w:hAnsi="Arial Narrow"/>
          <w:lang w:val="en-GB"/>
        </w:rPr>
        <w:t xml:space="preserve">The </w:t>
      </w:r>
      <w:r w:rsidRPr="00D35464">
        <w:rPr>
          <w:rFonts w:ascii="Arial Narrow" w:hAnsi="Arial Narrow"/>
          <w:b/>
          <w:lang w:val="en-GB"/>
        </w:rPr>
        <w:t>Authorities</w:t>
      </w:r>
      <w:r w:rsidRPr="00682149">
        <w:rPr>
          <w:rFonts w:ascii="Arial Narrow" w:hAnsi="Arial Narrow"/>
          <w:lang w:val="en-GB"/>
        </w:rPr>
        <w:t xml:space="preserve"> sub group first met at the CCPD’s office and later at the National Trust Office.  It was decided by the sub group working on Authorities that a SWOT analysis would be done at the start.  It was also felt that this chapter would need to be constructed in the end, once the rest of the chapters were ready.</w:t>
      </w:r>
    </w:p>
    <w:p w:rsidR="00E37796" w:rsidRPr="00682149" w:rsidRDefault="00E37796" w:rsidP="00FE4A2D">
      <w:pPr>
        <w:rPr>
          <w:rFonts w:ascii="Arial Narrow" w:hAnsi="Arial Narrow"/>
          <w:lang w:val="en-GB"/>
        </w:rPr>
      </w:pPr>
      <w:r w:rsidRPr="00682149">
        <w:rPr>
          <w:rFonts w:ascii="Arial Narrow" w:hAnsi="Arial Narrow"/>
          <w:lang w:val="en-GB"/>
        </w:rPr>
        <w:t>The Authorities chapter was discussed by the entire Committee at NALSAR, at the Legal Consultation and at committee meetings at ISIC Centre</w:t>
      </w:r>
      <w:r>
        <w:rPr>
          <w:rFonts w:ascii="Arial Narrow" w:hAnsi="Arial Narrow"/>
          <w:lang w:val="en-GB"/>
        </w:rPr>
        <w:t>,</w:t>
      </w:r>
      <w:r w:rsidRPr="00682149">
        <w:rPr>
          <w:rFonts w:ascii="Arial Narrow" w:hAnsi="Arial Narrow"/>
          <w:lang w:val="en-GB"/>
        </w:rPr>
        <w:t xml:space="preserve"> Vasant Kunj.  The State Consultations helped, to get a clearer idea of what the aspirations and views of the stakeholders were.</w:t>
      </w:r>
    </w:p>
    <w:p w:rsidR="00E37796" w:rsidRPr="00682149" w:rsidRDefault="00E37796" w:rsidP="00FE4A2D">
      <w:pPr>
        <w:rPr>
          <w:rFonts w:ascii="Arial Narrow" w:hAnsi="Arial Narrow"/>
          <w:lang w:val="en-GB"/>
        </w:rPr>
      </w:pPr>
      <w:r w:rsidRPr="00682149">
        <w:rPr>
          <w:rFonts w:ascii="Arial Narrow" w:hAnsi="Arial Narrow"/>
          <w:lang w:val="en-GB"/>
        </w:rPr>
        <w:t xml:space="preserve"> A meeting at Amar</w:t>
      </w:r>
      <w:r>
        <w:rPr>
          <w:rFonts w:ascii="Arial Narrow" w:hAnsi="Arial Narrow"/>
          <w:lang w:val="en-GB"/>
        </w:rPr>
        <w:t xml:space="preserve"> J</w:t>
      </w:r>
      <w:r w:rsidRPr="00682149">
        <w:rPr>
          <w:rFonts w:ascii="Arial Narrow" w:hAnsi="Arial Narrow"/>
          <w:lang w:val="en-GB"/>
        </w:rPr>
        <w:t xml:space="preserve">yoti was organized to get the views of national DPOs on the subject of Authorities. This meeting was attended by Mr. Rungta, General Secretary of the National Federation of the Blind and also </w:t>
      </w:r>
      <w:r>
        <w:rPr>
          <w:rFonts w:ascii="Arial Narrow" w:hAnsi="Arial Narrow"/>
          <w:lang w:val="en-GB"/>
        </w:rPr>
        <w:t>by</w:t>
      </w:r>
      <w:r w:rsidRPr="00682149">
        <w:rPr>
          <w:rFonts w:ascii="Arial Narrow" w:hAnsi="Arial Narrow"/>
          <w:lang w:val="en-GB"/>
        </w:rPr>
        <w:t xml:space="preserve"> Mr Mittal, President of AICB   and other members.  </w:t>
      </w:r>
    </w:p>
    <w:p w:rsidR="00E37796" w:rsidRPr="00682149" w:rsidRDefault="00E37796" w:rsidP="00FE4A2D">
      <w:pPr>
        <w:rPr>
          <w:rFonts w:ascii="Arial Narrow" w:hAnsi="Arial Narrow"/>
          <w:lang w:val="en-GB"/>
        </w:rPr>
      </w:pPr>
      <w:r>
        <w:rPr>
          <w:rFonts w:ascii="Arial Narrow" w:hAnsi="Arial Narrow"/>
          <w:b/>
          <w:u w:val="single"/>
          <w:lang w:val="en-GB"/>
        </w:rPr>
        <w:t>Definition:</w:t>
      </w:r>
      <w:r>
        <w:t xml:space="preserve"> </w:t>
      </w:r>
      <w:r w:rsidRPr="00682149">
        <w:rPr>
          <w:rFonts w:ascii="Arial Narrow" w:hAnsi="Arial Narrow"/>
          <w:lang w:val="en-GB"/>
        </w:rPr>
        <w:t xml:space="preserve">The </w:t>
      </w:r>
      <w:r w:rsidRPr="00E541EB">
        <w:rPr>
          <w:rFonts w:ascii="Arial Narrow" w:hAnsi="Arial Narrow"/>
          <w:b/>
          <w:lang w:val="en-GB"/>
        </w:rPr>
        <w:t>Definition</w:t>
      </w:r>
      <w:r w:rsidRPr="00682149">
        <w:rPr>
          <w:rFonts w:ascii="Arial Narrow" w:hAnsi="Arial Narrow"/>
          <w:lang w:val="en-GB"/>
        </w:rPr>
        <w:t xml:space="preserve"> </w:t>
      </w:r>
      <w:r>
        <w:rPr>
          <w:rFonts w:ascii="Arial Narrow" w:hAnsi="Arial Narrow"/>
          <w:lang w:val="en-GB"/>
        </w:rPr>
        <w:t>sub-g</w:t>
      </w:r>
      <w:r w:rsidRPr="00682149">
        <w:rPr>
          <w:rFonts w:ascii="Arial Narrow" w:hAnsi="Arial Narrow"/>
          <w:lang w:val="en-GB"/>
        </w:rPr>
        <w:t>roup had its first meeting on Skype and the discussion centred around the definition of disability. The entire Committee at NALSAR agreed to take the two definition route, one generic and one for entitlements.</w:t>
      </w:r>
    </w:p>
    <w:p w:rsidR="00E37796" w:rsidRPr="00682149" w:rsidRDefault="00E37796" w:rsidP="00FE4A2D">
      <w:pPr>
        <w:rPr>
          <w:rFonts w:ascii="Arial Narrow" w:hAnsi="Arial Narrow"/>
          <w:lang w:val="en-GB"/>
        </w:rPr>
      </w:pPr>
      <w:r w:rsidRPr="00682149">
        <w:rPr>
          <w:rFonts w:ascii="Arial Narrow" w:hAnsi="Arial Narrow"/>
          <w:lang w:val="en-GB"/>
        </w:rPr>
        <w:lastRenderedPageBreak/>
        <w:t xml:space="preserve">Suggestions came from stakeholders and from the State Consultations and were carefully </w:t>
      </w:r>
      <w:r>
        <w:rPr>
          <w:rFonts w:ascii="Arial Narrow" w:hAnsi="Arial Narrow"/>
          <w:lang w:val="en-GB"/>
        </w:rPr>
        <w:t>considered by the sub group.  Mr</w:t>
      </w:r>
      <w:r w:rsidRPr="00682149">
        <w:rPr>
          <w:rFonts w:ascii="Arial Narrow" w:hAnsi="Arial Narrow"/>
          <w:lang w:val="en-GB"/>
        </w:rPr>
        <w:t xml:space="preserve"> Akhil Paul, Ms Merry Barua, Ms Rukmini Pillai and Ms Poonam Nat</w:t>
      </w:r>
      <w:r>
        <w:rPr>
          <w:rFonts w:ascii="Arial Narrow" w:hAnsi="Arial Narrow"/>
          <w:lang w:val="en-GB"/>
        </w:rPr>
        <w:t>a</w:t>
      </w:r>
      <w:r w:rsidRPr="00682149">
        <w:rPr>
          <w:rFonts w:ascii="Arial Narrow" w:hAnsi="Arial Narrow"/>
          <w:lang w:val="en-GB"/>
        </w:rPr>
        <w:t xml:space="preserve">rajan   also worked on writing a concept paper for the final report.  This will be to give views on how the disability Scale for certification should be developed.  </w:t>
      </w:r>
    </w:p>
    <w:p w:rsidR="00E37796" w:rsidRPr="00682149" w:rsidRDefault="00E37796" w:rsidP="00FE4A2D">
      <w:pPr>
        <w:rPr>
          <w:rFonts w:ascii="Arial Narrow" w:hAnsi="Arial Narrow"/>
          <w:lang w:val="en-GB"/>
        </w:rPr>
      </w:pPr>
      <w:r w:rsidRPr="00682149">
        <w:rPr>
          <w:rFonts w:ascii="Arial Narrow" w:hAnsi="Arial Narrow"/>
          <w:b/>
          <w:u w:val="single"/>
          <w:lang w:val="en-GB"/>
        </w:rPr>
        <w:t>State Consultation</w:t>
      </w:r>
      <w:r w:rsidRPr="00682149">
        <w:rPr>
          <w:rFonts w:ascii="Arial Narrow" w:hAnsi="Arial Narrow"/>
          <w:lang w:val="en-GB"/>
        </w:rPr>
        <w:t>: Ms. Poonam Nat</w:t>
      </w:r>
      <w:r>
        <w:rPr>
          <w:rFonts w:ascii="Arial Narrow" w:hAnsi="Arial Narrow"/>
          <w:lang w:val="en-GB"/>
        </w:rPr>
        <w:t>a</w:t>
      </w:r>
      <w:r w:rsidRPr="00682149">
        <w:rPr>
          <w:rFonts w:ascii="Arial Narrow" w:hAnsi="Arial Narrow"/>
          <w:lang w:val="en-GB"/>
        </w:rPr>
        <w:t>rajan also represented the New Law Committee at four State Consultations – Jharkhand, Chha</w:t>
      </w:r>
      <w:r>
        <w:rPr>
          <w:rFonts w:ascii="Arial Narrow" w:hAnsi="Arial Narrow"/>
          <w:lang w:val="en-GB"/>
        </w:rPr>
        <w:t>t</w:t>
      </w:r>
      <w:r w:rsidRPr="00682149">
        <w:rPr>
          <w:rFonts w:ascii="Arial Narrow" w:hAnsi="Arial Narrow"/>
          <w:lang w:val="en-GB"/>
        </w:rPr>
        <w:t xml:space="preserve">tisgarh, Meghalaya </w:t>
      </w:r>
      <w:r>
        <w:rPr>
          <w:rFonts w:ascii="Arial Narrow" w:hAnsi="Arial Narrow"/>
          <w:lang w:val="en-GB"/>
        </w:rPr>
        <w:t xml:space="preserve">and </w:t>
      </w:r>
      <w:r w:rsidRPr="00682149">
        <w:rPr>
          <w:rFonts w:ascii="Arial Narrow" w:hAnsi="Arial Narrow"/>
          <w:lang w:val="en-GB"/>
        </w:rPr>
        <w:t>Tamil Nadu</w:t>
      </w:r>
    </w:p>
    <w:p w:rsidR="00E37796" w:rsidRPr="00682149" w:rsidRDefault="00E37796" w:rsidP="00FE4A2D">
      <w:pPr>
        <w:rPr>
          <w:rFonts w:ascii="Arial Narrow" w:hAnsi="Arial Narrow"/>
          <w:lang w:val="en-GB"/>
        </w:rPr>
      </w:pPr>
      <w:r w:rsidRPr="00682149">
        <w:rPr>
          <w:rFonts w:ascii="Arial Narrow" w:hAnsi="Arial Narrow"/>
          <w:lang w:val="en-GB"/>
        </w:rPr>
        <w:t>As Chairperson of the National Trust, Ms Poonam Nat</w:t>
      </w:r>
      <w:r>
        <w:rPr>
          <w:rFonts w:ascii="Arial Narrow" w:hAnsi="Arial Narrow"/>
          <w:lang w:val="en-GB"/>
        </w:rPr>
        <w:t>a</w:t>
      </w:r>
      <w:r w:rsidRPr="00682149">
        <w:rPr>
          <w:rFonts w:ascii="Arial Narrow" w:hAnsi="Arial Narrow"/>
          <w:lang w:val="en-GB"/>
        </w:rPr>
        <w:t>rajan requested State Nodal Agency Centres (SNAC) of the National Trust to conduct the State Consultations in the following States:</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Rajasthan</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Uttar Pradesh</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West Bengal</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Orissa</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Madhya Pradesh</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Jharkhand</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Bihar</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Chhattisgarh</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Tamil Nadu</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Karnataka</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Assam ( coordinated the enter North East)</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Mizoram</w:t>
      </w:r>
    </w:p>
    <w:p w:rsidR="00E37796" w:rsidRPr="00682149" w:rsidRDefault="00E37796" w:rsidP="00F02523">
      <w:pPr>
        <w:numPr>
          <w:ilvl w:val="0"/>
          <w:numId w:val="56"/>
        </w:numPr>
        <w:spacing w:after="0" w:line="240" w:lineRule="auto"/>
        <w:jc w:val="both"/>
        <w:rPr>
          <w:rFonts w:ascii="Arial Narrow" w:hAnsi="Arial Narrow"/>
          <w:lang w:val="en-GB"/>
        </w:rPr>
      </w:pPr>
      <w:r w:rsidRPr="00682149">
        <w:rPr>
          <w:rFonts w:ascii="Arial Narrow" w:hAnsi="Arial Narrow"/>
          <w:lang w:val="en-GB"/>
        </w:rPr>
        <w:t>Manipur</w:t>
      </w:r>
    </w:p>
    <w:p w:rsidR="00E37796" w:rsidRPr="00682149" w:rsidRDefault="00E37796" w:rsidP="00E37796">
      <w:pPr>
        <w:spacing w:after="0" w:line="240" w:lineRule="auto"/>
        <w:jc w:val="both"/>
        <w:rPr>
          <w:rFonts w:ascii="Arial Narrow" w:hAnsi="Arial Narrow"/>
          <w:lang w:val="en-GB"/>
        </w:rPr>
      </w:pPr>
    </w:p>
    <w:p w:rsidR="00571928" w:rsidRDefault="00571928" w:rsidP="00E37796">
      <w:pPr>
        <w:jc w:val="both"/>
        <w:rPr>
          <w:rFonts w:ascii="Arial Narrow" w:hAnsi="Arial Narrow" w:cs="Arial"/>
          <w:b/>
          <w:lang w:val="en-GB"/>
        </w:rPr>
      </w:pPr>
    </w:p>
    <w:p w:rsidR="00E37796" w:rsidRPr="00682149" w:rsidRDefault="00E37796" w:rsidP="00E37796">
      <w:pPr>
        <w:jc w:val="both"/>
        <w:rPr>
          <w:rFonts w:ascii="Arial Narrow" w:hAnsi="Arial Narrow" w:cs="Arial"/>
          <w:b/>
          <w:lang w:val="en-GB"/>
        </w:rPr>
      </w:pPr>
      <w:r w:rsidRPr="00682149">
        <w:rPr>
          <w:rFonts w:ascii="Arial Narrow" w:hAnsi="Arial Narrow" w:cs="Arial"/>
          <w:b/>
          <w:lang w:val="en-GB"/>
        </w:rPr>
        <w:t>JAYSHREE RAVEENDRAN</w:t>
      </w:r>
    </w:p>
    <w:p w:rsidR="00E37796" w:rsidRPr="00682149" w:rsidRDefault="00E37796" w:rsidP="00E37796">
      <w:pPr>
        <w:jc w:val="both"/>
        <w:rPr>
          <w:rFonts w:ascii="Arial Narrow" w:hAnsi="Arial Narrow" w:cs="Arial"/>
          <w:b/>
          <w:lang w:val="en-GB"/>
        </w:rPr>
      </w:pPr>
      <w:r>
        <w:rPr>
          <w:rFonts w:ascii="Arial Narrow" w:hAnsi="Arial Narrow" w:cs="Arial"/>
          <w:b/>
          <w:lang w:val="en-GB"/>
        </w:rPr>
        <w:t>Process Report</w:t>
      </w:r>
      <w:r w:rsidRPr="00866B00">
        <w:rPr>
          <w:rFonts w:ascii="Arial Narrow" w:hAnsi="Arial Narrow" w:cs="Arial"/>
          <w:lang w:val="en-GB"/>
        </w:rPr>
        <w:t xml:space="preserve"> </w:t>
      </w:r>
      <w:r>
        <w:rPr>
          <w:rFonts w:ascii="Arial Narrow" w:hAnsi="Arial Narrow" w:cs="Arial"/>
          <w:lang w:val="en-GB"/>
        </w:rPr>
        <w:t>-</w:t>
      </w:r>
      <w:r w:rsidRPr="00682149">
        <w:rPr>
          <w:rFonts w:ascii="Arial Narrow" w:hAnsi="Arial Narrow" w:cs="Arial"/>
          <w:b/>
          <w:lang w:val="en-GB"/>
        </w:rPr>
        <w:t xml:space="preserve"> WORK, EMPLOYMENT &amp; OCCUPATION</w:t>
      </w:r>
    </w:p>
    <w:p w:rsidR="00E37796" w:rsidRPr="00682149" w:rsidRDefault="00E37796" w:rsidP="00FE4A2D">
      <w:pPr>
        <w:rPr>
          <w:rFonts w:ascii="Arial Narrow" w:hAnsi="Arial Narrow" w:cs="Arial"/>
          <w:lang w:val="en-GB"/>
        </w:rPr>
      </w:pPr>
      <w:r w:rsidRPr="00682149">
        <w:rPr>
          <w:rFonts w:ascii="Arial Narrow" w:hAnsi="Arial Narrow" w:cs="Arial"/>
          <w:lang w:val="en-GB"/>
        </w:rPr>
        <w:t>The Sub Group on Employment comprised:</w:t>
      </w:r>
    </w:p>
    <w:p w:rsidR="00E37796" w:rsidRPr="00682149" w:rsidRDefault="00CC7EC0" w:rsidP="00CF390A">
      <w:pPr>
        <w:spacing w:after="0"/>
        <w:ind w:firstLine="720"/>
        <w:rPr>
          <w:rFonts w:ascii="Arial Narrow" w:hAnsi="Arial Narrow" w:cs="Arial"/>
          <w:lang w:val="en-GB"/>
        </w:rPr>
      </w:pPr>
      <w:r>
        <w:rPr>
          <w:rFonts w:ascii="Arial Narrow" w:hAnsi="Arial Narrow" w:cs="Arial"/>
          <w:lang w:val="en-GB"/>
        </w:rPr>
        <w:t xml:space="preserve">Shri </w:t>
      </w:r>
      <w:r w:rsidR="00E37796" w:rsidRPr="00682149">
        <w:rPr>
          <w:rFonts w:ascii="Arial Narrow" w:hAnsi="Arial Narrow" w:cs="Arial"/>
          <w:lang w:val="en-GB"/>
        </w:rPr>
        <w:t>Rajive Raturi</w:t>
      </w:r>
    </w:p>
    <w:p w:rsidR="00E37796" w:rsidRPr="00682149" w:rsidRDefault="00CC7EC0" w:rsidP="00CF390A">
      <w:pPr>
        <w:spacing w:after="0"/>
        <w:ind w:firstLine="720"/>
        <w:rPr>
          <w:rFonts w:ascii="Arial Narrow" w:hAnsi="Arial Narrow" w:cs="Arial"/>
          <w:lang w:val="en-GB"/>
        </w:rPr>
      </w:pPr>
      <w:r>
        <w:rPr>
          <w:rFonts w:ascii="Arial Narrow" w:hAnsi="Arial Narrow" w:cs="Arial"/>
          <w:lang w:val="en-GB"/>
        </w:rPr>
        <w:t xml:space="preserve">Shri </w:t>
      </w:r>
      <w:r w:rsidR="00E37796" w:rsidRPr="00682149">
        <w:rPr>
          <w:rFonts w:ascii="Arial Narrow" w:hAnsi="Arial Narrow" w:cs="Arial"/>
          <w:lang w:val="en-GB"/>
        </w:rPr>
        <w:t>Bhushan Punani</w:t>
      </w:r>
    </w:p>
    <w:p w:rsidR="00E37796" w:rsidRPr="00682149" w:rsidRDefault="00CC7EC0" w:rsidP="00CF390A">
      <w:pPr>
        <w:spacing w:after="0"/>
        <w:ind w:firstLine="720"/>
        <w:rPr>
          <w:rFonts w:ascii="Arial Narrow" w:hAnsi="Arial Narrow" w:cs="Arial"/>
          <w:lang w:val="en-GB"/>
        </w:rPr>
      </w:pPr>
      <w:r>
        <w:rPr>
          <w:rFonts w:ascii="Arial Narrow" w:hAnsi="Arial Narrow" w:cs="Arial"/>
          <w:lang w:val="en-GB"/>
        </w:rPr>
        <w:t xml:space="preserve">Shri </w:t>
      </w:r>
      <w:r w:rsidR="00E37796" w:rsidRPr="00682149">
        <w:rPr>
          <w:rFonts w:ascii="Arial Narrow" w:hAnsi="Arial Narrow" w:cs="Arial"/>
          <w:lang w:val="en-GB"/>
        </w:rPr>
        <w:t>Ramakrishna</w:t>
      </w:r>
    </w:p>
    <w:p w:rsidR="00E37796" w:rsidRPr="00682149" w:rsidRDefault="00CC7EC0" w:rsidP="00CF390A">
      <w:pPr>
        <w:spacing w:after="0"/>
        <w:ind w:firstLine="720"/>
        <w:rPr>
          <w:rFonts w:ascii="Arial Narrow" w:hAnsi="Arial Narrow" w:cs="Arial"/>
          <w:lang w:val="en-GB"/>
        </w:rPr>
      </w:pPr>
      <w:r>
        <w:rPr>
          <w:rFonts w:ascii="Arial Narrow" w:hAnsi="Arial Narrow" w:cs="Arial"/>
          <w:lang w:val="en-GB"/>
        </w:rPr>
        <w:t xml:space="preserve">Dr. </w:t>
      </w:r>
      <w:r w:rsidR="00E37796" w:rsidRPr="00682149">
        <w:rPr>
          <w:rFonts w:ascii="Arial Narrow" w:hAnsi="Arial Narrow" w:cs="Arial"/>
          <w:lang w:val="en-GB"/>
        </w:rPr>
        <w:t>Srikala Bharat</w:t>
      </w:r>
    </w:p>
    <w:p w:rsidR="00E37796" w:rsidRPr="00682149" w:rsidRDefault="00CC7EC0" w:rsidP="00CF390A">
      <w:pPr>
        <w:spacing w:after="0"/>
        <w:ind w:firstLine="720"/>
        <w:rPr>
          <w:rFonts w:ascii="Arial Narrow" w:hAnsi="Arial Narrow" w:cs="Arial"/>
          <w:lang w:val="en-GB"/>
        </w:rPr>
      </w:pPr>
      <w:r>
        <w:rPr>
          <w:rFonts w:ascii="Arial Narrow" w:hAnsi="Arial Narrow" w:cs="Arial"/>
          <w:lang w:val="en-GB"/>
        </w:rPr>
        <w:t xml:space="preserve">Shri </w:t>
      </w:r>
      <w:r w:rsidR="00E37796" w:rsidRPr="00682149">
        <w:rPr>
          <w:rFonts w:ascii="Arial Narrow" w:hAnsi="Arial Narrow" w:cs="Arial"/>
          <w:lang w:val="en-GB"/>
        </w:rPr>
        <w:t xml:space="preserve">Gadkari </w:t>
      </w:r>
    </w:p>
    <w:p w:rsidR="00E37796" w:rsidRPr="00682149" w:rsidRDefault="00CC7EC0" w:rsidP="00CF390A">
      <w:pPr>
        <w:spacing w:after="0"/>
        <w:ind w:firstLine="720"/>
        <w:rPr>
          <w:rFonts w:ascii="Arial Narrow" w:hAnsi="Arial Narrow" w:cs="Arial"/>
          <w:lang w:val="en-GB"/>
        </w:rPr>
      </w:pPr>
      <w:r>
        <w:rPr>
          <w:rFonts w:ascii="Arial Narrow" w:hAnsi="Arial Narrow" w:cs="Arial"/>
          <w:lang w:val="en-GB"/>
        </w:rPr>
        <w:t xml:space="preserve">Ms </w:t>
      </w:r>
      <w:r w:rsidR="00E37796" w:rsidRPr="00682149">
        <w:rPr>
          <w:rFonts w:ascii="Arial Narrow" w:hAnsi="Arial Narrow" w:cs="Arial"/>
          <w:lang w:val="en-GB"/>
        </w:rPr>
        <w:t>Jayshree Raveendran</w:t>
      </w:r>
    </w:p>
    <w:p w:rsidR="00E37796" w:rsidRPr="00682149" w:rsidRDefault="00E37796" w:rsidP="00CF390A">
      <w:pPr>
        <w:spacing w:after="0"/>
        <w:rPr>
          <w:rFonts w:ascii="Arial Narrow" w:hAnsi="Arial Narrow" w:cs="Arial"/>
          <w:lang w:val="en-GB"/>
        </w:rPr>
      </w:pPr>
      <w:r w:rsidRPr="00682149">
        <w:rPr>
          <w:rFonts w:ascii="Arial Narrow" w:hAnsi="Arial Narrow" w:cs="Arial"/>
          <w:lang w:val="en-GB"/>
        </w:rPr>
        <w:t>The Sub Group studied all the papers provided by the MSJE to prepare a draft chapter on Employment and first met on July</w:t>
      </w:r>
      <w:r w:rsidRPr="00682149">
        <w:rPr>
          <w:rFonts w:ascii="Arial Narrow" w:hAnsi="Arial Narrow" w:cs="Arial"/>
          <w:bCs/>
          <w:lang w:val="en-GB"/>
        </w:rPr>
        <w:t xml:space="preserve"> 14, 2010, at NAB Sabita &amp; Saradindu Basu Centre for Blind Women, Hauz Khas, and New Delhi. Apart from the members of the Sub Group present on that day, also present were Mr. Santosh Rungta, [Secretary General, National Federation of the Blind, New Delhi], Mr. A. K. Mittal, President and Dr. Anil Aneja Vice President, All India Confederation of the Blind. Preliminary discussions were floated </w:t>
      </w:r>
      <w:r w:rsidRPr="00682149">
        <w:rPr>
          <w:rFonts w:ascii="Arial Narrow" w:hAnsi="Arial Narrow" w:cs="Arial"/>
          <w:lang w:val="en-GB"/>
        </w:rPr>
        <w:t>about the draft to be prepared on Work Employment &amp; Occupation and the outline of the chapter was decided. Following this meeting, the members of the Sub Group interacted actively on telephone and email and also had discussions on their own level with various organizations and individuals</w:t>
      </w:r>
    </w:p>
    <w:p w:rsidR="00E37796" w:rsidRPr="00682149" w:rsidRDefault="00E37796" w:rsidP="00FE4A2D">
      <w:pPr>
        <w:tabs>
          <w:tab w:val="left" w:pos="540"/>
        </w:tabs>
        <w:rPr>
          <w:rFonts w:ascii="Arial Narrow" w:hAnsi="Arial Narrow" w:cs="Arial"/>
          <w:lang w:val="en-GB"/>
        </w:rPr>
      </w:pPr>
      <w:r w:rsidRPr="00682149">
        <w:rPr>
          <w:rFonts w:ascii="Arial Narrow" w:hAnsi="Arial Narrow" w:cs="Arial"/>
          <w:lang w:val="en-GB"/>
        </w:rPr>
        <w:lastRenderedPageBreak/>
        <w:t>Following this was the full committee meeting on July 22, 2010</w:t>
      </w:r>
      <w:r w:rsidRPr="00682149">
        <w:rPr>
          <w:rFonts w:ascii="Arial Narrow" w:hAnsi="Arial Narrow" w:cs="Arial"/>
          <w:vertAlign w:val="superscript"/>
          <w:lang w:val="en-GB"/>
        </w:rPr>
        <w:t xml:space="preserve"> </w:t>
      </w:r>
      <w:r w:rsidRPr="00682149">
        <w:rPr>
          <w:rFonts w:ascii="Arial Narrow" w:hAnsi="Arial Narrow" w:cs="Arial"/>
          <w:lang w:val="en-GB"/>
        </w:rPr>
        <w:t>wherein the draft chapter was discussed. The</w:t>
      </w:r>
      <w:r w:rsidRPr="00682149">
        <w:rPr>
          <w:rFonts w:ascii="Arial Narrow" w:hAnsi="Arial Narrow" w:cs="Arial"/>
          <w:bCs/>
          <w:lang w:val="en-GB"/>
        </w:rPr>
        <w:t xml:space="preserve"> Committee once again met on August 12</w:t>
      </w:r>
      <w:r>
        <w:rPr>
          <w:rFonts w:ascii="Arial Narrow" w:hAnsi="Arial Narrow" w:cs="Arial"/>
          <w:bCs/>
          <w:lang w:val="en-GB"/>
        </w:rPr>
        <w:t>,</w:t>
      </w:r>
      <w:r w:rsidRPr="00682149">
        <w:rPr>
          <w:rFonts w:ascii="Arial Narrow" w:hAnsi="Arial Narrow" w:cs="Arial"/>
          <w:bCs/>
          <w:lang w:val="en-GB"/>
        </w:rPr>
        <w:t xml:space="preserve"> 2010. The</w:t>
      </w:r>
      <w:r w:rsidRPr="00682149">
        <w:rPr>
          <w:rFonts w:ascii="Arial Narrow" w:hAnsi="Arial Narrow" w:cs="Arial"/>
          <w:lang w:val="en-GB"/>
        </w:rPr>
        <w:t xml:space="preserve"> draft chapter was discussed once again and the suggestions made therein were taken up for incorporation.</w:t>
      </w:r>
    </w:p>
    <w:p w:rsidR="00E37796" w:rsidRPr="00682149" w:rsidRDefault="00E37796" w:rsidP="00FE4A2D">
      <w:pPr>
        <w:rPr>
          <w:rFonts w:ascii="Arial Narrow" w:hAnsi="Arial Narrow" w:cs="Arial"/>
          <w:lang w:val="en-GB"/>
        </w:rPr>
      </w:pPr>
      <w:r w:rsidRPr="00682149">
        <w:rPr>
          <w:rFonts w:ascii="Arial Narrow" w:hAnsi="Arial Narrow" w:cs="Arial"/>
          <w:lang w:val="en-GB"/>
        </w:rPr>
        <w:t>The Sub Group again met at NALSAR with the Legal Consultant on September 4 &amp; 5, 2010, to discuss the draft chapter together with all suggestions and contributions made by several experts.</w:t>
      </w:r>
    </w:p>
    <w:p w:rsidR="00E37796" w:rsidRPr="00682149" w:rsidRDefault="00E37796" w:rsidP="00FE4A2D">
      <w:pPr>
        <w:rPr>
          <w:rFonts w:ascii="Arial Narrow" w:hAnsi="Arial Narrow" w:cs="Arial"/>
          <w:lang w:val="en-GB"/>
        </w:rPr>
      </w:pPr>
      <w:r>
        <w:rPr>
          <w:rFonts w:ascii="Arial Narrow" w:hAnsi="Arial Narrow" w:cs="Arial"/>
          <w:lang w:val="en-GB"/>
        </w:rPr>
        <w:t>F</w:t>
      </w:r>
      <w:r w:rsidRPr="00682149">
        <w:rPr>
          <w:rFonts w:ascii="Arial Narrow" w:hAnsi="Arial Narrow" w:cs="Arial"/>
          <w:lang w:val="en-GB"/>
        </w:rPr>
        <w:t>ollow</w:t>
      </w:r>
      <w:r>
        <w:rPr>
          <w:rFonts w:ascii="Arial Narrow" w:hAnsi="Arial Narrow" w:cs="Arial"/>
          <w:lang w:val="en-GB"/>
        </w:rPr>
        <w:t>ing</w:t>
      </w:r>
      <w:r w:rsidRPr="00682149">
        <w:rPr>
          <w:rFonts w:ascii="Arial Narrow" w:hAnsi="Arial Narrow" w:cs="Arial"/>
          <w:lang w:val="en-GB"/>
        </w:rPr>
        <w:t xml:space="preserve"> the</w:t>
      </w:r>
      <w:r>
        <w:rPr>
          <w:rFonts w:ascii="Arial Narrow" w:hAnsi="Arial Narrow" w:cs="Arial"/>
          <w:lang w:val="en-GB"/>
        </w:rPr>
        <w:t>se</w:t>
      </w:r>
      <w:r w:rsidRPr="00682149">
        <w:rPr>
          <w:rFonts w:ascii="Arial Narrow" w:hAnsi="Arial Narrow" w:cs="Arial"/>
          <w:lang w:val="en-GB"/>
        </w:rPr>
        <w:t xml:space="preserve"> meetings</w:t>
      </w:r>
      <w:r>
        <w:rPr>
          <w:rFonts w:ascii="Arial Narrow" w:hAnsi="Arial Narrow" w:cs="Arial"/>
          <w:lang w:val="en-GB"/>
        </w:rPr>
        <w:t xml:space="preserve"> and detailed discussions</w:t>
      </w:r>
      <w:r w:rsidRPr="00682149">
        <w:rPr>
          <w:rFonts w:ascii="Arial Narrow" w:hAnsi="Arial Narrow" w:cs="Arial"/>
          <w:lang w:val="en-GB"/>
        </w:rPr>
        <w:t xml:space="preserve">, the Sub Group made </w:t>
      </w:r>
      <w:r>
        <w:rPr>
          <w:rFonts w:ascii="Arial Narrow" w:hAnsi="Arial Narrow" w:cs="Arial"/>
          <w:lang w:val="en-GB"/>
        </w:rPr>
        <w:t xml:space="preserve">a </w:t>
      </w:r>
      <w:r w:rsidRPr="00682149">
        <w:rPr>
          <w:rFonts w:ascii="Arial Narrow" w:hAnsi="Arial Narrow" w:cs="Arial"/>
          <w:lang w:val="en-GB"/>
        </w:rPr>
        <w:t xml:space="preserve">presentation on chapter on </w:t>
      </w:r>
      <w:r w:rsidRPr="00866B00">
        <w:rPr>
          <w:rFonts w:ascii="Arial Narrow" w:hAnsi="Arial Narrow" w:cs="Arial"/>
          <w:b/>
          <w:lang w:val="en-GB"/>
        </w:rPr>
        <w:t>Employment Work and Occupation</w:t>
      </w:r>
      <w:r w:rsidRPr="00682149">
        <w:rPr>
          <w:rFonts w:ascii="Arial Narrow" w:hAnsi="Arial Narrow" w:cs="Arial"/>
          <w:lang w:val="en-GB"/>
        </w:rPr>
        <w:t xml:space="preserve"> to the Civil Society on Sept 29 &amp; 30, 2010 at Vigyan Bhawan, New Delhi. Subsequently all inputs and responses received, after detailed study</w:t>
      </w:r>
      <w:r>
        <w:rPr>
          <w:rFonts w:ascii="Arial Narrow" w:hAnsi="Arial Narrow" w:cs="Arial"/>
          <w:lang w:val="en-GB"/>
        </w:rPr>
        <w:t>,</w:t>
      </w:r>
      <w:r w:rsidRPr="00682149">
        <w:rPr>
          <w:rFonts w:ascii="Arial Narrow" w:hAnsi="Arial Narrow" w:cs="Arial"/>
          <w:lang w:val="en-GB"/>
        </w:rPr>
        <w:t xml:space="preserve"> were incorporated in to the draft chapter.</w:t>
      </w:r>
    </w:p>
    <w:p w:rsidR="00E37796" w:rsidRPr="00682149" w:rsidRDefault="00E37796" w:rsidP="00FE4A2D">
      <w:pPr>
        <w:rPr>
          <w:rFonts w:ascii="Arial Narrow" w:hAnsi="Arial Narrow" w:cs="Arial"/>
          <w:lang w:val="en-GB"/>
        </w:rPr>
      </w:pPr>
      <w:r w:rsidRPr="00682149">
        <w:rPr>
          <w:rFonts w:ascii="Arial Narrow" w:hAnsi="Arial Narrow" w:cs="Arial"/>
          <w:lang w:val="en-GB"/>
        </w:rPr>
        <w:t>The Committee then met at NALSAR on October 19, 2010, where the Legal Consultant presented the concept paper</w:t>
      </w:r>
      <w:r>
        <w:rPr>
          <w:rFonts w:ascii="Arial Narrow" w:hAnsi="Arial Narrow" w:cs="Arial"/>
          <w:lang w:val="en-GB"/>
        </w:rPr>
        <w:t>,</w:t>
      </w:r>
      <w:r w:rsidRPr="00682149">
        <w:rPr>
          <w:rFonts w:ascii="Arial Narrow" w:hAnsi="Arial Narrow" w:cs="Arial"/>
          <w:lang w:val="en-GB"/>
        </w:rPr>
        <w:t xml:space="preserve"> and the inputs received from Committee members were incorporated by Legal Consultant.</w:t>
      </w:r>
    </w:p>
    <w:p w:rsidR="00E37796" w:rsidRPr="00682149" w:rsidRDefault="00E37796" w:rsidP="00FE4A2D">
      <w:pPr>
        <w:rPr>
          <w:rFonts w:ascii="Arial Narrow" w:hAnsi="Arial Narrow" w:cs="Arial"/>
          <w:color w:val="C0504D"/>
          <w:lang w:val="en-GB"/>
        </w:rPr>
      </w:pPr>
      <w:r w:rsidRPr="00682149">
        <w:rPr>
          <w:rFonts w:ascii="Arial Narrow" w:hAnsi="Arial Narrow" w:cs="Arial"/>
          <w:lang w:val="en-GB"/>
        </w:rPr>
        <w:t>The meeting of the full fledged Committee was held in New Delhi on November 26 &amp; 27, 2010</w:t>
      </w:r>
      <w:r w:rsidRPr="00682149">
        <w:rPr>
          <w:rFonts w:ascii="Arial Narrow" w:hAnsi="Arial Narrow" w:cs="Arial"/>
          <w:vertAlign w:val="superscript"/>
          <w:lang w:val="en-GB"/>
        </w:rPr>
        <w:t xml:space="preserve"> </w:t>
      </w:r>
      <w:r w:rsidRPr="00682149">
        <w:rPr>
          <w:rFonts w:ascii="Arial Narrow" w:hAnsi="Arial Narrow" w:cs="Arial"/>
          <w:lang w:val="en-GB"/>
        </w:rPr>
        <w:t>where further discussions, additions and deletions were made to the concept paper.</w:t>
      </w:r>
      <w:r w:rsidRPr="00682149">
        <w:rPr>
          <w:rFonts w:ascii="Arial Narrow" w:hAnsi="Arial Narrow" w:cs="Arial"/>
          <w:b/>
          <w:color w:val="C0504D"/>
          <w:lang w:val="en-GB"/>
        </w:rPr>
        <w:t xml:space="preserve"> </w:t>
      </w:r>
      <w:r w:rsidRPr="00682149">
        <w:rPr>
          <w:rFonts w:ascii="Arial Narrow" w:hAnsi="Arial Narrow" w:cs="Arial"/>
          <w:lang w:val="en-GB"/>
        </w:rPr>
        <w:t xml:space="preserve">Following this were </w:t>
      </w:r>
      <w:r w:rsidRPr="00682149">
        <w:rPr>
          <w:rFonts w:ascii="Arial Narrow" w:hAnsi="Arial Narrow" w:cs="Arial"/>
          <w:color w:val="C00000"/>
          <w:lang w:val="en-GB"/>
        </w:rPr>
        <w:t>more</w:t>
      </w:r>
      <w:r w:rsidRPr="00682149">
        <w:rPr>
          <w:rFonts w:ascii="Arial Narrow" w:hAnsi="Arial Narrow" w:cs="Arial"/>
          <w:lang w:val="en-GB"/>
        </w:rPr>
        <w:t xml:space="preserve"> rounds of meetings of the Committee </w:t>
      </w:r>
      <w:r w:rsidRPr="00682149">
        <w:rPr>
          <w:rFonts w:ascii="Arial Narrow" w:hAnsi="Arial Narrow" w:cs="Arial"/>
          <w:bCs/>
          <w:lang w:val="en-GB"/>
        </w:rPr>
        <w:t>in December, January and February at Delhi.</w:t>
      </w:r>
    </w:p>
    <w:p w:rsidR="00E37796" w:rsidRPr="00682149" w:rsidRDefault="00E37796" w:rsidP="00FE4A2D">
      <w:pPr>
        <w:rPr>
          <w:rFonts w:ascii="Arial Narrow" w:hAnsi="Arial Narrow" w:cs="Arial"/>
          <w:bCs/>
          <w:lang w:val="en-GB"/>
        </w:rPr>
      </w:pPr>
      <w:r w:rsidRPr="00682149">
        <w:rPr>
          <w:rFonts w:ascii="Arial Narrow" w:hAnsi="Arial Narrow" w:cs="Arial"/>
          <w:bCs/>
          <w:lang w:val="en-GB"/>
        </w:rPr>
        <w:t>The full committee along with the National Coordinators under the Chairmanship of S</w:t>
      </w:r>
      <w:r>
        <w:rPr>
          <w:rFonts w:ascii="Arial Narrow" w:hAnsi="Arial Narrow" w:cs="Arial"/>
          <w:bCs/>
          <w:lang w:val="en-GB"/>
        </w:rPr>
        <w:t>h</w:t>
      </w:r>
      <w:r w:rsidRPr="00682149">
        <w:rPr>
          <w:rFonts w:ascii="Arial Narrow" w:hAnsi="Arial Narrow" w:cs="Arial"/>
          <w:bCs/>
          <w:lang w:val="en-GB"/>
        </w:rPr>
        <w:t xml:space="preserve">ri Mukul Wasnik met on Feb 11, 2011, where each chapter was summarized and presented and the decision on State Consultations was made. </w:t>
      </w:r>
    </w:p>
    <w:p w:rsidR="00E37796" w:rsidRPr="00682149" w:rsidRDefault="00E37796" w:rsidP="00FE4A2D">
      <w:pPr>
        <w:rPr>
          <w:rFonts w:ascii="Arial Narrow" w:hAnsi="Arial Narrow" w:cs="Arial"/>
          <w:bCs/>
          <w:lang w:val="en-GB"/>
        </w:rPr>
      </w:pPr>
      <w:r w:rsidRPr="00682149">
        <w:rPr>
          <w:rFonts w:ascii="Arial Narrow" w:hAnsi="Arial Narrow" w:cs="Arial"/>
          <w:bCs/>
          <w:lang w:val="en-GB"/>
        </w:rPr>
        <w:t>To streamline all loose ends, the full committee met on Feb 28, Mar 1 &amp; 2, 2011.</w:t>
      </w:r>
    </w:p>
    <w:p w:rsidR="00E37796" w:rsidRPr="00682149" w:rsidRDefault="00E37796" w:rsidP="00FE4A2D">
      <w:pPr>
        <w:rPr>
          <w:rFonts w:ascii="Arial Narrow" w:hAnsi="Arial Narrow" w:cs="Arial"/>
          <w:lang w:val="en-GB"/>
        </w:rPr>
      </w:pPr>
      <w:r w:rsidRPr="00682149">
        <w:rPr>
          <w:rFonts w:ascii="Arial Narrow" w:hAnsi="Arial Narrow" w:cs="Arial"/>
          <w:lang w:val="en-GB"/>
        </w:rPr>
        <w:t>The State Consultations were held subsequently across the country and all recommendations and suggestions were discussed and those found appropriate by the Committee, were incorporated since many of the suggestions made, lent themselves to plans, policies and programmes.</w:t>
      </w:r>
    </w:p>
    <w:p w:rsidR="00CF390A" w:rsidRDefault="00E37796" w:rsidP="00CF390A">
      <w:pPr>
        <w:spacing w:after="0"/>
        <w:rPr>
          <w:rFonts w:ascii="Arial Narrow" w:hAnsi="Arial Narrow" w:cs="Arial"/>
          <w:lang w:val="en-GB"/>
        </w:rPr>
      </w:pPr>
      <w:r w:rsidRPr="00682149">
        <w:rPr>
          <w:rFonts w:ascii="Arial Narrow" w:hAnsi="Arial Narrow" w:cs="Arial"/>
          <w:lang w:val="en-GB"/>
        </w:rPr>
        <w:t xml:space="preserve">Several activists, leaders and NGOs were involved in the making of this chapter. Amongst these were: </w:t>
      </w:r>
    </w:p>
    <w:p w:rsidR="00E37796" w:rsidRPr="00682149" w:rsidRDefault="00E37796" w:rsidP="00CF390A">
      <w:pPr>
        <w:spacing w:after="0"/>
        <w:ind w:left="720"/>
        <w:rPr>
          <w:rFonts w:ascii="Arial Narrow" w:hAnsi="Arial Narrow" w:cs="Arial"/>
          <w:lang w:val="en-GB"/>
        </w:rPr>
      </w:pPr>
      <w:r w:rsidRPr="00682149">
        <w:rPr>
          <w:rFonts w:ascii="Arial Narrow" w:hAnsi="Arial Narrow" w:cs="Arial"/>
          <w:lang w:val="en-GB"/>
        </w:rPr>
        <w:t>Ms. Jeeja Ghosh, Kolkata</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Mr. C. Mahesh, Bangalore</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Mr. Pincha, New Delhi</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Mr. Rajesh Adusudani</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Mr. V K Agarwal, Advocate, High Court - Rajasthan</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Mr. Mukesh Kumar, Faridabad</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NCPEDP (vide NCPEDP’s suggestions on Employment)</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C B R Forum</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AICB</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N F B</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N A D</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N A B</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B P A</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N A M I</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Sense International (India)</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Clarke School for the Deaf &amp; Mentally Retarded</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A C M I</w:t>
      </w:r>
    </w:p>
    <w:p w:rsidR="00E37796" w:rsidRPr="00682149" w:rsidRDefault="00E37796" w:rsidP="00CF390A">
      <w:pPr>
        <w:spacing w:after="0"/>
        <w:ind w:firstLine="720"/>
        <w:jc w:val="both"/>
        <w:rPr>
          <w:rFonts w:ascii="Arial Narrow" w:hAnsi="Arial Narrow" w:cs="Arial"/>
          <w:lang w:val="en-GB"/>
        </w:rPr>
      </w:pPr>
      <w:r w:rsidRPr="00682149">
        <w:rPr>
          <w:rFonts w:ascii="Arial Narrow" w:hAnsi="Arial Narrow" w:cs="Arial"/>
          <w:lang w:val="en-GB"/>
        </w:rPr>
        <w:t>I I C P</w:t>
      </w:r>
    </w:p>
    <w:p w:rsidR="00ED0A70" w:rsidRDefault="00ED0A70" w:rsidP="00CF390A">
      <w:pPr>
        <w:spacing w:after="0"/>
        <w:rPr>
          <w:rFonts w:ascii="Arial Narrow" w:hAnsi="Arial Narrow" w:cs="Arial"/>
          <w:b/>
          <w:lang w:val="en-GB"/>
        </w:rPr>
      </w:pPr>
    </w:p>
    <w:p w:rsidR="00E37796" w:rsidRPr="00682149" w:rsidRDefault="00E37796" w:rsidP="00E37796">
      <w:pPr>
        <w:jc w:val="both"/>
        <w:rPr>
          <w:rFonts w:ascii="Arial Narrow" w:hAnsi="Arial Narrow" w:cs="Arial"/>
          <w:b/>
          <w:lang w:val="en-GB"/>
        </w:rPr>
      </w:pPr>
      <w:r w:rsidRPr="00682149">
        <w:rPr>
          <w:rFonts w:ascii="Arial Narrow" w:hAnsi="Arial Narrow" w:cs="Arial"/>
          <w:b/>
          <w:lang w:val="en-GB"/>
        </w:rPr>
        <w:t>AKHIL PAUL</w:t>
      </w:r>
    </w:p>
    <w:p w:rsidR="00E37796" w:rsidRPr="00682149" w:rsidRDefault="00E37796" w:rsidP="00FE4A2D">
      <w:pPr>
        <w:rPr>
          <w:rFonts w:ascii="Arial Narrow" w:hAnsi="Arial Narrow" w:cs="Arial"/>
          <w:lang w:val="en-GB"/>
        </w:rPr>
      </w:pPr>
      <w:r w:rsidRPr="00A71349">
        <w:rPr>
          <w:rFonts w:ascii="Arial Narrow" w:hAnsi="Arial Narrow" w:cs="Arial"/>
          <w:b/>
          <w:lang w:val="en-GB"/>
        </w:rPr>
        <w:t>Akhil Paul</w:t>
      </w:r>
      <w:r>
        <w:rPr>
          <w:rFonts w:ascii="Arial Narrow" w:hAnsi="Arial Narrow" w:cs="Arial"/>
          <w:lang w:val="en-GB"/>
        </w:rPr>
        <w:t xml:space="preserve"> </w:t>
      </w:r>
      <w:r w:rsidRPr="00682149">
        <w:rPr>
          <w:rFonts w:ascii="Arial Narrow" w:hAnsi="Arial Narrow" w:cs="Arial"/>
          <w:lang w:val="en-GB"/>
        </w:rPr>
        <w:t xml:space="preserve">was part of </w:t>
      </w:r>
      <w:r>
        <w:rPr>
          <w:rFonts w:ascii="Arial Narrow" w:hAnsi="Arial Narrow" w:cs="Arial"/>
          <w:lang w:val="en-GB"/>
        </w:rPr>
        <w:t>four</w:t>
      </w:r>
      <w:r w:rsidRPr="00682149">
        <w:rPr>
          <w:rFonts w:ascii="Arial Narrow" w:hAnsi="Arial Narrow" w:cs="Arial"/>
          <w:lang w:val="en-GB"/>
        </w:rPr>
        <w:t xml:space="preserve"> Sub-Groups (</w:t>
      </w:r>
      <w:r w:rsidRPr="00A71349">
        <w:rPr>
          <w:rFonts w:ascii="Arial Narrow" w:hAnsi="Arial Narrow" w:cs="Arial"/>
          <w:b/>
          <w:lang w:val="en-GB"/>
        </w:rPr>
        <w:t>Preamble and Definition; Education; Health</w:t>
      </w:r>
      <w:r w:rsidR="00AC3428">
        <w:rPr>
          <w:rFonts w:ascii="Arial Narrow" w:hAnsi="Arial Narrow" w:cs="Arial"/>
          <w:b/>
          <w:lang w:val="en-GB"/>
        </w:rPr>
        <w:t>, Habilitation</w:t>
      </w:r>
      <w:r w:rsidRPr="00A71349">
        <w:rPr>
          <w:rFonts w:ascii="Arial Narrow" w:hAnsi="Arial Narrow" w:cs="Arial"/>
          <w:b/>
          <w:lang w:val="en-GB"/>
        </w:rPr>
        <w:t xml:space="preserve"> and Rehabilitation; Human Resource Development</w:t>
      </w:r>
      <w:r w:rsidRPr="00682149">
        <w:rPr>
          <w:rFonts w:ascii="Arial Narrow" w:hAnsi="Arial Narrow" w:cs="Arial"/>
          <w:lang w:val="en-GB"/>
        </w:rPr>
        <w:t>). Primarily, as a representative of ‘deafblind’ people, their families and of the organisation working on deafblindness</w:t>
      </w:r>
      <w:r>
        <w:rPr>
          <w:rFonts w:ascii="Arial Narrow" w:hAnsi="Arial Narrow" w:cs="Arial"/>
          <w:lang w:val="en-GB"/>
        </w:rPr>
        <w:t>, Akhil Paul</w:t>
      </w:r>
      <w:r w:rsidRPr="00682149">
        <w:rPr>
          <w:rFonts w:ascii="Arial Narrow" w:hAnsi="Arial Narrow" w:cs="Arial"/>
          <w:lang w:val="en-GB"/>
        </w:rPr>
        <w:t xml:space="preserve"> ensured the inclusion of this excluded and marginalised group within the draft of the Bill. </w:t>
      </w:r>
    </w:p>
    <w:p w:rsidR="00E37796" w:rsidRPr="00682149" w:rsidRDefault="00E37796" w:rsidP="00FE4A2D">
      <w:pPr>
        <w:rPr>
          <w:rFonts w:ascii="Arial Narrow" w:hAnsi="Arial Narrow" w:cs="Arial"/>
          <w:b/>
          <w:lang w:val="en-GB"/>
        </w:rPr>
      </w:pPr>
      <w:r w:rsidRPr="00682149">
        <w:rPr>
          <w:rFonts w:ascii="Arial Narrow" w:hAnsi="Arial Narrow" w:cs="Arial"/>
          <w:b/>
          <w:lang w:val="en-GB"/>
        </w:rPr>
        <w:t>Preamble and Definition</w:t>
      </w:r>
    </w:p>
    <w:p w:rsidR="00E37796" w:rsidRDefault="00E37796" w:rsidP="00FE4A2D">
      <w:pPr>
        <w:rPr>
          <w:rFonts w:ascii="Arial Narrow" w:hAnsi="Arial Narrow" w:cs="Arial"/>
          <w:color w:val="000000"/>
          <w:lang w:val="en-GB"/>
        </w:rPr>
      </w:pPr>
      <w:r w:rsidRPr="00682149">
        <w:rPr>
          <w:rFonts w:ascii="Arial Narrow" w:hAnsi="Arial Narrow" w:cs="Arial"/>
          <w:lang w:val="en-GB"/>
        </w:rPr>
        <w:t xml:space="preserve">As far as the proceedings of the Sub-Group on “Preamble and Definitions” were concerned, the sub group had lengthy, informed and detailed discussions, which mainly focussed on defining the ‘disability’.  The Sub-Group comprised - Dr. Karna, Ms Poonam Natarajan, Ms Merry Barua and Akhil Paul. Apart from these members support from other Committee Members like- Ms. Jayashree Ravindran, Dr. Bhushan Punani, Mr. Rajive Raturi and Ms. G. Syamala too was made available. The Sub-group met </w:t>
      </w:r>
      <w:r>
        <w:rPr>
          <w:rFonts w:ascii="Arial Narrow" w:hAnsi="Arial Narrow" w:cs="Arial"/>
          <w:lang w:val="en-GB"/>
        </w:rPr>
        <w:t>five</w:t>
      </w:r>
      <w:r w:rsidRPr="00682149">
        <w:rPr>
          <w:rFonts w:ascii="Arial Narrow" w:hAnsi="Arial Narrow" w:cs="Arial"/>
          <w:lang w:val="en-GB"/>
        </w:rPr>
        <w:t xml:space="preserve"> times to discuss various issues related to Preamble and Definitions and it was unanimously agreed to include “</w:t>
      </w:r>
      <w:r w:rsidRPr="00682149">
        <w:rPr>
          <w:rFonts w:ascii="Arial Narrow" w:hAnsi="Arial Narrow" w:cs="Arial"/>
          <w:color w:val="000000"/>
          <w:lang w:val="en-GB"/>
        </w:rPr>
        <w:t xml:space="preserve">Objects and Reasons” for drafting a new bill of the Rights of Persons with Disabilities to replace the Persons with Disability Act 1995.  The sub group also agreed to add a chapter on “Guiding Principles for Implementation and Interpretation” of the proposed Bill after its due enactment. </w:t>
      </w:r>
    </w:p>
    <w:p w:rsidR="00E37796" w:rsidRDefault="00E37796" w:rsidP="00FE4A2D">
      <w:pPr>
        <w:rPr>
          <w:rFonts w:ascii="Arial Narrow" w:hAnsi="Arial Narrow" w:cs="Arial"/>
          <w:color w:val="000000"/>
          <w:lang w:val="en-GB"/>
        </w:rPr>
      </w:pPr>
      <w:r w:rsidRPr="00682149">
        <w:rPr>
          <w:rFonts w:ascii="Arial Narrow" w:hAnsi="Arial Narrow" w:cs="Arial"/>
          <w:color w:val="000000"/>
          <w:lang w:val="en-GB"/>
        </w:rPr>
        <w:t>There have been detailed discussions about defining ‘disability’ in a generic manner v/s giving enumerative definitions of all disabling conditions and the members unanimously agreed to include both definitions. In the “definition’ section we proposed to include only a generic definition and an enumerative list of disabling conditions under the Section on “Capability Developments”.  As the “Definition” section need</w:t>
      </w:r>
      <w:r>
        <w:rPr>
          <w:rFonts w:ascii="Arial Narrow" w:hAnsi="Arial Narrow" w:cs="Arial"/>
          <w:color w:val="000000"/>
          <w:lang w:val="en-GB"/>
        </w:rPr>
        <w:t>s</w:t>
      </w:r>
      <w:r w:rsidRPr="00682149">
        <w:rPr>
          <w:rFonts w:ascii="Arial Narrow" w:hAnsi="Arial Narrow" w:cs="Arial"/>
          <w:color w:val="000000"/>
          <w:lang w:val="en-GB"/>
        </w:rPr>
        <w:t xml:space="preserve"> to explain/ define all the important terminologies used in the text of the Statute</w:t>
      </w:r>
      <w:r>
        <w:rPr>
          <w:rFonts w:ascii="Arial Narrow" w:hAnsi="Arial Narrow" w:cs="Arial"/>
          <w:color w:val="000000"/>
          <w:lang w:val="en-GB"/>
        </w:rPr>
        <w:t>,</w:t>
      </w:r>
      <w:r w:rsidRPr="00682149">
        <w:rPr>
          <w:rFonts w:ascii="Arial Narrow" w:hAnsi="Arial Narrow" w:cs="Arial"/>
          <w:color w:val="000000"/>
          <w:lang w:val="en-GB"/>
        </w:rPr>
        <w:t xml:space="preserve"> </w:t>
      </w:r>
      <w:r>
        <w:rPr>
          <w:rFonts w:ascii="Arial Narrow" w:hAnsi="Arial Narrow" w:cs="Arial"/>
          <w:color w:val="000000"/>
          <w:lang w:val="en-GB"/>
        </w:rPr>
        <w:t>it</w:t>
      </w:r>
      <w:r w:rsidRPr="00682149">
        <w:rPr>
          <w:rFonts w:ascii="Arial Narrow" w:hAnsi="Arial Narrow" w:cs="Arial"/>
          <w:color w:val="000000"/>
          <w:lang w:val="en-GB"/>
        </w:rPr>
        <w:t xml:space="preserve"> was finalised only when other chapters were fully completed. </w:t>
      </w:r>
    </w:p>
    <w:p w:rsidR="00E37796" w:rsidRPr="00682149" w:rsidRDefault="00E37796" w:rsidP="00FE4A2D">
      <w:pPr>
        <w:rPr>
          <w:rFonts w:ascii="Arial Narrow" w:hAnsi="Arial Narrow" w:cs="Arial"/>
          <w:color w:val="000000"/>
          <w:lang w:val="en-GB"/>
        </w:rPr>
      </w:pPr>
      <w:r w:rsidRPr="00682149">
        <w:rPr>
          <w:rFonts w:ascii="Arial Narrow" w:hAnsi="Arial Narrow" w:cs="Arial"/>
          <w:color w:val="000000"/>
          <w:lang w:val="en-GB"/>
        </w:rPr>
        <w:t xml:space="preserve">Subsequently the draft was translated in all major regional languages and sent out for consultations in each state where representatives from remote districts and villages participated to enrich the content and provisions of the Bill.  As </w:t>
      </w:r>
      <w:r>
        <w:rPr>
          <w:rFonts w:ascii="Arial Narrow" w:hAnsi="Arial Narrow" w:cs="Arial"/>
          <w:color w:val="000000"/>
          <w:lang w:val="en-GB"/>
        </w:rPr>
        <w:t xml:space="preserve">a </w:t>
      </w:r>
      <w:r w:rsidRPr="00682149">
        <w:rPr>
          <w:rFonts w:ascii="Arial Narrow" w:hAnsi="Arial Narrow" w:cs="Arial"/>
          <w:color w:val="000000"/>
          <w:lang w:val="en-GB"/>
        </w:rPr>
        <w:t>committee member Akhil</w:t>
      </w:r>
      <w:r>
        <w:rPr>
          <w:rFonts w:ascii="Arial Narrow" w:hAnsi="Arial Narrow" w:cs="Arial"/>
          <w:color w:val="000000"/>
          <w:lang w:val="en-GB"/>
        </w:rPr>
        <w:t xml:space="preserve"> Paul</w:t>
      </w:r>
      <w:r w:rsidRPr="00682149">
        <w:rPr>
          <w:rFonts w:ascii="Arial Narrow" w:hAnsi="Arial Narrow" w:cs="Arial"/>
          <w:color w:val="000000"/>
          <w:lang w:val="en-GB"/>
        </w:rPr>
        <w:t xml:space="preserve"> was </w:t>
      </w:r>
      <w:r>
        <w:rPr>
          <w:rFonts w:ascii="Arial Narrow" w:hAnsi="Arial Narrow" w:cs="Arial"/>
          <w:color w:val="000000"/>
          <w:lang w:val="en-GB"/>
        </w:rPr>
        <w:t>part of these consultations at four</w:t>
      </w:r>
      <w:r w:rsidRPr="00682149">
        <w:rPr>
          <w:rFonts w:ascii="Arial Narrow" w:hAnsi="Arial Narrow" w:cs="Arial"/>
          <w:color w:val="000000"/>
          <w:lang w:val="en-GB"/>
        </w:rPr>
        <w:t xml:space="preserve"> different </w:t>
      </w:r>
      <w:r>
        <w:rPr>
          <w:rFonts w:ascii="Arial Narrow" w:hAnsi="Arial Narrow" w:cs="Arial"/>
          <w:color w:val="000000"/>
          <w:lang w:val="en-GB"/>
        </w:rPr>
        <w:t xml:space="preserve">states </w:t>
      </w:r>
      <w:r w:rsidRPr="00682149">
        <w:rPr>
          <w:rFonts w:ascii="Arial Narrow" w:hAnsi="Arial Narrow" w:cs="Arial"/>
          <w:color w:val="000000"/>
          <w:lang w:val="en-GB"/>
        </w:rPr>
        <w:t xml:space="preserve">- Gujarat, Uttar Pradesh, Mizoram and Meghalaya. </w:t>
      </w:r>
    </w:p>
    <w:p w:rsidR="00E37796" w:rsidRPr="00682149" w:rsidRDefault="00E37796" w:rsidP="00E37796">
      <w:pPr>
        <w:jc w:val="both"/>
        <w:rPr>
          <w:rFonts w:ascii="Arial Narrow" w:hAnsi="Arial Narrow" w:cs="Arial"/>
          <w:b/>
          <w:u w:val="single"/>
          <w:lang w:val="en-GB"/>
        </w:rPr>
      </w:pPr>
      <w:r w:rsidRPr="00257D92">
        <w:rPr>
          <w:rFonts w:ascii="Arial Narrow" w:hAnsi="Arial Narrow" w:cs="Arial"/>
          <w:b/>
          <w:u w:val="single"/>
          <w:lang w:val="en-GB"/>
        </w:rPr>
        <w:t>List of Agencies Consulted by the subgroups During the Drafting: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690"/>
        <w:gridCol w:w="2160"/>
        <w:gridCol w:w="2610"/>
      </w:tblGrid>
      <w:tr w:rsidR="00B57CAE" w:rsidRPr="009F6590" w:rsidTr="00B57CAE">
        <w:trPr>
          <w:cantSplit/>
          <w:tblHeader/>
        </w:trPr>
        <w:tc>
          <w:tcPr>
            <w:tcW w:w="720" w:type="dxa"/>
            <w:shd w:val="clear" w:color="auto" w:fill="auto"/>
          </w:tcPr>
          <w:p w:rsidR="00B57CAE" w:rsidRPr="009F6590" w:rsidRDefault="00B57CAE" w:rsidP="00A800CC">
            <w:pPr>
              <w:rPr>
                <w:rFonts w:ascii="Arial Narrow" w:hAnsi="Arial Narrow" w:cs="Arial"/>
                <w:b/>
                <w:bCs/>
                <w:color w:val="000000"/>
                <w:lang w:val="en-GB"/>
              </w:rPr>
            </w:pPr>
            <w:r w:rsidRPr="009F6590">
              <w:rPr>
                <w:rFonts w:ascii="Arial Narrow" w:hAnsi="Arial Narrow" w:cs="Arial"/>
                <w:b/>
                <w:bCs/>
                <w:color w:val="000000"/>
                <w:lang w:val="en-GB"/>
              </w:rPr>
              <w:t>S. No.</w:t>
            </w:r>
          </w:p>
        </w:tc>
        <w:tc>
          <w:tcPr>
            <w:tcW w:w="3690" w:type="dxa"/>
            <w:shd w:val="clear" w:color="auto" w:fill="auto"/>
          </w:tcPr>
          <w:p w:rsidR="00B57CAE" w:rsidRPr="009F6590" w:rsidRDefault="00B57CAE" w:rsidP="00A800CC">
            <w:pPr>
              <w:jc w:val="center"/>
              <w:rPr>
                <w:rFonts w:ascii="Arial Narrow" w:hAnsi="Arial Narrow" w:cs="Arial"/>
                <w:b/>
                <w:bCs/>
                <w:color w:val="000000"/>
                <w:lang w:val="en-GB"/>
              </w:rPr>
            </w:pPr>
            <w:r w:rsidRPr="009F6590">
              <w:rPr>
                <w:rFonts w:ascii="Arial Narrow" w:hAnsi="Arial Narrow" w:cs="Arial"/>
                <w:b/>
                <w:bCs/>
                <w:color w:val="000000"/>
                <w:lang w:val="en-GB"/>
              </w:rPr>
              <w:t>Name of the Organisation</w:t>
            </w:r>
          </w:p>
        </w:tc>
        <w:tc>
          <w:tcPr>
            <w:tcW w:w="2160" w:type="dxa"/>
            <w:shd w:val="clear" w:color="auto" w:fill="auto"/>
          </w:tcPr>
          <w:p w:rsidR="00B57CAE" w:rsidRPr="009F6590" w:rsidRDefault="00B57CAE" w:rsidP="00A800CC">
            <w:pPr>
              <w:jc w:val="center"/>
              <w:rPr>
                <w:rFonts w:ascii="Arial Narrow" w:hAnsi="Arial Narrow" w:cs="Arial"/>
                <w:b/>
                <w:bCs/>
                <w:color w:val="000000"/>
                <w:lang w:val="en-GB"/>
              </w:rPr>
            </w:pPr>
            <w:r w:rsidRPr="009F6590">
              <w:rPr>
                <w:rFonts w:ascii="Arial Narrow" w:hAnsi="Arial Narrow" w:cs="Arial"/>
                <w:b/>
                <w:bCs/>
                <w:color w:val="000000"/>
                <w:lang w:val="en-GB"/>
              </w:rPr>
              <w:t>State</w:t>
            </w:r>
          </w:p>
        </w:tc>
        <w:tc>
          <w:tcPr>
            <w:tcW w:w="2610" w:type="dxa"/>
            <w:shd w:val="clear" w:color="auto" w:fill="auto"/>
          </w:tcPr>
          <w:p w:rsidR="00B57CAE" w:rsidRPr="009F6590" w:rsidRDefault="00B57CAE" w:rsidP="00A800CC">
            <w:pPr>
              <w:ind w:right="-126"/>
              <w:jc w:val="center"/>
              <w:rPr>
                <w:rFonts w:ascii="Arial Narrow" w:hAnsi="Arial Narrow" w:cs="Arial"/>
                <w:b/>
                <w:bCs/>
                <w:color w:val="000000"/>
                <w:lang w:val="en-GB"/>
              </w:rPr>
            </w:pPr>
            <w:r w:rsidRPr="009F6590">
              <w:rPr>
                <w:rFonts w:ascii="Arial Narrow" w:hAnsi="Arial Narrow" w:cs="Arial"/>
                <w:b/>
                <w:bCs/>
                <w:color w:val="000000"/>
                <w:lang w:val="en-GB"/>
              </w:rPr>
              <w:t>Name of the Contact Person</w:t>
            </w:r>
          </w:p>
        </w:tc>
      </w:tr>
      <w:tr w:rsidR="00B57CAE" w:rsidRPr="00682149" w:rsidTr="00B57CAE">
        <w:trPr>
          <w:cantSplit/>
        </w:trPr>
        <w:tc>
          <w:tcPr>
            <w:tcW w:w="720" w:type="dxa"/>
            <w:shd w:val="clear" w:color="auto" w:fill="auto"/>
          </w:tcPr>
          <w:p w:rsidR="00B57CAE" w:rsidRPr="00682149" w:rsidRDefault="00B57CAE" w:rsidP="00F02523">
            <w:pPr>
              <w:numPr>
                <w:ilvl w:val="0"/>
                <w:numId w:val="57"/>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Akanksha Lion’s School for the Mentally Handicapped</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Raipur, Chhattisgarh</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K.K. Nayak</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58"/>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Andhjan Kalyan Trust</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Dhoraji, Gujarat</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Prafulbhai N. Vyas</w:t>
            </w:r>
          </w:p>
        </w:tc>
      </w:tr>
      <w:tr w:rsidR="00B57CAE" w:rsidRPr="00682149" w:rsidTr="00B57CAE">
        <w:trPr>
          <w:cantSplit/>
        </w:trPr>
        <w:tc>
          <w:tcPr>
            <w:tcW w:w="720" w:type="dxa"/>
            <w:shd w:val="clear" w:color="auto" w:fill="auto"/>
          </w:tcPr>
          <w:p w:rsidR="00B57CAE" w:rsidRPr="00682149" w:rsidRDefault="00B57CAE" w:rsidP="00F02523">
            <w:pPr>
              <w:numPr>
                <w:ilvl w:val="0"/>
                <w:numId w:val="59"/>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B57CAE">
            <w:pPr>
              <w:jc w:val="both"/>
              <w:rPr>
                <w:rFonts w:ascii="Arial Narrow" w:hAnsi="Arial Narrow" w:cs="Arial"/>
                <w:color w:val="000000"/>
                <w:lang w:val="en-GB"/>
              </w:rPr>
            </w:pPr>
            <w:r w:rsidRPr="00682149">
              <w:rPr>
                <w:rFonts w:ascii="Arial Narrow" w:hAnsi="Arial Narrow" w:cs="Arial"/>
                <w:color w:val="000000"/>
                <w:lang w:val="en-GB"/>
              </w:rPr>
              <w:t>Ashadeep Rehabilitation Centre for the Handicapped</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Patna, Bihar</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Sr. Lissy</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60"/>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Association for the welfare of Handicapped</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Faridabad, Haryana</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Ms. Himani Arora</w:t>
            </w:r>
          </w:p>
        </w:tc>
      </w:tr>
      <w:tr w:rsidR="00B57CAE" w:rsidRPr="00682149" w:rsidTr="00B57CAE">
        <w:trPr>
          <w:cantSplit/>
        </w:trPr>
        <w:tc>
          <w:tcPr>
            <w:tcW w:w="720" w:type="dxa"/>
            <w:shd w:val="clear" w:color="auto" w:fill="auto"/>
          </w:tcPr>
          <w:p w:rsidR="00B57CAE" w:rsidRPr="00682149" w:rsidRDefault="00B57CAE" w:rsidP="00F02523">
            <w:pPr>
              <w:numPr>
                <w:ilvl w:val="0"/>
                <w:numId w:val="61"/>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Association for the welfare of the Handicapped</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Calicut, Kerala</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K. P. Mohammed</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62"/>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Bethany Society</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Shil</w:t>
            </w:r>
            <w:r>
              <w:rPr>
                <w:rFonts w:ascii="Arial Narrow" w:hAnsi="Arial Narrow" w:cs="Arial"/>
                <w:color w:val="000000"/>
                <w:lang w:val="en-GB"/>
              </w:rPr>
              <w:t>l</w:t>
            </w:r>
            <w:r w:rsidRPr="00682149">
              <w:rPr>
                <w:rFonts w:ascii="Arial Narrow" w:hAnsi="Arial Narrow" w:cs="Arial"/>
                <w:color w:val="000000"/>
                <w:lang w:val="en-GB"/>
              </w:rPr>
              <w:t>ong, Meghalaya</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Carmo Noronha</w:t>
            </w:r>
          </w:p>
        </w:tc>
      </w:tr>
      <w:tr w:rsidR="00B57CAE" w:rsidRPr="00682149" w:rsidTr="00B57CAE">
        <w:trPr>
          <w:cantSplit/>
        </w:trPr>
        <w:tc>
          <w:tcPr>
            <w:tcW w:w="720" w:type="dxa"/>
            <w:shd w:val="clear" w:color="auto" w:fill="auto"/>
          </w:tcPr>
          <w:p w:rsidR="00B57CAE" w:rsidRPr="00682149" w:rsidRDefault="00B57CAE" w:rsidP="00F02523">
            <w:pPr>
              <w:numPr>
                <w:ilvl w:val="0"/>
                <w:numId w:val="63"/>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Blind People's Association</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Ahmedabad, Gujarat</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Ms. Nandini Rawal</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64"/>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Blind Welfare Council</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Dahod Gujarat</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Yusufi Kapadia</w:t>
            </w:r>
          </w:p>
        </w:tc>
      </w:tr>
      <w:tr w:rsidR="00B57CAE" w:rsidRPr="00682149" w:rsidTr="00B57CAE">
        <w:trPr>
          <w:cantSplit/>
        </w:trPr>
        <w:tc>
          <w:tcPr>
            <w:tcW w:w="720" w:type="dxa"/>
            <w:shd w:val="clear" w:color="auto" w:fill="auto"/>
          </w:tcPr>
          <w:p w:rsidR="00B57CAE" w:rsidRPr="00682149" w:rsidRDefault="00B57CAE" w:rsidP="00F02523">
            <w:pPr>
              <w:numPr>
                <w:ilvl w:val="0"/>
                <w:numId w:val="65"/>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Cheran Region Christian Society for the Disabled Children</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Pr>
                <w:rFonts w:ascii="Arial Narrow" w:hAnsi="Arial Narrow" w:cs="Arial"/>
                <w:color w:val="000000"/>
                <w:lang w:val="en-GB"/>
              </w:rPr>
              <w:t xml:space="preserve">Coimbatore, </w:t>
            </w:r>
            <w:r w:rsidRPr="00682149">
              <w:rPr>
                <w:rFonts w:ascii="Arial Narrow" w:hAnsi="Arial Narrow" w:cs="Arial"/>
                <w:color w:val="000000"/>
                <w:lang w:val="en-GB"/>
              </w:rPr>
              <w:t>Tamilnadu</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H. Samson</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66"/>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Clarke School for the Deaf and Mentally Retarded</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Chennai, Tamilnadu</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Dr. Leelavathy Patrick</w:t>
            </w:r>
          </w:p>
        </w:tc>
      </w:tr>
      <w:tr w:rsidR="00B57CAE" w:rsidRPr="00682149" w:rsidTr="00B57CAE">
        <w:trPr>
          <w:cantSplit/>
        </w:trPr>
        <w:tc>
          <w:tcPr>
            <w:tcW w:w="720" w:type="dxa"/>
            <w:shd w:val="clear" w:color="auto" w:fill="auto"/>
          </w:tcPr>
          <w:p w:rsidR="00B57CAE" w:rsidRPr="00682149" w:rsidRDefault="00B57CAE" w:rsidP="00F02523">
            <w:pPr>
              <w:numPr>
                <w:ilvl w:val="0"/>
                <w:numId w:val="67"/>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Digdarshika</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Bhopal, Madhya Pradesh</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Sumit Roy</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68"/>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Helen Keller Institute for the Deaf and Deafblind</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Mumbai, Mahara</w:t>
            </w:r>
            <w:r>
              <w:rPr>
                <w:rFonts w:ascii="Arial Narrow" w:hAnsi="Arial Narrow" w:cs="Arial"/>
                <w:color w:val="000000"/>
                <w:lang w:val="en-GB"/>
              </w:rPr>
              <w:t>s</w:t>
            </w:r>
            <w:r w:rsidRPr="00682149">
              <w:rPr>
                <w:rFonts w:ascii="Arial Narrow" w:hAnsi="Arial Narrow" w:cs="Arial"/>
                <w:color w:val="000000"/>
                <w:lang w:val="en-GB"/>
              </w:rPr>
              <w:t>htra</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Mrs. Beroz Vacha</w:t>
            </w:r>
          </w:p>
        </w:tc>
      </w:tr>
      <w:tr w:rsidR="00B57CAE" w:rsidRPr="00682149" w:rsidTr="00B57CAE">
        <w:trPr>
          <w:cantSplit/>
        </w:trPr>
        <w:tc>
          <w:tcPr>
            <w:tcW w:w="720" w:type="dxa"/>
            <w:shd w:val="clear" w:color="auto" w:fill="auto"/>
          </w:tcPr>
          <w:p w:rsidR="00B57CAE" w:rsidRPr="00682149" w:rsidRDefault="00B57CAE" w:rsidP="00F02523">
            <w:pPr>
              <w:numPr>
                <w:ilvl w:val="0"/>
                <w:numId w:val="69"/>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Holy Cross Service Society</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Trichy, Tamilnadu</w:t>
            </w:r>
          </w:p>
        </w:tc>
        <w:tc>
          <w:tcPr>
            <w:tcW w:w="2610" w:type="dxa"/>
            <w:shd w:val="clear" w:color="auto" w:fill="auto"/>
          </w:tcPr>
          <w:p w:rsidR="00B57CAE" w:rsidRPr="00682149" w:rsidRDefault="00B57CAE" w:rsidP="00B57CAE">
            <w:pPr>
              <w:jc w:val="both"/>
              <w:rPr>
                <w:rFonts w:ascii="Arial Narrow" w:hAnsi="Arial Narrow" w:cs="Arial"/>
                <w:bCs/>
                <w:color w:val="000000"/>
                <w:lang w:val="en-GB"/>
              </w:rPr>
            </w:pPr>
            <w:r w:rsidRPr="00682149">
              <w:rPr>
                <w:rFonts w:ascii="Arial Narrow" w:hAnsi="Arial Narrow" w:cs="Arial"/>
                <w:bCs/>
                <w:color w:val="000000"/>
                <w:lang w:val="en-GB"/>
              </w:rPr>
              <w:t>Prof. S. Prabakar Immanuel</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70"/>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Jeevan Jyoti School for the Blind</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Varanasi, Uttar Pradesh</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Sr. Jyotika</w:t>
            </w:r>
          </w:p>
        </w:tc>
      </w:tr>
      <w:tr w:rsidR="00B57CAE" w:rsidRPr="00682149" w:rsidTr="00B57CAE">
        <w:trPr>
          <w:cantSplit/>
        </w:trPr>
        <w:tc>
          <w:tcPr>
            <w:tcW w:w="720" w:type="dxa"/>
            <w:shd w:val="clear" w:color="auto" w:fill="auto"/>
          </w:tcPr>
          <w:p w:rsidR="00B57CAE" w:rsidRPr="00682149" w:rsidRDefault="00B57CAE" w:rsidP="00F02523">
            <w:pPr>
              <w:numPr>
                <w:ilvl w:val="0"/>
                <w:numId w:val="71"/>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Kutch Vikas Trust</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Bhuj, Gujarat</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Fr. George Kunnath</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72"/>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L. V. Prasad Eye Institute</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Hyderabad, Andhra Pradesh</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Ms. Beula Christy</w:t>
            </w:r>
          </w:p>
        </w:tc>
      </w:tr>
      <w:tr w:rsidR="00B57CAE" w:rsidRPr="00682149" w:rsidTr="00B57CAE">
        <w:trPr>
          <w:cantSplit/>
        </w:trPr>
        <w:tc>
          <w:tcPr>
            <w:tcW w:w="720" w:type="dxa"/>
            <w:shd w:val="clear" w:color="auto" w:fill="auto"/>
          </w:tcPr>
          <w:p w:rsidR="00B57CAE" w:rsidRPr="00682149" w:rsidRDefault="00B57CAE" w:rsidP="00F02523">
            <w:pPr>
              <w:numPr>
                <w:ilvl w:val="0"/>
                <w:numId w:val="73"/>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L.K.C. Sri Jagdamba Andh Vidyalaya</w:t>
            </w:r>
          </w:p>
        </w:tc>
        <w:tc>
          <w:tcPr>
            <w:tcW w:w="2160" w:type="dxa"/>
            <w:shd w:val="clear" w:color="auto" w:fill="auto"/>
          </w:tcPr>
          <w:p w:rsidR="00B57CAE" w:rsidRPr="00682149" w:rsidRDefault="00B57CAE" w:rsidP="00B57CAE">
            <w:pPr>
              <w:jc w:val="both"/>
              <w:rPr>
                <w:rFonts w:ascii="Arial Narrow" w:hAnsi="Arial Narrow" w:cs="Arial"/>
                <w:color w:val="000000"/>
                <w:lang w:val="en-GB"/>
              </w:rPr>
            </w:pPr>
            <w:r w:rsidRPr="00682149">
              <w:rPr>
                <w:rFonts w:ascii="Arial Narrow" w:hAnsi="Arial Narrow" w:cs="Arial"/>
                <w:color w:val="000000"/>
                <w:lang w:val="en-GB"/>
              </w:rPr>
              <w:t>Sri</w:t>
            </w:r>
            <w:r>
              <w:rPr>
                <w:rFonts w:ascii="Arial Narrow" w:hAnsi="Arial Narrow" w:cs="Arial"/>
                <w:color w:val="000000"/>
                <w:lang w:val="en-GB"/>
              </w:rPr>
              <w:t>g</w:t>
            </w:r>
            <w:r w:rsidRPr="00682149">
              <w:rPr>
                <w:rFonts w:ascii="Arial Narrow" w:hAnsi="Arial Narrow" w:cs="Arial"/>
                <w:color w:val="000000"/>
                <w:lang w:val="en-GB"/>
              </w:rPr>
              <w:t>anganagar, Rajasthan</w:t>
            </w:r>
          </w:p>
        </w:tc>
        <w:tc>
          <w:tcPr>
            <w:tcW w:w="2610" w:type="dxa"/>
            <w:shd w:val="clear" w:color="auto" w:fill="auto"/>
          </w:tcPr>
          <w:p w:rsidR="00B57CAE" w:rsidRPr="00682149" w:rsidRDefault="00B57CAE" w:rsidP="00B57CAE">
            <w:pPr>
              <w:jc w:val="both"/>
              <w:rPr>
                <w:rFonts w:ascii="Arial Narrow" w:hAnsi="Arial Narrow" w:cs="Arial"/>
                <w:bCs/>
                <w:color w:val="000000"/>
                <w:lang w:val="en-GB"/>
              </w:rPr>
            </w:pPr>
            <w:r w:rsidRPr="00682149">
              <w:rPr>
                <w:rFonts w:ascii="Arial Narrow" w:hAnsi="Arial Narrow" w:cs="Arial"/>
                <w:bCs/>
                <w:color w:val="000000"/>
                <w:lang w:val="en-GB"/>
              </w:rPr>
              <w:t>Shri. Swami Brahmdevji Maharaj</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74"/>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Madhya Pradesh Welfare Association for the Blind</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Indore, Madhya Pradesh</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Dr. M. V. Shirdhonkar</w:t>
            </w:r>
          </w:p>
        </w:tc>
      </w:tr>
      <w:tr w:rsidR="00B57CAE" w:rsidRPr="00682149" w:rsidTr="00B57CAE">
        <w:trPr>
          <w:cantSplit/>
        </w:trPr>
        <w:tc>
          <w:tcPr>
            <w:tcW w:w="720" w:type="dxa"/>
            <w:shd w:val="clear" w:color="auto" w:fill="auto"/>
          </w:tcPr>
          <w:p w:rsidR="00B57CAE" w:rsidRPr="00682149" w:rsidRDefault="00B57CAE" w:rsidP="00F02523">
            <w:pPr>
              <w:numPr>
                <w:ilvl w:val="0"/>
                <w:numId w:val="75"/>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Association for the Blind</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New Delhi</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T. C. Alakh</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76"/>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Association for the Blind</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Navsari, Gujarat</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Deepak Rawal</w:t>
            </w:r>
          </w:p>
        </w:tc>
      </w:tr>
      <w:tr w:rsidR="00B57CAE" w:rsidRPr="00682149" w:rsidTr="00B57CAE">
        <w:trPr>
          <w:cantSplit/>
        </w:trPr>
        <w:tc>
          <w:tcPr>
            <w:tcW w:w="720" w:type="dxa"/>
            <w:shd w:val="clear" w:color="auto" w:fill="auto"/>
          </w:tcPr>
          <w:p w:rsidR="00B57CAE" w:rsidRPr="00682149" w:rsidRDefault="00B57CAE" w:rsidP="00F02523">
            <w:pPr>
              <w:numPr>
                <w:ilvl w:val="0"/>
                <w:numId w:val="77"/>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Association for the Blind</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Idar, Gujarat</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Prof. Bhaskerbhai Mehta</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78"/>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Association for the Blind</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Kullu, Himachal Pradesh</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Ms. Shalini Vats Kimta</w:t>
            </w:r>
          </w:p>
        </w:tc>
      </w:tr>
      <w:tr w:rsidR="00B57CAE" w:rsidRPr="00682149" w:rsidTr="00B57CAE">
        <w:trPr>
          <w:cantSplit/>
        </w:trPr>
        <w:tc>
          <w:tcPr>
            <w:tcW w:w="720" w:type="dxa"/>
            <w:shd w:val="clear" w:color="auto" w:fill="auto"/>
          </w:tcPr>
          <w:p w:rsidR="00B57CAE" w:rsidRPr="00682149" w:rsidRDefault="00B57CAE" w:rsidP="00F02523">
            <w:pPr>
              <w:numPr>
                <w:ilvl w:val="0"/>
                <w:numId w:val="79"/>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Association for the Blind</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Bangalore, Karnataka</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Mrs. Saroja Ramachandra</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80"/>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Association for the Blind</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Nashik, Maharashtra</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Ashok Bang</w:t>
            </w:r>
          </w:p>
        </w:tc>
      </w:tr>
      <w:tr w:rsidR="00B57CAE" w:rsidRPr="00682149" w:rsidTr="00B57CAE">
        <w:trPr>
          <w:cantSplit/>
        </w:trPr>
        <w:tc>
          <w:tcPr>
            <w:tcW w:w="720" w:type="dxa"/>
            <w:shd w:val="clear" w:color="auto" w:fill="auto"/>
          </w:tcPr>
          <w:p w:rsidR="00B57CAE" w:rsidRPr="00682149" w:rsidRDefault="00B57CAE" w:rsidP="00F02523">
            <w:pPr>
              <w:numPr>
                <w:ilvl w:val="0"/>
                <w:numId w:val="81"/>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Association for the Blind</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Trivandrum, Kerala</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Manoj Kurian</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82"/>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Association for the Blind</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Mumbai, Maharashtra</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Raman Shankar</w:t>
            </w:r>
          </w:p>
        </w:tc>
      </w:tr>
      <w:tr w:rsidR="00B57CAE" w:rsidRPr="00682149" w:rsidTr="00B57CAE">
        <w:trPr>
          <w:cantSplit/>
        </w:trPr>
        <w:tc>
          <w:tcPr>
            <w:tcW w:w="720" w:type="dxa"/>
            <w:shd w:val="clear" w:color="auto" w:fill="auto"/>
          </w:tcPr>
          <w:p w:rsidR="00B57CAE" w:rsidRPr="00682149" w:rsidRDefault="00B57CAE" w:rsidP="00F02523">
            <w:pPr>
              <w:numPr>
                <w:ilvl w:val="0"/>
                <w:numId w:val="83"/>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Inst. For the Empowerment of Persons with Multiple Disabilities</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Chennai, Tamilnadu</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Dr. Neeradha Mohit</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83"/>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Institute for the Hearing Handicapped</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Mumbai, Maharashtra</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Dr. R. Rangasayee</w:t>
            </w:r>
          </w:p>
        </w:tc>
      </w:tr>
      <w:tr w:rsidR="00B57CAE" w:rsidRPr="00682149" w:rsidTr="00B57CAE">
        <w:trPr>
          <w:cantSplit/>
        </w:trPr>
        <w:tc>
          <w:tcPr>
            <w:tcW w:w="720" w:type="dxa"/>
            <w:shd w:val="clear" w:color="auto" w:fill="auto"/>
          </w:tcPr>
          <w:p w:rsidR="00B57CAE" w:rsidRPr="00682149" w:rsidRDefault="00B57CAE" w:rsidP="00F02523">
            <w:pPr>
              <w:numPr>
                <w:ilvl w:val="0"/>
                <w:numId w:val="84"/>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Institute for the Mentally Handicapped</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Secunderabad, Andhra Pradesh</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Ms. Shaileja Rao</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85"/>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National Institute for the Visually Handicapped</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Dehradun, Uttaranchal</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Dr. Anuradha Mohit</w:t>
            </w:r>
          </w:p>
        </w:tc>
      </w:tr>
      <w:tr w:rsidR="00B57CAE" w:rsidRPr="00682149" w:rsidTr="00B57CAE">
        <w:trPr>
          <w:cantSplit/>
        </w:trPr>
        <w:tc>
          <w:tcPr>
            <w:tcW w:w="720" w:type="dxa"/>
            <w:shd w:val="clear" w:color="auto" w:fill="auto"/>
          </w:tcPr>
          <w:p w:rsidR="00B57CAE" w:rsidRPr="00682149" w:rsidRDefault="00B57CAE" w:rsidP="00F02523">
            <w:pPr>
              <w:numPr>
                <w:ilvl w:val="0"/>
                <w:numId w:val="86"/>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Nehru Seva Sangh</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Banpur, Orissa</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Ms. Sarojini Das</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87"/>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Saksham Daksh</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Noida, Uttar Pradesh</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Ms. Bipasa Sengupta</w:t>
            </w:r>
          </w:p>
        </w:tc>
      </w:tr>
      <w:tr w:rsidR="00B57CAE" w:rsidRPr="00682149" w:rsidTr="00B57CAE">
        <w:trPr>
          <w:cantSplit/>
        </w:trPr>
        <w:tc>
          <w:tcPr>
            <w:tcW w:w="720" w:type="dxa"/>
            <w:shd w:val="clear" w:color="auto" w:fill="auto"/>
          </w:tcPr>
          <w:p w:rsidR="00B57CAE" w:rsidRPr="00682149" w:rsidRDefault="00B57CAE" w:rsidP="00F02523">
            <w:pPr>
              <w:numPr>
                <w:ilvl w:val="0"/>
                <w:numId w:val="87"/>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Shikshit Yuva Sewa Samiti</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Basti, Uttar Pradesh</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Gopal Krishna Agrawal</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87"/>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Shishu Sarothi</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Guwahati, Assam</w:t>
            </w:r>
          </w:p>
        </w:tc>
        <w:tc>
          <w:tcPr>
            <w:tcW w:w="2610" w:type="dxa"/>
            <w:shd w:val="clear" w:color="auto" w:fill="F2F2F2" w:themeFill="background1" w:themeFillShade="F2"/>
          </w:tcPr>
          <w:p w:rsidR="00B57CAE" w:rsidRPr="00682149" w:rsidRDefault="00B57CAE" w:rsidP="00B57CAE">
            <w:pPr>
              <w:jc w:val="both"/>
              <w:rPr>
                <w:rFonts w:ascii="Arial Narrow" w:hAnsi="Arial Narrow" w:cs="Arial"/>
                <w:bCs/>
                <w:color w:val="000000"/>
                <w:lang w:val="en-GB"/>
              </w:rPr>
            </w:pPr>
            <w:r w:rsidRPr="00682149">
              <w:rPr>
                <w:rFonts w:ascii="Arial Narrow" w:hAnsi="Arial Narrow" w:cs="Arial"/>
                <w:bCs/>
                <w:color w:val="000000"/>
                <w:lang w:val="en-GB"/>
              </w:rPr>
              <w:t>Mr. Arman Ali</w:t>
            </w:r>
          </w:p>
        </w:tc>
      </w:tr>
      <w:tr w:rsidR="00B57CAE" w:rsidRPr="00682149" w:rsidTr="00B57CAE">
        <w:trPr>
          <w:cantSplit/>
        </w:trPr>
        <w:tc>
          <w:tcPr>
            <w:tcW w:w="720" w:type="dxa"/>
            <w:shd w:val="clear" w:color="auto" w:fill="auto"/>
          </w:tcPr>
          <w:p w:rsidR="00B57CAE" w:rsidRPr="00682149" w:rsidRDefault="00B57CAE" w:rsidP="00F02523">
            <w:pPr>
              <w:numPr>
                <w:ilvl w:val="0"/>
                <w:numId w:val="87"/>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Society for the Visually Handicapped</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Kolkata, West Bengal</w:t>
            </w:r>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Dr. Ruma Chatterjee</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87"/>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Swabalamban</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Agartala, Tripura</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Shyamal Deb</w:t>
            </w:r>
          </w:p>
        </w:tc>
      </w:tr>
      <w:tr w:rsidR="00B57CAE" w:rsidRPr="00682149" w:rsidTr="00B57CAE">
        <w:trPr>
          <w:cantSplit/>
        </w:trPr>
        <w:tc>
          <w:tcPr>
            <w:tcW w:w="720" w:type="dxa"/>
            <w:shd w:val="clear" w:color="auto" w:fill="auto"/>
          </w:tcPr>
          <w:p w:rsidR="00B57CAE" w:rsidRPr="00682149" w:rsidRDefault="00B57CAE" w:rsidP="00F02523">
            <w:pPr>
              <w:numPr>
                <w:ilvl w:val="0"/>
                <w:numId w:val="87"/>
              </w:numPr>
              <w:spacing w:after="0" w:line="240" w:lineRule="auto"/>
              <w:rPr>
                <w:rFonts w:ascii="Arial Narrow" w:eastAsia="SimSun" w:hAnsi="Arial Narrow" w:cs="Arial"/>
                <w:bCs/>
                <w:color w:val="000000"/>
                <w:lang w:val="en-GB" w:eastAsia="zh-CN"/>
              </w:rPr>
            </w:pPr>
          </w:p>
        </w:tc>
        <w:tc>
          <w:tcPr>
            <w:tcW w:w="3690" w:type="dxa"/>
            <w:shd w:val="clear" w:color="auto" w:fill="auto"/>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Uma Educational Trust Society</w:t>
            </w:r>
          </w:p>
        </w:tc>
        <w:tc>
          <w:tcPr>
            <w:tcW w:w="2160" w:type="dxa"/>
            <w:shd w:val="clear" w:color="auto" w:fill="auto"/>
          </w:tcPr>
          <w:p w:rsidR="00B57CAE" w:rsidRPr="00682149" w:rsidRDefault="00B57CAE" w:rsidP="00A800CC">
            <w:pPr>
              <w:jc w:val="both"/>
              <w:rPr>
                <w:rFonts w:ascii="Arial Narrow" w:hAnsi="Arial Narrow" w:cs="Arial"/>
                <w:color w:val="000000"/>
                <w:lang w:val="en-GB"/>
              </w:rPr>
            </w:pPr>
            <w:bookmarkStart w:id="1" w:name="RANGE_B36"/>
            <w:r w:rsidRPr="00682149">
              <w:rPr>
                <w:rFonts w:ascii="Arial Narrow" w:hAnsi="Arial Narrow" w:cs="Arial"/>
                <w:color w:val="000000"/>
                <w:lang w:val="en-GB"/>
              </w:rPr>
              <w:t>Kakinada, Andhra Pradesh</w:t>
            </w:r>
            <w:bookmarkEnd w:id="1"/>
          </w:p>
        </w:tc>
        <w:tc>
          <w:tcPr>
            <w:tcW w:w="2610" w:type="dxa"/>
            <w:shd w:val="clear" w:color="auto" w:fill="auto"/>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S. P. Reddy</w:t>
            </w:r>
          </w:p>
        </w:tc>
      </w:tr>
      <w:tr w:rsidR="00B57CAE" w:rsidRPr="00682149" w:rsidTr="00B57CAE">
        <w:trPr>
          <w:cantSplit/>
        </w:trPr>
        <w:tc>
          <w:tcPr>
            <w:tcW w:w="720" w:type="dxa"/>
            <w:shd w:val="clear" w:color="auto" w:fill="F2F2F2" w:themeFill="background1" w:themeFillShade="F2"/>
          </w:tcPr>
          <w:p w:rsidR="00B57CAE" w:rsidRPr="00682149" w:rsidRDefault="00B57CAE" w:rsidP="00F02523">
            <w:pPr>
              <w:numPr>
                <w:ilvl w:val="0"/>
                <w:numId w:val="87"/>
              </w:numPr>
              <w:spacing w:after="0" w:line="240" w:lineRule="auto"/>
              <w:rPr>
                <w:rFonts w:ascii="Arial Narrow" w:eastAsia="SimSun" w:hAnsi="Arial Narrow" w:cs="Arial"/>
                <w:bCs/>
                <w:color w:val="000000"/>
                <w:lang w:val="en-GB" w:eastAsia="zh-CN"/>
              </w:rPr>
            </w:pPr>
          </w:p>
        </w:tc>
        <w:tc>
          <w:tcPr>
            <w:tcW w:w="369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Upahar Madurai</w:t>
            </w:r>
          </w:p>
        </w:tc>
        <w:tc>
          <w:tcPr>
            <w:tcW w:w="2160" w:type="dxa"/>
            <w:shd w:val="clear" w:color="auto" w:fill="F2F2F2" w:themeFill="background1" w:themeFillShade="F2"/>
          </w:tcPr>
          <w:p w:rsidR="00B57CAE" w:rsidRPr="00682149" w:rsidRDefault="00B57CAE" w:rsidP="00A800CC">
            <w:pPr>
              <w:jc w:val="both"/>
              <w:rPr>
                <w:rFonts w:ascii="Arial Narrow" w:hAnsi="Arial Narrow" w:cs="Arial"/>
                <w:color w:val="000000"/>
                <w:lang w:val="en-GB"/>
              </w:rPr>
            </w:pPr>
            <w:r w:rsidRPr="00682149">
              <w:rPr>
                <w:rFonts w:ascii="Arial Narrow" w:hAnsi="Arial Narrow" w:cs="Arial"/>
                <w:color w:val="000000"/>
                <w:lang w:val="en-GB"/>
              </w:rPr>
              <w:t>Madurai, Tamilnadu</w:t>
            </w:r>
          </w:p>
        </w:tc>
        <w:tc>
          <w:tcPr>
            <w:tcW w:w="2610" w:type="dxa"/>
            <w:shd w:val="clear" w:color="auto" w:fill="F2F2F2" w:themeFill="background1" w:themeFillShade="F2"/>
          </w:tcPr>
          <w:p w:rsidR="00B57CAE" w:rsidRPr="00682149" w:rsidRDefault="00B57CAE" w:rsidP="00A800CC">
            <w:pPr>
              <w:jc w:val="both"/>
              <w:rPr>
                <w:rFonts w:ascii="Arial Narrow" w:hAnsi="Arial Narrow" w:cs="Arial"/>
                <w:bCs/>
                <w:color w:val="000000"/>
                <w:lang w:val="en-GB"/>
              </w:rPr>
            </w:pPr>
            <w:r w:rsidRPr="00682149">
              <w:rPr>
                <w:rFonts w:ascii="Arial Narrow" w:hAnsi="Arial Narrow" w:cs="Arial"/>
                <w:bCs/>
                <w:color w:val="000000"/>
                <w:lang w:val="en-GB"/>
              </w:rPr>
              <w:t>Mr. L. Shanmugam</w:t>
            </w:r>
          </w:p>
        </w:tc>
      </w:tr>
      <w:tr w:rsidR="00B57CAE" w:rsidRPr="009F6590" w:rsidTr="00B57CAE">
        <w:trPr>
          <w:cantSplit/>
        </w:trPr>
        <w:tc>
          <w:tcPr>
            <w:tcW w:w="720" w:type="dxa"/>
            <w:shd w:val="clear" w:color="auto" w:fill="auto"/>
          </w:tcPr>
          <w:p w:rsidR="00B57CAE" w:rsidRPr="009F6590" w:rsidRDefault="00B57CAE" w:rsidP="00F02523">
            <w:pPr>
              <w:numPr>
                <w:ilvl w:val="0"/>
                <w:numId w:val="87"/>
              </w:numPr>
              <w:spacing w:after="0" w:line="240" w:lineRule="auto"/>
              <w:rPr>
                <w:rFonts w:ascii="Arial Narrow" w:eastAsia="SimSun" w:hAnsi="Arial Narrow" w:cs="Arial"/>
                <w:bCs/>
                <w:color w:val="000000"/>
                <w:lang w:val="en-GB" w:eastAsia="zh-CN"/>
              </w:rPr>
            </w:pPr>
            <w:bookmarkStart w:id="2" w:name="_Hlk295815275"/>
          </w:p>
        </w:tc>
        <w:tc>
          <w:tcPr>
            <w:tcW w:w="3690" w:type="dxa"/>
            <w:shd w:val="clear" w:color="auto" w:fill="auto"/>
          </w:tcPr>
          <w:p w:rsidR="00B57CAE" w:rsidRPr="009F6590" w:rsidRDefault="00B57CAE" w:rsidP="00A800CC">
            <w:pPr>
              <w:jc w:val="both"/>
              <w:rPr>
                <w:rFonts w:ascii="Arial Narrow" w:hAnsi="Arial Narrow" w:cs="Arial"/>
                <w:color w:val="000000"/>
                <w:lang w:val="en-GB"/>
              </w:rPr>
            </w:pPr>
            <w:r w:rsidRPr="009F6590">
              <w:rPr>
                <w:rFonts w:ascii="Arial Narrow" w:hAnsi="Arial Narrow" w:cs="Arial"/>
                <w:color w:val="000000"/>
                <w:lang w:val="en-GB"/>
              </w:rPr>
              <w:t>Andhjan Vividh-laxi Talim Kendra</w:t>
            </w:r>
          </w:p>
        </w:tc>
        <w:tc>
          <w:tcPr>
            <w:tcW w:w="2160" w:type="dxa"/>
            <w:shd w:val="clear" w:color="auto" w:fill="auto"/>
          </w:tcPr>
          <w:p w:rsidR="00B57CAE" w:rsidRPr="009F6590" w:rsidRDefault="00B57CAE" w:rsidP="00A800CC">
            <w:pPr>
              <w:jc w:val="both"/>
              <w:rPr>
                <w:rFonts w:ascii="Arial Narrow" w:hAnsi="Arial Narrow" w:cs="Arial"/>
                <w:color w:val="000000"/>
                <w:lang w:val="en-GB"/>
              </w:rPr>
            </w:pPr>
            <w:r w:rsidRPr="009F6590">
              <w:rPr>
                <w:rFonts w:ascii="Arial Narrow" w:hAnsi="Arial Narrow" w:cs="Arial"/>
                <w:color w:val="000000"/>
                <w:lang w:val="en-GB"/>
              </w:rPr>
              <w:t>Jamnagar, Gujarat</w:t>
            </w:r>
          </w:p>
        </w:tc>
        <w:tc>
          <w:tcPr>
            <w:tcW w:w="2610" w:type="dxa"/>
            <w:shd w:val="clear" w:color="auto" w:fill="auto"/>
          </w:tcPr>
          <w:p w:rsidR="00B57CAE" w:rsidRPr="009F6590" w:rsidRDefault="00B57CAE" w:rsidP="00A800CC">
            <w:pPr>
              <w:jc w:val="both"/>
              <w:rPr>
                <w:rFonts w:ascii="Arial Narrow" w:hAnsi="Arial Narrow" w:cs="Arial"/>
                <w:bCs/>
                <w:color w:val="000000"/>
                <w:lang w:val="en-GB"/>
              </w:rPr>
            </w:pPr>
            <w:r w:rsidRPr="009F6590">
              <w:rPr>
                <w:rFonts w:ascii="Arial Narrow" w:hAnsi="Arial Narrow" w:cs="Arial"/>
                <w:bCs/>
                <w:color w:val="000000"/>
                <w:lang w:val="en-GB"/>
              </w:rPr>
              <w:t>Mr. Prakash Mankodi</w:t>
            </w:r>
          </w:p>
        </w:tc>
      </w:tr>
      <w:bookmarkEnd w:id="2"/>
    </w:tbl>
    <w:p w:rsidR="00E37796" w:rsidRPr="00682149" w:rsidRDefault="00E37796" w:rsidP="00E37796">
      <w:pPr>
        <w:jc w:val="both"/>
        <w:rPr>
          <w:rFonts w:ascii="Arial Narrow" w:hAnsi="Arial Narrow"/>
          <w:lang w:val="en-GB"/>
        </w:rPr>
      </w:pPr>
    </w:p>
    <w:p w:rsidR="00E37796" w:rsidRPr="00682149" w:rsidRDefault="00E37796" w:rsidP="00E37796">
      <w:pPr>
        <w:jc w:val="both"/>
        <w:rPr>
          <w:rFonts w:ascii="Arial Narrow" w:hAnsi="Arial Narrow"/>
          <w:b/>
          <w:lang w:val="en-GB"/>
        </w:rPr>
      </w:pPr>
      <w:r w:rsidRPr="00682149">
        <w:rPr>
          <w:rFonts w:ascii="Arial Narrow" w:hAnsi="Arial Narrow"/>
          <w:b/>
          <w:lang w:val="en-GB"/>
        </w:rPr>
        <w:t>BHUSHAN PUNANI</w:t>
      </w:r>
    </w:p>
    <w:p w:rsidR="00235C96" w:rsidRPr="00682149" w:rsidRDefault="00235C96" w:rsidP="00235C96">
      <w:pPr>
        <w:jc w:val="both"/>
        <w:rPr>
          <w:rFonts w:ascii="Arial Narrow" w:hAnsi="Arial Narrow"/>
          <w:b/>
          <w:lang w:val="en-GB"/>
        </w:rPr>
      </w:pPr>
      <w:r w:rsidRPr="00682149">
        <w:rPr>
          <w:rFonts w:ascii="Arial Narrow" w:hAnsi="Arial Narrow"/>
          <w:b/>
          <w:lang w:val="en-GB"/>
        </w:rPr>
        <w:t>Process Report – Education</w:t>
      </w:r>
    </w:p>
    <w:p w:rsidR="00235C96" w:rsidRDefault="00235C96" w:rsidP="00235C96">
      <w:pPr>
        <w:rPr>
          <w:rFonts w:ascii="Arial Narrow" w:hAnsi="Arial Narrow"/>
          <w:lang w:val="en-GB"/>
        </w:rPr>
      </w:pPr>
      <w:r w:rsidRPr="00682149">
        <w:rPr>
          <w:rFonts w:ascii="Arial Narrow" w:hAnsi="Arial Narrow"/>
          <w:lang w:val="en-GB"/>
        </w:rPr>
        <w:t>A Sub Group was constituted in the first meeting of the Drafting Committee on New Disability Rights Act held on 10</w:t>
      </w:r>
      <w:r w:rsidRPr="00682149">
        <w:rPr>
          <w:rFonts w:ascii="Arial Narrow" w:hAnsi="Arial Narrow"/>
          <w:vertAlign w:val="superscript"/>
          <w:lang w:val="en-GB"/>
        </w:rPr>
        <w:t>th</w:t>
      </w:r>
      <w:r w:rsidRPr="00682149">
        <w:rPr>
          <w:rFonts w:ascii="Arial Narrow" w:hAnsi="Arial Narrow"/>
          <w:lang w:val="en-GB"/>
        </w:rPr>
        <w:t xml:space="preserve"> June, 2010 to address issues of Education of persons with disabilities in the new law.  The members of the sub group to draft the chapter on ‘Ed</w:t>
      </w:r>
      <w:r>
        <w:rPr>
          <w:rFonts w:ascii="Arial Narrow" w:hAnsi="Arial Narrow"/>
          <w:lang w:val="en-GB"/>
        </w:rPr>
        <w:t>ucation’ included the following: Dr. Uma Tuli, Ms. Me</w:t>
      </w:r>
      <w:r w:rsidRPr="00682149">
        <w:rPr>
          <w:rFonts w:ascii="Arial Narrow" w:hAnsi="Arial Narrow"/>
          <w:lang w:val="en-GB"/>
        </w:rPr>
        <w:t>rry Barua, Ms Poonam Nat</w:t>
      </w:r>
      <w:r>
        <w:rPr>
          <w:rFonts w:ascii="Arial Narrow" w:hAnsi="Arial Narrow"/>
          <w:lang w:val="en-GB"/>
        </w:rPr>
        <w:t>a</w:t>
      </w:r>
      <w:r w:rsidRPr="00682149">
        <w:rPr>
          <w:rFonts w:ascii="Arial Narrow" w:hAnsi="Arial Narrow"/>
          <w:lang w:val="en-GB"/>
        </w:rPr>
        <w:t>rajan, Mr. S. Narayanan and Dr. Bhushan Punani.</w:t>
      </w:r>
    </w:p>
    <w:p w:rsidR="00235C96" w:rsidRPr="00682149" w:rsidRDefault="00235C96" w:rsidP="00235C96">
      <w:pPr>
        <w:rPr>
          <w:rFonts w:ascii="Arial Narrow" w:hAnsi="Arial Narrow"/>
          <w:lang w:val="en-GB"/>
        </w:rPr>
      </w:pPr>
      <w:r w:rsidRPr="00682149">
        <w:rPr>
          <w:rFonts w:ascii="Arial Narrow" w:hAnsi="Arial Narrow"/>
          <w:lang w:val="en-GB"/>
        </w:rPr>
        <w:lastRenderedPageBreak/>
        <w:t>In the first meeting of the sub group  held at Action for Autism on  the 13</w:t>
      </w:r>
      <w:r w:rsidRPr="00682149">
        <w:rPr>
          <w:rFonts w:ascii="Arial Narrow" w:hAnsi="Arial Narrow"/>
          <w:vertAlign w:val="superscript"/>
          <w:lang w:val="en-GB"/>
        </w:rPr>
        <w:t>th</w:t>
      </w:r>
      <w:r w:rsidRPr="00682149">
        <w:rPr>
          <w:rFonts w:ascii="Arial Narrow" w:hAnsi="Arial Narrow"/>
          <w:lang w:val="en-GB"/>
        </w:rPr>
        <w:t xml:space="preserve"> July, 2010 the members decided the Plan of Action as </w:t>
      </w:r>
      <w:r>
        <w:rPr>
          <w:rFonts w:ascii="Arial Narrow" w:hAnsi="Arial Narrow"/>
          <w:lang w:val="en-GB"/>
        </w:rPr>
        <w:t xml:space="preserve">first </w:t>
      </w:r>
      <w:r w:rsidRPr="00682149">
        <w:rPr>
          <w:rFonts w:ascii="Arial Narrow" w:hAnsi="Arial Narrow"/>
          <w:lang w:val="en-GB"/>
        </w:rPr>
        <w:t xml:space="preserve">preparing the first draft of the Chapter, modifying </w:t>
      </w:r>
      <w:r>
        <w:rPr>
          <w:rFonts w:ascii="Arial Narrow" w:hAnsi="Arial Narrow"/>
          <w:lang w:val="en-GB"/>
        </w:rPr>
        <w:t xml:space="preserve">it </w:t>
      </w:r>
      <w:r w:rsidRPr="00682149">
        <w:rPr>
          <w:rFonts w:ascii="Arial Narrow" w:hAnsi="Arial Narrow"/>
          <w:lang w:val="en-GB"/>
        </w:rPr>
        <w:t>based upon comments of the members, circulating revised draft among Civil Society, present</w:t>
      </w:r>
      <w:r>
        <w:rPr>
          <w:rFonts w:ascii="Arial Narrow" w:hAnsi="Arial Narrow"/>
          <w:lang w:val="en-GB"/>
        </w:rPr>
        <w:t xml:space="preserve">ing </w:t>
      </w:r>
      <w:r w:rsidRPr="00682149">
        <w:rPr>
          <w:rFonts w:ascii="Arial Narrow" w:hAnsi="Arial Narrow"/>
          <w:lang w:val="en-GB"/>
        </w:rPr>
        <w:t xml:space="preserve">of draft to </w:t>
      </w:r>
      <w:r>
        <w:rPr>
          <w:rFonts w:ascii="Arial Narrow" w:hAnsi="Arial Narrow"/>
          <w:lang w:val="en-GB"/>
        </w:rPr>
        <w:t>L</w:t>
      </w:r>
      <w:r w:rsidRPr="00682149">
        <w:rPr>
          <w:rFonts w:ascii="Arial Narrow" w:hAnsi="Arial Narrow"/>
          <w:lang w:val="en-GB"/>
        </w:rPr>
        <w:t>egal Consultant, circulating the same among members of Drafting Committee, presenting the same in the meeting of the Civil Society and upload</w:t>
      </w:r>
      <w:r>
        <w:rPr>
          <w:rFonts w:ascii="Arial Narrow" w:hAnsi="Arial Narrow"/>
          <w:lang w:val="en-GB"/>
        </w:rPr>
        <w:t>ing on the website of the NALSAR</w:t>
      </w:r>
      <w:r w:rsidRPr="00682149">
        <w:rPr>
          <w:rFonts w:ascii="Arial Narrow" w:hAnsi="Arial Narrow"/>
          <w:lang w:val="en-GB"/>
        </w:rPr>
        <w:t xml:space="preserve"> University of Law , </w:t>
      </w:r>
      <w:r>
        <w:rPr>
          <w:rFonts w:ascii="Arial Narrow" w:hAnsi="Arial Narrow"/>
          <w:lang w:val="en-GB"/>
        </w:rPr>
        <w:t xml:space="preserve">and </w:t>
      </w:r>
      <w:r w:rsidRPr="00682149">
        <w:rPr>
          <w:rFonts w:ascii="Arial Narrow" w:hAnsi="Arial Narrow"/>
          <w:lang w:val="en-GB"/>
        </w:rPr>
        <w:t>revising it further after State Consultations.</w:t>
      </w:r>
    </w:p>
    <w:p w:rsidR="00235C96" w:rsidRPr="00682149" w:rsidRDefault="00235C96" w:rsidP="00235C96">
      <w:pPr>
        <w:rPr>
          <w:rFonts w:ascii="Arial Narrow" w:hAnsi="Arial Narrow"/>
          <w:lang w:val="en-GB"/>
        </w:rPr>
      </w:pPr>
      <w:r w:rsidRPr="00682149">
        <w:rPr>
          <w:rFonts w:ascii="Arial Narrow" w:hAnsi="Arial Narrow"/>
          <w:lang w:val="en-GB"/>
        </w:rPr>
        <w:t>The second Meeting of the Committee</w:t>
      </w:r>
      <w:r>
        <w:rPr>
          <w:rFonts w:ascii="Arial Narrow" w:hAnsi="Arial Narrow"/>
          <w:lang w:val="en-GB"/>
        </w:rPr>
        <w:t xml:space="preserve"> </w:t>
      </w:r>
      <w:r w:rsidRPr="00682149">
        <w:rPr>
          <w:rFonts w:ascii="Arial Narrow" w:hAnsi="Arial Narrow"/>
          <w:lang w:val="en-GB"/>
        </w:rPr>
        <w:t>was held on 22</w:t>
      </w:r>
      <w:r w:rsidRPr="00682149">
        <w:rPr>
          <w:rFonts w:ascii="Arial Narrow" w:hAnsi="Arial Narrow"/>
          <w:vertAlign w:val="superscript"/>
          <w:lang w:val="en-GB"/>
        </w:rPr>
        <w:t>nd</w:t>
      </w:r>
      <w:r w:rsidRPr="00682149">
        <w:rPr>
          <w:rFonts w:ascii="Arial Narrow" w:hAnsi="Arial Narrow"/>
          <w:lang w:val="en-GB"/>
        </w:rPr>
        <w:t xml:space="preserve"> July in New Delhi. </w:t>
      </w:r>
    </w:p>
    <w:p w:rsidR="00235C96" w:rsidRDefault="00235C96" w:rsidP="00235C96">
      <w:pPr>
        <w:rPr>
          <w:rFonts w:ascii="Arial Narrow" w:hAnsi="Arial Narrow"/>
          <w:lang w:val="en-GB"/>
        </w:rPr>
      </w:pPr>
      <w:r w:rsidRPr="00682149">
        <w:rPr>
          <w:rFonts w:ascii="Arial Narrow" w:hAnsi="Arial Narrow"/>
          <w:lang w:val="en-GB"/>
        </w:rPr>
        <w:t>On the Copyright</w:t>
      </w:r>
      <w:r>
        <w:rPr>
          <w:rFonts w:ascii="Arial Narrow" w:hAnsi="Arial Narrow"/>
          <w:lang w:val="en-GB"/>
        </w:rPr>
        <w:t xml:space="preserve"> </w:t>
      </w:r>
      <w:r w:rsidRPr="00682149">
        <w:rPr>
          <w:rFonts w:ascii="Arial Narrow" w:hAnsi="Arial Narrow"/>
          <w:lang w:val="en-GB"/>
        </w:rPr>
        <w:t>Act the sub group suggested</w:t>
      </w:r>
      <w:r>
        <w:rPr>
          <w:rFonts w:ascii="Arial Narrow" w:hAnsi="Arial Narrow"/>
          <w:lang w:val="en-GB"/>
        </w:rPr>
        <w:t xml:space="preserve"> </w:t>
      </w:r>
      <w:r w:rsidRPr="00682149">
        <w:rPr>
          <w:rFonts w:ascii="Arial Narrow" w:hAnsi="Arial Narrow"/>
          <w:lang w:val="en-GB"/>
        </w:rPr>
        <w:t>inclusion of the following in the draft of the new law: Notwithstanding anything contrary to Copyright Act, all the Braille, audio and large print material specially required by persons with disabilities and print material that can be understood by Augmentative &amp; Alternative Users shall be exempt from the Copyright laws and such other provisions.</w:t>
      </w:r>
    </w:p>
    <w:p w:rsidR="00235C96" w:rsidRPr="007B6AB8" w:rsidRDefault="00235C96" w:rsidP="00235C96">
      <w:pPr>
        <w:rPr>
          <w:rFonts w:ascii="Arial Narrow" w:hAnsi="Arial Narrow"/>
          <w:lang w:val="en-GB"/>
        </w:rPr>
      </w:pPr>
      <w:r w:rsidRPr="00682149">
        <w:rPr>
          <w:rFonts w:ascii="Arial Narrow" w:hAnsi="Arial Narrow"/>
          <w:bCs/>
          <w:lang w:val="en-GB"/>
        </w:rPr>
        <w:t>In subsequent deliberations the sub group decided on the shifting of so</w:t>
      </w:r>
      <w:r>
        <w:rPr>
          <w:rFonts w:ascii="Arial Narrow" w:hAnsi="Arial Narrow"/>
          <w:bCs/>
          <w:lang w:val="en-GB"/>
        </w:rPr>
        <w:t>me Paragraphs to Other Chapters.</w:t>
      </w:r>
      <w:r w:rsidRPr="00682149">
        <w:rPr>
          <w:rFonts w:ascii="Arial Narrow" w:hAnsi="Arial Narrow"/>
          <w:lang w:val="en-GB"/>
        </w:rPr>
        <w:t xml:space="preserve"> The Members also found that </w:t>
      </w:r>
      <w:r>
        <w:rPr>
          <w:rFonts w:ascii="Arial Narrow" w:hAnsi="Arial Narrow"/>
          <w:lang w:val="en-GB"/>
        </w:rPr>
        <w:t xml:space="preserve">a </w:t>
      </w:r>
      <w:r w:rsidRPr="00682149">
        <w:rPr>
          <w:rFonts w:ascii="Arial Narrow" w:hAnsi="Arial Narrow"/>
          <w:lang w:val="en-GB"/>
        </w:rPr>
        <w:t>number of provision</w:t>
      </w:r>
      <w:r>
        <w:rPr>
          <w:rFonts w:ascii="Arial Narrow" w:hAnsi="Arial Narrow"/>
          <w:lang w:val="en-GB"/>
        </w:rPr>
        <w:t>s</w:t>
      </w:r>
      <w:r w:rsidRPr="00682149">
        <w:rPr>
          <w:rFonts w:ascii="Arial Narrow" w:hAnsi="Arial Narrow"/>
          <w:lang w:val="en-GB"/>
        </w:rPr>
        <w:t xml:space="preserve"> included in the chapter on Education actually could be shifted to other chapter as the same were more relevant to that chapter. </w:t>
      </w:r>
    </w:p>
    <w:p w:rsidR="00235C96" w:rsidRPr="00682149" w:rsidRDefault="00235C96" w:rsidP="00235C96">
      <w:pPr>
        <w:rPr>
          <w:rFonts w:ascii="Arial Narrow" w:hAnsi="Arial Narrow"/>
          <w:b/>
          <w:lang w:val="en-GB"/>
        </w:rPr>
      </w:pPr>
      <w:r w:rsidRPr="00682149">
        <w:rPr>
          <w:rFonts w:ascii="Arial Narrow" w:hAnsi="Arial Narrow"/>
          <w:lang w:val="en-GB"/>
        </w:rPr>
        <w:t xml:space="preserve"> The group also recommended the following;</w:t>
      </w:r>
    </w:p>
    <w:p w:rsidR="00235C96" w:rsidRPr="00682149" w:rsidRDefault="00235C96" w:rsidP="00235C96">
      <w:pPr>
        <w:rPr>
          <w:rFonts w:ascii="Arial Narrow" w:hAnsi="Arial Narrow"/>
          <w:b/>
          <w:lang w:val="en-GB"/>
        </w:rPr>
      </w:pPr>
      <w:r w:rsidRPr="001E488B">
        <w:rPr>
          <w:rFonts w:ascii="Arial Narrow" w:hAnsi="Arial Narrow"/>
          <w:b/>
          <w:lang w:val="en-GB"/>
        </w:rPr>
        <w:t>Educational Activity</w:t>
      </w:r>
      <w:r w:rsidRPr="00682149">
        <w:rPr>
          <w:rFonts w:ascii="Arial Narrow" w:hAnsi="Arial Narrow"/>
          <w:lang w:val="en-GB"/>
        </w:rPr>
        <w:t xml:space="preserve">: </w:t>
      </w:r>
      <w:r w:rsidRPr="001E488B">
        <w:rPr>
          <w:rFonts w:ascii="Arial Narrow" w:hAnsi="Arial Narrow"/>
          <w:lang w:val="en-GB"/>
        </w:rPr>
        <w:t>The Appropriate Government and Local Authorities shall consider, initiate, promote, support and guide education of children with disabilities as an educational activity and not a welfare activity. The education and allied activities shall be carried out under the auspices of the Ministry of Human Resources Development. The Ministry of Social Justice shall provide and support for assistive devices, use of technology and residential accommodation etc.</w:t>
      </w:r>
    </w:p>
    <w:p w:rsidR="00235C96" w:rsidRPr="00682149" w:rsidRDefault="00235C96" w:rsidP="00235C96">
      <w:pPr>
        <w:rPr>
          <w:rFonts w:ascii="Arial Narrow" w:hAnsi="Arial Narrow"/>
          <w:lang w:val="en-GB"/>
        </w:rPr>
      </w:pPr>
      <w:r w:rsidRPr="00682149">
        <w:rPr>
          <w:rFonts w:ascii="Arial Narrow" w:hAnsi="Arial Narrow"/>
          <w:b/>
          <w:bCs/>
          <w:lang w:val="en-GB"/>
        </w:rPr>
        <w:t>The working Draft:</w:t>
      </w:r>
      <w:r w:rsidRPr="00682149">
        <w:rPr>
          <w:rFonts w:ascii="Arial Narrow" w:hAnsi="Arial Narrow"/>
          <w:lang w:val="en-GB"/>
        </w:rPr>
        <w:t xml:space="preserve"> Based on revised chapter on Education, the </w:t>
      </w:r>
      <w:r>
        <w:rPr>
          <w:rFonts w:ascii="Arial Narrow" w:hAnsi="Arial Narrow"/>
          <w:lang w:val="en-GB"/>
        </w:rPr>
        <w:t>L</w:t>
      </w:r>
      <w:r w:rsidRPr="00682149">
        <w:rPr>
          <w:rFonts w:ascii="Arial Narrow" w:hAnsi="Arial Narrow"/>
          <w:lang w:val="en-GB"/>
        </w:rPr>
        <w:t xml:space="preserve">egal </w:t>
      </w:r>
      <w:r>
        <w:rPr>
          <w:rFonts w:ascii="Arial Narrow" w:hAnsi="Arial Narrow"/>
          <w:lang w:val="en-GB"/>
        </w:rPr>
        <w:t>C</w:t>
      </w:r>
      <w:r w:rsidRPr="00682149">
        <w:rPr>
          <w:rFonts w:ascii="Arial Narrow" w:hAnsi="Arial Narrow"/>
          <w:lang w:val="en-GB"/>
        </w:rPr>
        <w:t>onsultant prepared the Working Draft. The chapter on Education was discussed once again on 2</w:t>
      </w:r>
      <w:r w:rsidRPr="00682149">
        <w:rPr>
          <w:rFonts w:ascii="Arial Narrow" w:hAnsi="Arial Narrow"/>
          <w:vertAlign w:val="superscript"/>
          <w:lang w:val="en-GB"/>
        </w:rPr>
        <w:t>nd</w:t>
      </w:r>
      <w:r w:rsidRPr="00682149">
        <w:rPr>
          <w:rFonts w:ascii="Arial Narrow" w:hAnsi="Arial Narrow"/>
          <w:lang w:val="en-GB"/>
        </w:rPr>
        <w:t xml:space="preserve"> January, 2011 and again discussed in the meeting of the committee held on 13</w:t>
      </w:r>
      <w:r w:rsidRPr="00682149">
        <w:rPr>
          <w:rFonts w:ascii="Arial Narrow" w:hAnsi="Arial Narrow"/>
          <w:vertAlign w:val="superscript"/>
          <w:lang w:val="en-GB"/>
        </w:rPr>
        <w:t>th</w:t>
      </w:r>
      <w:r w:rsidRPr="00682149">
        <w:rPr>
          <w:rFonts w:ascii="Arial Narrow" w:hAnsi="Arial Narrow"/>
          <w:lang w:val="en-GB"/>
        </w:rPr>
        <w:t xml:space="preserve"> and 14</w:t>
      </w:r>
      <w:r w:rsidRPr="00682149">
        <w:rPr>
          <w:rFonts w:ascii="Arial Narrow" w:hAnsi="Arial Narrow"/>
          <w:vertAlign w:val="superscript"/>
          <w:lang w:val="en-GB"/>
        </w:rPr>
        <w:t>th</w:t>
      </w:r>
      <w:r w:rsidRPr="00682149">
        <w:rPr>
          <w:rFonts w:ascii="Arial Narrow" w:hAnsi="Arial Narrow"/>
          <w:lang w:val="en-GB"/>
        </w:rPr>
        <w:t xml:space="preserve"> January, 2011.  </w:t>
      </w:r>
    </w:p>
    <w:p w:rsidR="00235C96" w:rsidRDefault="00235C96" w:rsidP="00235C96">
      <w:pPr>
        <w:rPr>
          <w:rFonts w:ascii="Arial Narrow" w:hAnsi="Arial Narrow"/>
          <w:lang w:val="en-GB"/>
        </w:rPr>
      </w:pPr>
      <w:r w:rsidRPr="00682149">
        <w:rPr>
          <w:rFonts w:ascii="Arial Narrow" w:hAnsi="Arial Narrow"/>
          <w:b/>
          <w:bCs/>
          <w:lang w:val="en-GB"/>
        </w:rPr>
        <w:t>The State Consultations</w:t>
      </w:r>
      <w:r w:rsidRPr="00682149">
        <w:rPr>
          <w:rFonts w:ascii="Arial Narrow" w:hAnsi="Arial Narrow"/>
          <w:lang w:val="en-GB"/>
        </w:rPr>
        <w:t>: The State Consultations were held across the country during the month of February, 2011. The major suggestions in respect of Education were</w:t>
      </w:r>
      <w:r>
        <w:rPr>
          <w:rFonts w:ascii="Arial Narrow" w:hAnsi="Arial Narrow"/>
          <w:lang w:val="en-GB"/>
        </w:rPr>
        <w:t>:</w:t>
      </w:r>
      <w:r w:rsidRPr="00682149">
        <w:rPr>
          <w:rFonts w:ascii="Arial Narrow" w:hAnsi="Arial Narrow"/>
          <w:lang w:val="en-GB"/>
        </w:rPr>
        <w:t xml:space="preserve"> </w:t>
      </w:r>
      <w:r w:rsidRPr="00682149">
        <w:rPr>
          <w:rFonts w:ascii="Arial Narrow" w:hAnsi="Arial Narrow" w:cs="TimesNewRomanPS-BoldMT"/>
          <w:lang w:val="en-GB"/>
        </w:rPr>
        <w:t>Free Education up to Post-Graduation and Research Fellowship</w:t>
      </w:r>
      <w:r>
        <w:rPr>
          <w:rFonts w:ascii="Arial Narrow" w:hAnsi="Arial Narrow" w:cs="TimesNewRomanPS-BoldMT"/>
          <w:lang w:val="en-GB"/>
        </w:rPr>
        <w:t>;</w:t>
      </w:r>
      <w:r w:rsidRPr="00682149">
        <w:rPr>
          <w:rFonts w:ascii="Arial Narrow" w:hAnsi="Arial Narrow" w:cs="TimesNewRomanPS-BoldMT"/>
          <w:lang w:val="en-GB"/>
        </w:rPr>
        <w:t xml:space="preserve"> Transfer of parent with a child with disability to a place where facilities are available</w:t>
      </w:r>
      <w:r>
        <w:rPr>
          <w:rFonts w:ascii="Arial Narrow" w:hAnsi="Arial Narrow" w:cs="TimesNewRomanPS-BoldMT"/>
          <w:lang w:val="en-GB"/>
        </w:rPr>
        <w:t>;</w:t>
      </w:r>
      <w:r w:rsidRPr="00682149">
        <w:rPr>
          <w:rFonts w:ascii="Arial Narrow" w:hAnsi="Arial Narrow" w:cs="TimesNewRomanPS-BoldMT"/>
          <w:lang w:val="en-GB"/>
        </w:rPr>
        <w:t xml:space="preserve"> if it is sought for by the parent such transfer shall be considered on priority</w:t>
      </w:r>
      <w:r>
        <w:rPr>
          <w:rFonts w:ascii="Arial Narrow" w:hAnsi="Arial Narrow" w:cs="TimesNewRomanPS-BoldMT"/>
          <w:lang w:val="en-GB"/>
        </w:rPr>
        <w:t>;</w:t>
      </w:r>
      <w:r w:rsidRPr="00682149">
        <w:rPr>
          <w:rFonts w:ascii="Arial Narrow" w:hAnsi="Arial Narrow" w:cs="TimesNewRomanPS-BoldMT"/>
          <w:lang w:val="en-GB"/>
        </w:rPr>
        <w:t xml:space="preserve"> No parent with a child with disability will be transferred arbitrarily without taking into account the facilities of education, services to his or her child and other convenient factors</w:t>
      </w:r>
      <w:r>
        <w:rPr>
          <w:rFonts w:ascii="Arial Narrow" w:hAnsi="Arial Narrow" w:cs="TimesNewRomanPS-BoldMT"/>
          <w:lang w:val="en-GB"/>
        </w:rPr>
        <w:t>;</w:t>
      </w:r>
      <w:r w:rsidRPr="00682149">
        <w:rPr>
          <w:rFonts w:ascii="Arial Narrow" w:hAnsi="Arial Narrow" w:cs="TimesNewRomanPS-BoldMT"/>
          <w:lang w:val="en-GB"/>
        </w:rPr>
        <w:t xml:space="preserve"> S</w:t>
      </w:r>
      <w:r w:rsidRPr="00682149">
        <w:rPr>
          <w:rFonts w:ascii="Arial Narrow" w:hAnsi="Arial Narrow"/>
          <w:lang w:val="en-GB"/>
        </w:rPr>
        <w:t>pecial Teacher to be trained by RCI with relaxed norms</w:t>
      </w:r>
      <w:r>
        <w:rPr>
          <w:rFonts w:ascii="Arial Narrow" w:hAnsi="Arial Narrow"/>
          <w:lang w:val="en-GB"/>
        </w:rPr>
        <w:t>;</w:t>
      </w:r>
      <w:r w:rsidRPr="00682149">
        <w:rPr>
          <w:rFonts w:ascii="Arial Narrow" w:hAnsi="Arial Narrow"/>
          <w:lang w:val="en-GB"/>
        </w:rPr>
        <w:t xml:space="preserve"> Special teacher to be employed in all schools</w:t>
      </w:r>
      <w:r>
        <w:rPr>
          <w:rFonts w:ascii="Arial Narrow" w:hAnsi="Arial Narrow"/>
          <w:lang w:val="en-GB"/>
        </w:rPr>
        <w:t>;</w:t>
      </w:r>
      <w:r w:rsidRPr="00682149">
        <w:rPr>
          <w:rFonts w:ascii="Arial Narrow" w:hAnsi="Arial Narrow"/>
          <w:lang w:val="en-GB"/>
        </w:rPr>
        <w:t xml:space="preserve"> 10% reservation instead of 6% in employment.   </w:t>
      </w:r>
    </w:p>
    <w:p w:rsidR="00235C96" w:rsidRPr="00682149" w:rsidRDefault="00235C96" w:rsidP="00235C96">
      <w:pPr>
        <w:rPr>
          <w:rFonts w:ascii="Arial Narrow" w:hAnsi="Arial Narrow"/>
          <w:lang w:val="en-GB"/>
        </w:rPr>
      </w:pPr>
      <w:r w:rsidRPr="00682149">
        <w:rPr>
          <w:rFonts w:ascii="Arial Narrow" w:hAnsi="Arial Narrow"/>
          <w:lang w:val="en-GB"/>
        </w:rPr>
        <w:t>Efforts were made to include all these suggestions that came in at the state consultation level.</w:t>
      </w:r>
    </w:p>
    <w:p w:rsidR="00235C96" w:rsidRPr="00682149" w:rsidRDefault="00235C96" w:rsidP="00235C96">
      <w:pPr>
        <w:rPr>
          <w:rFonts w:ascii="Arial Narrow" w:hAnsi="Arial Narrow"/>
          <w:lang w:val="en-GB"/>
        </w:rPr>
      </w:pPr>
      <w:r w:rsidRPr="001E488B">
        <w:rPr>
          <w:rFonts w:ascii="Arial Narrow" w:hAnsi="Arial Narrow"/>
          <w:b/>
          <w:lang w:val="en-GB"/>
        </w:rPr>
        <w:t>Advocates Meeting</w:t>
      </w:r>
      <w:r w:rsidRPr="00682149">
        <w:rPr>
          <w:rFonts w:ascii="Arial Narrow" w:hAnsi="Arial Narrow"/>
          <w:lang w:val="en-GB"/>
        </w:rPr>
        <w:t xml:space="preserve">: </w:t>
      </w:r>
      <w:r>
        <w:rPr>
          <w:rFonts w:ascii="Arial Narrow" w:hAnsi="Arial Narrow"/>
          <w:lang w:val="en-GB"/>
        </w:rPr>
        <w:t xml:space="preserve"> </w:t>
      </w:r>
      <w:r w:rsidRPr="00682149">
        <w:rPr>
          <w:rFonts w:ascii="Arial Narrow" w:hAnsi="Arial Narrow"/>
          <w:lang w:val="en-GB"/>
        </w:rPr>
        <w:t xml:space="preserve">Finally the draft law including chapter on Education was discussed in the meeting with lawyers. </w:t>
      </w:r>
    </w:p>
    <w:p w:rsidR="00235C96" w:rsidRPr="00682149" w:rsidRDefault="00235C96" w:rsidP="00235C96">
      <w:pPr>
        <w:rPr>
          <w:rFonts w:ascii="Arial Narrow" w:hAnsi="Arial Narrow"/>
          <w:lang w:val="en-GB"/>
        </w:rPr>
      </w:pPr>
      <w:r w:rsidRPr="00682149">
        <w:rPr>
          <w:rFonts w:ascii="Arial Narrow" w:hAnsi="Arial Narrow"/>
          <w:lang w:val="en-GB"/>
        </w:rPr>
        <w:t>All the suggestions made by the lawyers are under consideration of the Legal Consultant and the final version of the draft law will be based on inputs received during meetings of the Committee, state consultations, and meeting with Civil Society and consultation with the lawyers. The most unique observation about the chapter on “Education” is that in every meeting, this chapter was discussed at length</w:t>
      </w:r>
      <w:r>
        <w:rPr>
          <w:rFonts w:ascii="Arial Narrow" w:hAnsi="Arial Narrow"/>
          <w:lang w:val="en-GB"/>
        </w:rPr>
        <w:t>;</w:t>
      </w:r>
      <w:r w:rsidRPr="00682149">
        <w:rPr>
          <w:rFonts w:ascii="Arial Narrow" w:hAnsi="Arial Narrow"/>
          <w:lang w:val="en-GB"/>
        </w:rPr>
        <w:t xml:space="preserve"> all suggestions received during the period of consultation were incorporated in the revised draft and this chapter contributed towards various components of other chapters as well.</w:t>
      </w:r>
    </w:p>
    <w:p w:rsidR="00571928" w:rsidRDefault="00571928" w:rsidP="00E37796">
      <w:pPr>
        <w:jc w:val="both"/>
        <w:rPr>
          <w:rFonts w:ascii="Arial Narrow" w:hAnsi="Arial Narrow"/>
          <w:b/>
          <w:lang w:val="en-GB"/>
        </w:rPr>
      </w:pPr>
    </w:p>
    <w:p w:rsidR="00E37796" w:rsidRPr="00682149" w:rsidRDefault="00E37796" w:rsidP="00E37796">
      <w:pPr>
        <w:jc w:val="both"/>
        <w:rPr>
          <w:rFonts w:ascii="Arial Narrow" w:hAnsi="Arial Narrow"/>
          <w:b/>
          <w:lang w:val="en-GB"/>
        </w:rPr>
      </w:pPr>
      <w:r w:rsidRPr="00682149">
        <w:rPr>
          <w:rFonts w:ascii="Arial Narrow" w:hAnsi="Arial Narrow"/>
          <w:b/>
          <w:lang w:val="en-GB"/>
        </w:rPr>
        <w:t xml:space="preserve">DR. SRIKALA BHARATH </w:t>
      </w:r>
    </w:p>
    <w:p w:rsidR="00E37796" w:rsidRPr="00682149" w:rsidRDefault="00E37796" w:rsidP="00E37796">
      <w:pPr>
        <w:jc w:val="both"/>
        <w:rPr>
          <w:rFonts w:ascii="Arial Narrow" w:hAnsi="Arial Narrow"/>
          <w:b/>
          <w:lang w:val="en-GB"/>
        </w:rPr>
      </w:pPr>
      <w:r>
        <w:rPr>
          <w:rFonts w:ascii="Arial Narrow" w:hAnsi="Arial Narrow"/>
          <w:b/>
          <w:lang w:val="en-GB"/>
        </w:rPr>
        <w:t xml:space="preserve">Process Report </w:t>
      </w:r>
      <w:r w:rsidR="00AC3428">
        <w:rPr>
          <w:rFonts w:ascii="Arial Narrow" w:hAnsi="Arial Narrow"/>
          <w:b/>
          <w:lang w:val="en-GB"/>
        </w:rPr>
        <w:t>–</w:t>
      </w:r>
      <w:r>
        <w:rPr>
          <w:rFonts w:ascii="Arial Narrow" w:hAnsi="Arial Narrow"/>
          <w:b/>
          <w:lang w:val="en-GB"/>
        </w:rPr>
        <w:t xml:space="preserve"> Health</w:t>
      </w:r>
      <w:r w:rsidR="00AC3428">
        <w:rPr>
          <w:rFonts w:ascii="Arial Narrow" w:hAnsi="Arial Narrow"/>
          <w:b/>
          <w:lang w:val="en-GB"/>
        </w:rPr>
        <w:t>, Habilitation</w:t>
      </w:r>
      <w:r>
        <w:rPr>
          <w:rFonts w:ascii="Arial Narrow" w:hAnsi="Arial Narrow"/>
          <w:b/>
          <w:lang w:val="en-GB"/>
        </w:rPr>
        <w:t xml:space="preserve"> and Rehabilitation</w:t>
      </w:r>
    </w:p>
    <w:p w:rsidR="00E37796" w:rsidRDefault="00E37796" w:rsidP="00FE4A2D">
      <w:pPr>
        <w:rPr>
          <w:rFonts w:ascii="Arial Narrow" w:hAnsi="Arial Narrow"/>
          <w:lang w:val="en-GB"/>
        </w:rPr>
      </w:pPr>
      <w:r w:rsidRPr="00682149">
        <w:rPr>
          <w:rFonts w:ascii="Arial Narrow" w:hAnsi="Arial Narrow"/>
          <w:lang w:val="en-GB"/>
        </w:rPr>
        <w:t xml:space="preserve">The Ministry of Social Justice and Empowerment in its mandate to formulate a new act for the Persons with Disability decided to establish a committee. </w:t>
      </w:r>
    </w:p>
    <w:p w:rsidR="00E37796" w:rsidRPr="00682149" w:rsidRDefault="00E37796" w:rsidP="00FE4A2D">
      <w:pPr>
        <w:rPr>
          <w:rFonts w:ascii="Arial Narrow" w:hAnsi="Arial Narrow"/>
          <w:lang w:val="en-GB"/>
        </w:rPr>
      </w:pPr>
      <w:r w:rsidRPr="00682149">
        <w:rPr>
          <w:rFonts w:ascii="Arial Narrow" w:hAnsi="Arial Narrow"/>
          <w:lang w:val="en-GB"/>
        </w:rPr>
        <w:t xml:space="preserve">Director/Vice Chancellor of NIMHANS was invited to be a member of the committee to provide inputs as an expert in relation to persons with disabilities due to psychosocial illnesses and neurological illnesses. Dr. Srikala Bharath Professor of Psychiatry &amp; Consultant – Adult and Geriatric Psychiatric Services, NIMHANS was delegated to be a representative committee member. </w:t>
      </w:r>
    </w:p>
    <w:p w:rsidR="00E37796" w:rsidRPr="00682149" w:rsidRDefault="00E37796" w:rsidP="00FE4A2D">
      <w:pPr>
        <w:rPr>
          <w:rFonts w:ascii="Arial Narrow" w:hAnsi="Arial Narrow"/>
          <w:lang w:val="en-GB"/>
        </w:rPr>
      </w:pPr>
      <w:r w:rsidRPr="00682149">
        <w:rPr>
          <w:rFonts w:ascii="Arial Narrow" w:hAnsi="Arial Narrow"/>
          <w:lang w:val="en-GB"/>
        </w:rPr>
        <w:t>Dr. Bharath was a member of the Sub group on Health, Habilitation and Rehabilitation Sub committees. Other members included Dr, Dharmend</w:t>
      </w:r>
      <w:r w:rsidR="00A44C6F">
        <w:rPr>
          <w:rFonts w:ascii="Arial Narrow" w:hAnsi="Arial Narrow"/>
          <w:lang w:val="en-GB"/>
        </w:rPr>
        <w:t>e</w:t>
      </w:r>
      <w:r w:rsidRPr="00682149">
        <w:rPr>
          <w:rFonts w:ascii="Arial Narrow" w:hAnsi="Arial Narrow"/>
          <w:lang w:val="en-GB"/>
        </w:rPr>
        <w:t>r – Director of the IPH</w:t>
      </w:r>
      <w:r>
        <w:rPr>
          <w:rFonts w:ascii="Arial Narrow" w:hAnsi="Arial Narrow"/>
          <w:lang w:val="en-GB"/>
        </w:rPr>
        <w:t xml:space="preserve"> (</w:t>
      </w:r>
      <w:r w:rsidRPr="00682149">
        <w:rPr>
          <w:rFonts w:ascii="Arial Narrow" w:hAnsi="Arial Narrow"/>
          <w:lang w:val="en-GB"/>
        </w:rPr>
        <w:t>an orthopaedic surgeon</w:t>
      </w:r>
      <w:r>
        <w:rPr>
          <w:rFonts w:ascii="Arial Narrow" w:hAnsi="Arial Narrow"/>
          <w:lang w:val="en-GB"/>
        </w:rPr>
        <w:t>)</w:t>
      </w:r>
      <w:r w:rsidRPr="00682149">
        <w:rPr>
          <w:rFonts w:ascii="Arial Narrow" w:hAnsi="Arial Narrow"/>
          <w:lang w:val="en-GB"/>
        </w:rPr>
        <w:t xml:space="preserve">, Mrs Rukmini Pillai – Torch Bearers (NGO) also a care giver, Dr. Kothari – Rehabilitation Specialist – AIIMS Trauma Centre and Dr. Vasanth Amte. </w:t>
      </w:r>
    </w:p>
    <w:p w:rsidR="00E37796" w:rsidRPr="00682149" w:rsidRDefault="00E37796" w:rsidP="00FE4A2D">
      <w:pPr>
        <w:rPr>
          <w:rFonts w:ascii="Arial Narrow" w:hAnsi="Arial Narrow"/>
          <w:lang w:val="en-GB"/>
        </w:rPr>
      </w:pPr>
      <w:r w:rsidRPr="00682149">
        <w:rPr>
          <w:rFonts w:ascii="Arial Narrow" w:hAnsi="Arial Narrow"/>
          <w:lang w:val="en-GB"/>
        </w:rPr>
        <w:t>The sub group on Health</w:t>
      </w:r>
      <w:r w:rsidR="00AC3428">
        <w:rPr>
          <w:rFonts w:ascii="Arial Narrow" w:hAnsi="Arial Narrow"/>
          <w:lang w:val="en-GB"/>
        </w:rPr>
        <w:t>, Habilitation</w:t>
      </w:r>
      <w:r w:rsidRPr="00682149">
        <w:rPr>
          <w:rFonts w:ascii="Arial Narrow" w:hAnsi="Arial Narrow"/>
          <w:lang w:val="en-GB"/>
        </w:rPr>
        <w:t xml:space="preserve"> and Rehabilitation met two times and members also had meetings with groups in their individual capacities. During one of the Health Sub group meetings which was attended by the Chairperson </w:t>
      </w:r>
      <w:r>
        <w:rPr>
          <w:rFonts w:ascii="Arial Narrow" w:hAnsi="Arial Narrow"/>
          <w:lang w:val="en-GB"/>
        </w:rPr>
        <w:t>Dr.</w:t>
      </w:r>
      <w:r w:rsidRPr="00682149">
        <w:rPr>
          <w:rFonts w:ascii="Arial Narrow" w:hAnsi="Arial Narrow"/>
          <w:lang w:val="en-GB"/>
        </w:rPr>
        <w:t xml:space="preserve"> Sudha Kaul and the </w:t>
      </w:r>
      <w:r>
        <w:rPr>
          <w:rFonts w:ascii="Arial Narrow" w:hAnsi="Arial Narrow"/>
          <w:lang w:val="en-GB"/>
        </w:rPr>
        <w:t>L</w:t>
      </w:r>
      <w:r w:rsidRPr="00682149">
        <w:rPr>
          <w:rFonts w:ascii="Arial Narrow" w:hAnsi="Arial Narrow"/>
          <w:lang w:val="en-GB"/>
        </w:rPr>
        <w:t xml:space="preserve">egal </w:t>
      </w:r>
      <w:r>
        <w:rPr>
          <w:rFonts w:ascii="Arial Narrow" w:hAnsi="Arial Narrow"/>
          <w:lang w:val="en-GB"/>
        </w:rPr>
        <w:t>C</w:t>
      </w:r>
      <w:r w:rsidRPr="00682149">
        <w:rPr>
          <w:rFonts w:ascii="Arial Narrow" w:hAnsi="Arial Narrow"/>
          <w:lang w:val="en-GB"/>
        </w:rPr>
        <w:t>onsultant Prof Amita Dhanda</w:t>
      </w:r>
      <w:r>
        <w:rPr>
          <w:rFonts w:ascii="Arial Narrow" w:hAnsi="Arial Narrow"/>
          <w:lang w:val="en-GB"/>
        </w:rPr>
        <w:t>,</w:t>
      </w:r>
      <w:r w:rsidRPr="00682149">
        <w:rPr>
          <w:rFonts w:ascii="Arial Narrow" w:hAnsi="Arial Narrow"/>
          <w:lang w:val="en-GB"/>
        </w:rPr>
        <w:t xml:space="preserve"> a shadow report was presented.  </w:t>
      </w:r>
    </w:p>
    <w:p w:rsidR="00E37796" w:rsidRPr="00682149" w:rsidRDefault="00E37796" w:rsidP="00FE4A2D">
      <w:pPr>
        <w:rPr>
          <w:rFonts w:ascii="Arial Narrow" w:hAnsi="Arial Narrow"/>
          <w:lang w:val="en-GB"/>
        </w:rPr>
      </w:pPr>
      <w:r>
        <w:rPr>
          <w:rFonts w:ascii="Arial Narrow" w:hAnsi="Arial Narrow"/>
          <w:lang w:val="en-GB"/>
        </w:rPr>
        <w:t>Dr.</w:t>
      </w:r>
      <w:r w:rsidRPr="00682149">
        <w:rPr>
          <w:rFonts w:ascii="Arial Narrow" w:hAnsi="Arial Narrow"/>
          <w:lang w:val="en-GB"/>
        </w:rPr>
        <w:t xml:space="preserve"> Bharath also Participated in the Disability Act meeting organized twice by the Richmond Fellowship Society at Bangalore to discuss the working draft with the various stakeholders. Presentations were made to understand the current working draft of the New Disability Act. Many stakeholders especially those with Mental Illness participated in the discussions. Other mental health professionals like Dr. Kalyanasundaram, Dr. Mohan Isaac, Dr. Pratima Murthy and Dr. T Murali and lawyers participated in the meeting. In the second meeting organized by Richmond Fellowship Dr. Nirmala – of ACMI also participated. </w:t>
      </w:r>
    </w:p>
    <w:p w:rsidR="00E37796" w:rsidRPr="00682149" w:rsidRDefault="00E37796" w:rsidP="00FE4A2D">
      <w:pPr>
        <w:rPr>
          <w:rFonts w:ascii="Arial Narrow" w:hAnsi="Arial Narrow"/>
          <w:lang w:val="en-GB"/>
        </w:rPr>
      </w:pPr>
      <w:r w:rsidRPr="00682149">
        <w:rPr>
          <w:rFonts w:ascii="Arial Narrow" w:hAnsi="Arial Narrow"/>
          <w:lang w:val="en-GB"/>
        </w:rPr>
        <w:t>Two meetings organized by Dr. Srikala Bharath were held in NIMHANS for discussion of certain specific issues pertaining to Civil and Political Rights of the PWDs and removal of Plenary Guardianship for persons with high support needs. The first meeting was with a small group of mental health professionals working in the area of di</w:t>
      </w:r>
      <w:r>
        <w:rPr>
          <w:rFonts w:ascii="Arial Narrow" w:hAnsi="Arial Narrow"/>
          <w:lang w:val="en-GB"/>
        </w:rPr>
        <w:t>sability and the second</w:t>
      </w:r>
      <w:r w:rsidRPr="00682149">
        <w:rPr>
          <w:rFonts w:ascii="Arial Narrow" w:hAnsi="Arial Narrow"/>
          <w:lang w:val="en-GB"/>
        </w:rPr>
        <w:t xml:space="preserve"> meeting was with a large multidisciplinary group involving all clinical departments of NIMHANS (Department of Psychiatry, Child and Adolescent Psychiatry, Clinical Psychology, Psychiatric Social Work, Health Education, Nursing, Neurological and Psychiatric Rehabilitation).  The Director of NIMHANS provided a written feedback to the Chairperson of the Committee regarding NIMHANS position on the aforementioned issues and the current working draft. </w:t>
      </w:r>
    </w:p>
    <w:p w:rsidR="00E37796" w:rsidRPr="00682149" w:rsidRDefault="00E37796" w:rsidP="00FE4A2D">
      <w:pPr>
        <w:rPr>
          <w:rFonts w:ascii="Arial Narrow" w:hAnsi="Arial Narrow"/>
          <w:lang w:val="en-GB"/>
        </w:rPr>
      </w:pPr>
      <w:r w:rsidRPr="00682149">
        <w:rPr>
          <w:rFonts w:ascii="Arial Narrow" w:hAnsi="Arial Narrow"/>
          <w:lang w:val="en-GB"/>
        </w:rPr>
        <w:t>Issues pertaining to the New Disability Act were raised in the Annual Conference of the Indian Psychiatric Society at New Delhi by Dr. Bharath and the IPS president was urged to communicate with the chairperson of the Committee to enable both the New Disability Act and the Mental Health Care Act to support mentally ill person</w:t>
      </w:r>
      <w:r>
        <w:rPr>
          <w:rFonts w:ascii="Arial Narrow" w:hAnsi="Arial Narrow"/>
          <w:lang w:val="en-GB"/>
        </w:rPr>
        <w:t>s</w:t>
      </w:r>
      <w:r w:rsidRPr="00682149">
        <w:rPr>
          <w:rFonts w:ascii="Arial Narrow" w:hAnsi="Arial Narrow"/>
          <w:lang w:val="en-GB"/>
        </w:rPr>
        <w:t xml:space="preserve"> and their care givers in unison and not in contradiction. </w:t>
      </w:r>
    </w:p>
    <w:p w:rsidR="00E37796" w:rsidRDefault="00E37796" w:rsidP="00FE4A2D">
      <w:pPr>
        <w:rPr>
          <w:rFonts w:ascii="Arial Narrow" w:hAnsi="Arial Narrow"/>
          <w:lang w:val="en-GB"/>
        </w:rPr>
      </w:pPr>
      <w:r w:rsidRPr="00682149">
        <w:rPr>
          <w:rFonts w:ascii="Arial Narrow" w:hAnsi="Arial Narrow"/>
          <w:lang w:val="en-GB"/>
        </w:rPr>
        <w:t xml:space="preserve">Dr. Srikala Bharath   also attended the Karnataka State Consultation on the draft law organized by CBR Forum at Bangalore. </w:t>
      </w:r>
    </w:p>
    <w:p w:rsidR="00E37796" w:rsidRPr="00682149" w:rsidRDefault="00E37796" w:rsidP="00FE4A2D">
      <w:pPr>
        <w:rPr>
          <w:rFonts w:ascii="Arial Narrow" w:hAnsi="Arial Narrow"/>
          <w:lang w:val="en-GB"/>
        </w:rPr>
      </w:pPr>
      <w:r w:rsidRPr="00682149">
        <w:rPr>
          <w:rFonts w:ascii="Arial Narrow" w:hAnsi="Arial Narrow"/>
          <w:lang w:val="en-GB"/>
        </w:rPr>
        <w:lastRenderedPageBreak/>
        <w:t xml:space="preserve">Dr. Srikala also attended two meetings of the MHA to discuss harmonizing PwD and MHCA. One was a Southern Regional Level meeting at NIMHANS by the Ministry of Health and Family Welfare and the other </w:t>
      </w:r>
      <w:r>
        <w:rPr>
          <w:rFonts w:ascii="Arial Narrow" w:hAnsi="Arial Narrow"/>
          <w:lang w:val="en-GB"/>
        </w:rPr>
        <w:t>o</w:t>
      </w:r>
      <w:r w:rsidRPr="00682149">
        <w:rPr>
          <w:rFonts w:ascii="Arial Narrow" w:hAnsi="Arial Narrow"/>
          <w:lang w:val="en-GB"/>
        </w:rPr>
        <w:t xml:space="preserve">ne was the NAAJMI meeting held at Bangalore on MHCA.   </w:t>
      </w:r>
    </w:p>
    <w:p w:rsidR="00E37796" w:rsidRPr="00682149" w:rsidRDefault="00E37796" w:rsidP="00FE4A2D">
      <w:pPr>
        <w:rPr>
          <w:rFonts w:ascii="Arial Narrow" w:hAnsi="Arial Narrow"/>
          <w:lang w:val="en-GB"/>
        </w:rPr>
      </w:pPr>
      <w:r w:rsidRPr="00682149">
        <w:rPr>
          <w:rFonts w:ascii="Arial Narrow" w:hAnsi="Arial Narrow"/>
          <w:lang w:val="en-GB"/>
        </w:rPr>
        <w:t xml:space="preserve">Dr. Srikala Bharath as a representative of NIMHANS has repeatedly tried to raise awareness to deal with all stakeholders of the psychosocially affected – to have a psychosocial-medical model and not to take an anti-medical or anti-therapeutic model.  Need for balanced view with family members as interested partners was stressed. Need for collaboration and liaison between the Ministries of SJE and Health and Family Welfare in harmonizing the acts was also urged. The need to include the mentally ill in the highly vulnerable group in the New Disability Act, need to recognize the differential needs of the persons with severe mental illness and developmental disabilities were other issues stressed by Dr. Bharath. The need for providing certain caveats in the Civil and Political Rights of the mentally ill understanding the nature of the illness was pointed out repeatedly. </w:t>
      </w:r>
    </w:p>
    <w:p w:rsidR="00E37796" w:rsidRPr="00682149" w:rsidRDefault="00E37796" w:rsidP="00E37796">
      <w:pPr>
        <w:jc w:val="both"/>
        <w:rPr>
          <w:rFonts w:ascii="Arial Narrow" w:hAnsi="Arial Narrow"/>
          <w:b/>
          <w:lang w:val="en-GB"/>
        </w:rPr>
      </w:pPr>
      <w:r w:rsidRPr="00682149">
        <w:rPr>
          <w:rFonts w:ascii="Arial Narrow" w:hAnsi="Arial Narrow"/>
          <w:b/>
          <w:lang w:val="en-GB"/>
        </w:rPr>
        <w:t>IAN CARDOZO</w:t>
      </w:r>
    </w:p>
    <w:p w:rsidR="00E37796" w:rsidRPr="00682149" w:rsidRDefault="00E37796" w:rsidP="00E37796">
      <w:pPr>
        <w:jc w:val="both"/>
        <w:rPr>
          <w:rFonts w:ascii="Arial Narrow" w:hAnsi="Arial Narrow"/>
          <w:b/>
          <w:lang w:val="en-GB"/>
        </w:rPr>
      </w:pPr>
      <w:r>
        <w:rPr>
          <w:rFonts w:ascii="Arial Narrow" w:hAnsi="Arial Narrow"/>
          <w:b/>
          <w:lang w:val="en-GB"/>
        </w:rPr>
        <w:t xml:space="preserve">Process Report - </w:t>
      </w:r>
      <w:r w:rsidRPr="00682149">
        <w:rPr>
          <w:rFonts w:ascii="Arial Narrow" w:hAnsi="Arial Narrow"/>
          <w:b/>
          <w:lang w:val="en-GB"/>
        </w:rPr>
        <w:t>Human Resource Development</w:t>
      </w:r>
    </w:p>
    <w:p w:rsidR="00E37796" w:rsidRPr="00682149" w:rsidRDefault="00E37796" w:rsidP="00FE4A2D">
      <w:pPr>
        <w:rPr>
          <w:rFonts w:ascii="Arial Narrow" w:hAnsi="Arial Narrow"/>
          <w:lang w:val="en-GB"/>
        </w:rPr>
      </w:pPr>
      <w:r w:rsidRPr="00682149">
        <w:rPr>
          <w:rFonts w:ascii="Arial Narrow" w:hAnsi="Arial Narrow"/>
          <w:lang w:val="en-GB"/>
        </w:rPr>
        <w:t xml:space="preserve">The sub group for drafting the chapter on Human Resource Development comprised </w:t>
      </w:r>
      <w:r>
        <w:rPr>
          <w:rFonts w:ascii="Arial Narrow" w:hAnsi="Arial Narrow"/>
          <w:lang w:val="en-GB"/>
        </w:rPr>
        <w:t>the following members:</w:t>
      </w:r>
    </w:p>
    <w:p w:rsidR="00E37796" w:rsidRPr="00682149" w:rsidRDefault="00E37796" w:rsidP="00CF390A">
      <w:pPr>
        <w:spacing w:after="0"/>
        <w:rPr>
          <w:rFonts w:ascii="Arial Narrow" w:hAnsi="Arial Narrow"/>
          <w:lang w:val="en-GB"/>
        </w:rPr>
      </w:pPr>
      <w:r w:rsidRPr="00682149">
        <w:rPr>
          <w:rFonts w:ascii="Arial Narrow" w:hAnsi="Arial Narrow"/>
          <w:lang w:val="en-GB"/>
        </w:rPr>
        <w:t>Mr Khuntia</w:t>
      </w:r>
    </w:p>
    <w:p w:rsidR="00E37796" w:rsidRPr="00682149" w:rsidRDefault="00E37796" w:rsidP="00CF390A">
      <w:pPr>
        <w:spacing w:after="0"/>
        <w:rPr>
          <w:rFonts w:ascii="Arial Narrow" w:hAnsi="Arial Narrow"/>
          <w:lang w:val="en-GB"/>
        </w:rPr>
      </w:pPr>
      <w:r w:rsidRPr="00682149">
        <w:rPr>
          <w:rFonts w:ascii="Arial Narrow" w:hAnsi="Arial Narrow"/>
          <w:lang w:val="en-GB"/>
        </w:rPr>
        <w:t>Mr Akhil Paul</w:t>
      </w:r>
    </w:p>
    <w:p w:rsidR="00E37796" w:rsidRPr="00682149" w:rsidRDefault="00E37796" w:rsidP="00CF390A">
      <w:pPr>
        <w:spacing w:after="0"/>
        <w:rPr>
          <w:rFonts w:ascii="Arial Narrow" w:hAnsi="Arial Narrow"/>
          <w:lang w:val="en-GB"/>
        </w:rPr>
      </w:pPr>
      <w:r>
        <w:rPr>
          <w:rFonts w:ascii="Arial Narrow" w:hAnsi="Arial Narrow"/>
          <w:lang w:val="en-GB"/>
        </w:rPr>
        <w:t>Dr.</w:t>
      </w:r>
      <w:r w:rsidRPr="00682149">
        <w:rPr>
          <w:rFonts w:ascii="Arial Narrow" w:hAnsi="Arial Narrow"/>
          <w:lang w:val="en-GB"/>
        </w:rPr>
        <w:t xml:space="preserve"> Govinda Rao</w:t>
      </w:r>
    </w:p>
    <w:p w:rsidR="00E37796" w:rsidRPr="00682149" w:rsidRDefault="00FE25E1" w:rsidP="00CF390A">
      <w:pPr>
        <w:spacing w:after="0"/>
        <w:rPr>
          <w:rFonts w:ascii="Arial Narrow" w:hAnsi="Arial Narrow"/>
          <w:lang w:val="en-GB"/>
        </w:rPr>
      </w:pPr>
      <w:r>
        <w:rPr>
          <w:rFonts w:ascii="Arial Narrow" w:hAnsi="Arial Narrow"/>
          <w:lang w:val="en-GB"/>
        </w:rPr>
        <w:t>Maj. Gen. Ian Cardozo</w:t>
      </w:r>
    </w:p>
    <w:p w:rsidR="00E37796" w:rsidRPr="00682149" w:rsidRDefault="00E37796" w:rsidP="00CF390A">
      <w:pPr>
        <w:spacing w:after="0"/>
        <w:rPr>
          <w:rFonts w:ascii="Arial Narrow" w:hAnsi="Arial Narrow"/>
          <w:lang w:val="en-GB"/>
        </w:rPr>
      </w:pPr>
      <w:r w:rsidRPr="00682149">
        <w:rPr>
          <w:rFonts w:ascii="Arial Narrow" w:hAnsi="Arial Narrow"/>
          <w:lang w:val="en-GB"/>
        </w:rPr>
        <w:t>Ms G Syamala</w:t>
      </w:r>
    </w:p>
    <w:p w:rsidR="00CF390A" w:rsidRDefault="00CF390A" w:rsidP="00CF390A">
      <w:pPr>
        <w:spacing w:after="0"/>
        <w:rPr>
          <w:rFonts w:ascii="Arial Narrow" w:hAnsi="Arial Narrow"/>
          <w:lang w:val="en-GB"/>
        </w:rPr>
      </w:pPr>
    </w:p>
    <w:p w:rsidR="00E37796" w:rsidRPr="00682149" w:rsidRDefault="00E37796" w:rsidP="00CF390A">
      <w:pPr>
        <w:spacing w:after="0"/>
        <w:rPr>
          <w:rFonts w:ascii="Arial Narrow" w:hAnsi="Arial Narrow"/>
          <w:lang w:val="en-GB"/>
        </w:rPr>
      </w:pPr>
      <w:r w:rsidRPr="00682149">
        <w:rPr>
          <w:rFonts w:ascii="Arial Narrow" w:hAnsi="Arial Narrow"/>
          <w:lang w:val="en-GB"/>
        </w:rPr>
        <w:t>The first meeting of the sub group was held on 25</w:t>
      </w:r>
      <w:r w:rsidRPr="00682149">
        <w:rPr>
          <w:rFonts w:ascii="Arial Narrow" w:hAnsi="Arial Narrow"/>
          <w:vertAlign w:val="superscript"/>
          <w:lang w:val="en-GB"/>
        </w:rPr>
        <w:t>th</w:t>
      </w:r>
      <w:r w:rsidRPr="00682149">
        <w:rPr>
          <w:rFonts w:ascii="Arial Narrow" w:hAnsi="Arial Narrow"/>
          <w:lang w:val="en-GB"/>
        </w:rPr>
        <w:t xml:space="preserve"> June 2010 at the RCI office. Members present: </w:t>
      </w:r>
      <w:r w:rsidR="00FE25E1">
        <w:rPr>
          <w:rFonts w:ascii="Arial Narrow" w:hAnsi="Arial Narrow"/>
          <w:lang w:val="en-GB"/>
        </w:rPr>
        <w:t>Maj. Gen. Ian Cardozo</w:t>
      </w:r>
      <w:r w:rsidRPr="00682149">
        <w:rPr>
          <w:rFonts w:ascii="Arial Narrow" w:hAnsi="Arial Narrow"/>
          <w:lang w:val="en-GB"/>
        </w:rPr>
        <w:t xml:space="preserve"> and </w:t>
      </w:r>
      <w:r>
        <w:rPr>
          <w:rFonts w:ascii="Arial Narrow" w:hAnsi="Arial Narrow"/>
          <w:lang w:val="en-GB"/>
        </w:rPr>
        <w:t xml:space="preserve">Ms </w:t>
      </w:r>
      <w:r w:rsidRPr="00682149">
        <w:rPr>
          <w:rFonts w:ascii="Arial Narrow" w:hAnsi="Arial Narrow"/>
          <w:lang w:val="en-GB"/>
        </w:rPr>
        <w:t>G Syamala.</w:t>
      </w:r>
    </w:p>
    <w:p w:rsidR="00E37796" w:rsidRPr="00682149" w:rsidRDefault="00E37796" w:rsidP="00FE4A2D">
      <w:pPr>
        <w:rPr>
          <w:rFonts w:ascii="Arial Narrow" w:hAnsi="Arial Narrow"/>
          <w:lang w:val="en-GB"/>
        </w:rPr>
      </w:pPr>
      <w:r w:rsidRPr="00682149">
        <w:rPr>
          <w:rFonts w:ascii="Arial Narrow" w:hAnsi="Arial Narrow"/>
          <w:lang w:val="en-GB"/>
        </w:rPr>
        <w:t xml:space="preserve">The </w:t>
      </w:r>
      <w:r>
        <w:rPr>
          <w:rFonts w:ascii="Arial Narrow" w:hAnsi="Arial Narrow"/>
          <w:lang w:val="en-GB"/>
        </w:rPr>
        <w:t>seco</w:t>
      </w:r>
      <w:r w:rsidRPr="00682149">
        <w:rPr>
          <w:rFonts w:ascii="Arial Narrow" w:hAnsi="Arial Narrow"/>
          <w:lang w:val="en-GB"/>
        </w:rPr>
        <w:t>nd Meeting was held at Ministry of Human Resource Development on 19</w:t>
      </w:r>
      <w:r w:rsidRPr="00701BEB">
        <w:rPr>
          <w:rFonts w:ascii="Arial Narrow" w:hAnsi="Arial Narrow"/>
          <w:vertAlign w:val="superscript"/>
          <w:lang w:val="en-GB"/>
        </w:rPr>
        <w:t>th</w:t>
      </w:r>
      <w:r>
        <w:rPr>
          <w:rFonts w:ascii="Arial Narrow" w:hAnsi="Arial Narrow"/>
          <w:lang w:val="en-GB"/>
        </w:rPr>
        <w:t xml:space="preserve"> </w:t>
      </w:r>
      <w:r w:rsidRPr="00682149">
        <w:rPr>
          <w:rFonts w:ascii="Arial Narrow" w:hAnsi="Arial Narrow"/>
          <w:lang w:val="en-GB"/>
        </w:rPr>
        <w:t>July 2010.  The group had extensive discussions on the subject and Ms Syamala was asked to collate all information for a presentation to be made before the next meeting for the full committee. Members present: Mr Khuntia,</w:t>
      </w:r>
      <w:r>
        <w:rPr>
          <w:rFonts w:ascii="Arial Narrow" w:hAnsi="Arial Narrow"/>
          <w:lang w:val="en-GB"/>
        </w:rPr>
        <w:t xml:space="preserve"> Mr </w:t>
      </w:r>
      <w:r w:rsidRPr="00682149">
        <w:rPr>
          <w:rFonts w:ascii="Arial Narrow" w:hAnsi="Arial Narrow"/>
          <w:lang w:val="en-GB"/>
        </w:rPr>
        <w:t>Akhil Paul,</w:t>
      </w:r>
      <w:r>
        <w:rPr>
          <w:rFonts w:ascii="Arial Narrow" w:hAnsi="Arial Narrow"/>
          <w:lang w:val="en-GB"/>
        </w:rPr>
        <w:t xml:space="preserve"> Dr.</w:t>
      </w:r>
      <w:r w:rsidRPr="00682149">
        <w:rPr>
          <w:rFonts w:ascii="Arial Narrow" w:hAnsi="Arial Narrow"/>
          <w:lang w:val="en-GB"/>
        </w:rPr>
        <w:t xml:space="preserve"> Govind</w:t>
      </w:r>
      <w:r>
        <w:rPr>
          <w:rFonts w:ascii="Arial Narrow" w:hAnsi="Arial Narrow"/>
          <w:lang w:val="en-GB"/>
        </w:rPr>
        <w:t>a</w:t>
      </w:r>
      <w:r w:rsidRPr="00682149">
        <w:rPr>
          <w:rFonts w:ascii="Arial Narrow" w:hAnsi="Arial Narrow"/>
          <w:lang w:val="en-GB"/>
        </w:rPr>
        <w:t xml:space="preserve"> Rao,</w:t>
      </w:r>
      <w:r>
        <w:rPr>
          <w:rFonts w:ascii="Arial Narrow" w:hAnsi="Arial Narrow"/>
          <w:lang w:val="en-GB"/>
        </w:rPr>
        <w:t xml:space="preserve"> </w:t>
      </w:r>
      <w:r w:rsidRPr="00682149">
        <w:rPr>
          <w:rFonts w:ascii="Arial Narrow" w:hAnsi="Arial Narrow"/>
          <w:lang w:val="en-GB"/>
        </w:rPr>
        <w:t xml:space="preserve">and </w:t>
      </w:r>
      <w:r>
        <w:rPr>
          <w:rFonts w:ascii="Arial Narrow" w:hAnsi="Arial Narrow"/>
          <w:lang w:val="en-GB"/>
        </w:rPr>
        <w:t xml:space="preserve">Ms </w:t>
      </w:r>
      <w:r w:rsidRPr="00682149">
        <w:rPr>
          <w:rFonts w:ascii="Arial Narrow" w:hAnsi="Arial Narrow"/>
          <w:lang w:val="en-GB"/>
        </w:rPr>
        <w:t>G Syamala.</w:t>
      </w:r>
    </w:p>
    <w:p w:rsidR="00E37796" w:rsidRPr="00682149" w:rsidRDefault="00E37796" w:rsidP="00FE4A2D">
      <w:pPr>
        <w:rPr>
          <w:rFonts w:ascii="Arial Narrow" w:hAnsi="Arial Narrow"/>
          <w:lang w:val="en-GB"/>
        </w:rPr>
      </w:pPr>
      <w:r w:rsidRPr="00682149">
        <w:rPr>
          <w:rFonts w:ascii="Arial Narrow" w:hAnsi="Arial Narrow"/>
          <w:lang w:val="en-GB"/>
        </w:rPr>
        <w:t>The full committee met at ISIC on 22</w:t>
      </w:r>
      <w:r w:rsidRPr="00682149">
        <w:rPr>
          <w:rFonts w:ascii="Arial Narrow" w:hAnsi="Arial Narrow"/>
          <w:vertAlign w:val="superscript"/>
          <w:lang w:val="en-GB"/>
        </w:rPr>
        <w:t>nd</w:t>
      </w:r>
      <w:r w:rsidRPr="00682149">
        <w:rPr>
          <w:rFonts w:ascii="Arial Narrow" w:hAnsi="Arial Narrow"/>
          <w:lang w:val="en-GB"/>
        </w:rPr>
        <w:t xml:space="preserve"> July and a presentation on HRD was made by Ms Syamala before the full committee.  Sub group members present</w:t>
      </w:r>
      <w:r>
        <w:rPr>
          <w:rFonts w:ascii="Arial Narrow" w:hAnsi="Arial Narrow"/>
          <w:lang w:val="en-GB"/>
        </w:rPr>
        <w:t xml:space="preserve">, </w:t>
      </w:r>
      <w:r w:rsidRPr="00682149">
        <w:rPr>
          <w:rFonts w:ascii="Arial Narrow" w:hAnsi="Arial Narrow"/>
          <w:lang w:val="en-GB"/>
        </w:rPr>
        <w:t>Dr</w:t>
      </w:r>
      <w:r>
        <w:rPr>
          <w:rFonts w:ascii="Arial Narrow" w:hAnsi="Arial Narrow"/>
          <w:lang w:val="en-GB"/>
        </w:rPr>
        <w:t>.</w:t>
      </w:r>
      <w:r w:rsidRPr="00682149">
        <w:rPr>
          <w:rFonts w:ascii="Arial Narrow" w:hAnsi="Arial Narrow"/>
          <w:lang w:val="en-GB"/>
        </w:rPr>
        <w:t xml:space="preserve"> Govinda Rao, </w:t>
      </w:r>
      <w:r>
        <w:rPr>
          <w:rFonts w:ascii="Arial Narrow" w:hAnsi="Arial Narrow"/>
          <w:lang w:val="en-GB"/>
        </w:rPr>
        <w:t xml:space="preserve">Mr </w:t>
      </w:r>
      <w:r w:rsidRPr="00682149">
        <w:rPr>
          <w:rFonts w:ascii="Arial Narrow" w:hAnsi="Arial Narrow"/>
          <w:lang w:val="en-GB"/>
        </w:rPr>
        <w:t>Akhil Paul</w:t>
      </w:r>
      <w:r>
        <w:rPr>
          <w:rFonts w:ascii="Arial Narrow" w:hAnsi="Arial Narrow"/>
          <w:lang w:val="en-GB"/>
        </w:rPr>
        <w:t xml:space="preserve"> </w:t>
      </w:r>
      <w:r w:rsidRPr="00682149">
        <w:rPr>
          <w:rFonts w:ascii="Arial Narrow" w:hAnsi="Arial Narrow"/>
          <w:lang w:val="en-GB"/>
        </w:rPr>
        <w:t>and Gen Cardozo also participated in the presentation and full committee inputs were gathered.</w:t>
      </w:r>
    </w:p>
    <w:p w:rsidR="00E37796" w:rsidRPr="00682149" w:rsidRDefault="00E37796" w:rsidP="00FE4A2D">
      <w:pPr>
        <w:rPr>
          <w:rFonts w:ascii="Arial Narrow" w:hAnsi="Arial Narrow"/>
          <w:lang w:val="en-GB"/>
        </w:rPr>
      </w:pPr>
      <w:r w:rsidRPr="00682149">
        <w:rPr>
          <w:rFonts w:ascii="Arial Narrow" w:hAnsi="Arial Narrow"/>
          <w:lang w:val="en-GB"/>
        </w:rPr>
        <w:t xml:space="preserve">The sub group again met for the </w:t>
      </w:r>
      <w:r>
        <w:rPr>
          <w:rFonts w:ascii="Arial Narrow" w:hAnsi="Arial Narrow"/>
          <w:lang w:val="en-GB"/>
        </w:rPr>
        <w:t>four</w:t>
      </w:r>
      <w:r w:rsidRPr="00682149">
        <w:rPr>
          <w:rFonts w:ascii="Arial Narrow" w:hAnsi="Arial Narrow"/>
          <w:lang w:val="en-GB"/>
        </w:rPr>
        <w:t>th Meeting at AADI in New Delhi on 1</w:t>
      </w:r>
      <w:r w:rsidRPr="00701BEB">
        <w:rPr>
          <w:rFonts w:ascii="Arial Narrow" w:hAnsi="Arial Narrow"/>
          <w:vertAlign w:val="superscript"/>
          <w:lang w:val="en-GB"/>
        </w:rPr>
        <w:t>st</w:t>
      </w:r>
      <w:r>
        <w:rPr>
          <w:rFonts w:ascii="Arial Narrow" w:hAnsi="Arial Narrow"/>
          <w:lang w:val="en-GB"/>
        </w:rPr>
        <w:t xml:space="preserve"> </w:t>
      </w:r>
      <w:r w:rsidRPr="00682149">
        <w:rPr>
          <w:rFonts w:ascii="Arial Narrow" w:hAnsi="Arial Narrow"/>
          <w:lang w:val="en-GB"/>
        </w:rPr>
        <w:t xml:space="preserve">Sep 2010.  Experts too were invited for this meeting and their inputs on the draft chapter were taken. Experts included </w:t>
      </w:r>
      <w:r>
        <w:rPr>
          <w:rFonts w:ascii="Arial Narrow" w:hAnsi="Arial Narrow"/>
          <w:lang w:val="en-GB"/>
        </w:rPr>
        <w:t>Dr.</w:t>
      </w:r>
      <w:r w:rsidRPr="00682149">
        <w:rPr>
          <w:rFonts w:ascii="Arial Narrow" w:hAnsi="Arial Narrow"/>
          <w:lang w:val="en-GB"/>
        </w:rPr>
        <w:t xml:space="preserve"> Sudesh Mukhopadhyay, </w:t>
      </w:r>
      <w:r>
        <w:rPr>
          <w:rFonts w:ascii="Arial Narrow" w:hAnsi="Arial Narrow"/>
          <w:lang w:val="en-GB"/>
        </w:rPr>
        <w:t>Dr.</w:t>
      </w:r>
      <w:r w:rsidRPr="00682149">
        <w:rPr>
          <w:rFonts w:ascii="Arial Narrow" w:hAnsi="Arial Narrow"/>
          <w:lang w:val="en-GB"/>
        </w:rPr>
        <w:t xml:space="preserve"> Sunanda Reddy</w:t>
      </w:r>
      <w:r w:rsidR="00774E37">
        <w:rPr>
          <w:rFonts w:ascii="Arial Narrow" w:hAnsi="Arial Narrow"/>
          <w:lang w:val="en-GB"/>
        </w:rPr>
        <w:t>,</w:t>
      </w:r>
      <w:r w:rsidRPr="00682149">
        <w:rPr>
          <w:rFonts w:ascii="Arial Narrow" w:hAnsi="Arial Narrow"/>
          <w:lang w:val="en-GB"/>
        </w:rPr>
        <w:t xml:space="preserve"> </w:t>
      </w:r>
      <w:r>
        <w:rPr>
          <w:rFonts w:ascii="Arial Narrow" w:hAnsi="Arial Narrow"/>
          <w:lang w:val="en-GB"/>
        </w:rPr>
        <w:t>Dr.</w:t>
      </w:r>
      <w:r w:rsidRPr="00682149">
        <w:rPr>
          <w:rFonts w:ascii="Arial Narrow" w:hAnsi="Arial Narrow"/>
          <w:lang w:val="en-GB"/>
        </w:rPr>
        <w:t xml:space="preserve"> Anita Ghai, </w:t>
      </w:r>
      <w:r>
        <w:rPr>
          <w:rFonts w:ascii="Arial Narrow" w:hAnsi="Arial Narrow"/>
          <w:lang w:val="en-GB"/>
        </w:rPr>
        <w:t>Dr. Mishra</w:t>
      </w:r>
      <w:r w:rsidRPr="00682149">
        <w:rPr>
          <w:rFonts w:ascii="Arial Narrow" w:hAnsi="Arial Narrow"/>
          <w:lang w:val="en-GB"/>
        </w:rPr>
        <w:t>,</w:t>
      </w:r>
      <w:r>
        <w:rPr>
          <w:rFonts w:ascii="Arial Narrow" w:hAnsi="Arial Narrow"/>
          <w:lang w:val="en-GB"/>
        </w:rPr>
        <w:t xml:space="preserve"> Ms</w:t>
      </w:r>
      <w:r w:rsidRPr="00682149">
        <w:rPr>
          <w:rFonts w:ascii="Arial Narrow" w:hAnsi="Arial Narrow"/>
          <w:lang w:val="en-GB"/>
        </w:rPr>
        <w:t>, Radhika Alkazi</w:t>
      </w:r>
      <w:r>
        <w:rPr>
          <w:rFonts w:ascii="Arial Narrow" w:hAnsi="Arial Narrow"/>
          <w:lang w:val="en-GB"/>
        </w:rPr>
        <w:t xml:space="preserve"> </w:t>
      </w:r>
      <w:r w:rsidRPr="00682149">
        <w:rPr>
          <w:rFonts w:ascii="Arial Narrow" w:hAnsi="Arial Narrow"/>
          <w:lang w:val="en-GB"/>
        </w:rPr>
        <w:t xml:space="preserve">and Ms. Madhu Grover. </w:t>
      </w:r>
      <w:r>
        <w:rPr>
          <w:rFonts w:ascii="Arial Narrow" w:hAnsi="Arial Narrow"/>
          <w:lang w:val="en-GB"/>
        </w:rPr>
        <w:t xml:space="preserve"> </w:t>
      </w:r>
      <w:r w:rsidRPr="00682149">
        <w:rPr>
          <w:rFonts w:ascii="Arial Narrow" w:hAnsi="Arial Narrow"/>
          <w:lang w:val="en-GB"/>
        </w:rPr>
        <w:t xml:space="preserve">Members of sub group present included </w:t>
      </w:r>
      <w:r>
        <w:rPr>
          <w:rFonts w:ascii="Arial Narrow" w:hAnsi="Arial Narrow"/>
          <w:lang w:val="en-GB"/>
        </w:rPr>
        <w:t>Dr.</w:t>
      </w:r>
      <w:r w:rsidRPr="00682149">
        <w:rPr>
          <w:rFonts w:ascii="Arial Narrow" w:hAnsi="Arial Narrow"/>
          <w:lang w:val="en-GB"/>
        </w:rPr>
        <w:t xml:space="preserve"> Govind</w:t>
      </w:r>
      <w:r>
        <w:rPr>
          <w:rFonts w:ascii="Arial Narrow" w:hAnsi="Arial Narrow"/>
          <w:lang w:val="en-GB"/>
        </w:rPr>
        <w:t>a</w:t>
      </w:r>
      <w:r w:rsidRPr="00682149">
        <w:rPr>
          <w:rFonts w:ascii="Arial Narrow" w:hAnsi="Arial Narrow"/>
          <w:lang w:val="en-GB"/>
        </w:rPr>
        <w:t xml:space="preserve"> Rao, Dr. Sudha Kaul and </w:t>
      </w:r>
      <w:r>
        <w:rPr>
          <w:rFonts w:ascii="Arial Narrow" w:hAnsi="Arial Narrow"/>
          <w:lang w:val="en-GB"/>
        </w:rPr>
        <w:t xml:space="preserve">Ms </w:t>
      </w:r>
      <w:r w:rsidRPr="00682149">
        <w:rPr>
          <w:rFonts w:ascii="Arial Narrow" w:hAnsi="Arial Narrow"/>
          <w:lang w:val="en-GB"/>
        </w:rPr>
        <w:t>G Syamala. </w:t>
      </w:r>
    </w:p>
    <w:p w:rsidR="00E37796" w:rsidRPr="00682149" w:rsidRDefault="00E37796" w:rsidP="00FE4A2D">
      <w:pPr>
        <w:rPr>
          <w:rFonts w:ascii="Arial Narrow" w:hAnsi="Arial Narrow"/>
          <w:lang w:val="en-GB"/>
        </w:rPr>
      </w:pPr>
      <w:r w:rsidRPr="00682149">
        <w:rPr>
          <w:rFonts w:ascii="Arial Narrow" w:hAnsi="Arial Narrow"/>
          <w:lang w:val="en-GB"/>
        </w:rPr>
        <w:t xml:space="preserve">On 17th Sep 2010 Sub group member </w:t>
      </w:r>
      <w:r>
        <w:rPr>
          <w:rFonts w:ascii="Arial Narrow" w:hAnsi="Arial Narrow"/>
          <w:lang w:val="en-GB"/>
        </w:rPr>
        <w:t xml:space="preserve">Ms </w:t>
      </w:r>
      <w:r w:rsidRPr="00682149">
        <w:rPr>
          <w:rFonts w:ascii="Arial Narrow" w:hAnsi="Arial Narrow"/>
          <w:lang w:val="en-GB"/>
        </w:rPr>
        <w:t xml:space="preserve">G Syamala made a presentation on the chapter on HRD to the </w:t>
      </w:r>
      <w:r>
        <w:rPr>
          <w:rFonts w:ascii="Arial Narrow" w:hAnsi="Arial Narrow"/>
          <w:lang w:val="en-GB"/>
        </w:rPr>
        <w:t>L</w:t>
      </w:r>
      <w:r w:rsidRPr="00682149">
        <w:rPr>
          <w:rFonts w:ascii="Arial Narrow" w:hAnsi="Arial Narrow"/>
          <w:lang w:val="en-GB"/>
        </w:rPr>
        <w:t xml:space="preserve">egal </w:t>
      </w:r>
      <w:r>
        <w:rPr>
          <w:rFonts w:ascii="Arial Narrow" w:hAnsi="Arial Narrow"/>
          <w:lang w:val="en-GB"/>
        </w:rPr>
        <w:t>C</w:t>
      </w:r>
      <w:r w:rsidRPr="00682149">
        <w:rPr>
          <w:rFonts w:ascii="Arial Narrow" w:hAnsi="Arial Narrow"/>
          <w:lang w:val="en-GB"/>
        </w:rPr>
        <w:t>onsultant and some committee members at NALSAR in Hyderabad.</w:t>
      </w:r>
    </w:p>
    <w:p w:rsidR="00E37796" w:rsidRPr="00682149" w:rsidRDefault="00E37796" w:rsidP="00FE4A2D">
      <w:pPr>
        <w:rPr>
          <w:rFonts w:ascii="Arial Narrow" w:hAnsi="Arial Narrow"/>
          <w:lang w:val="en-GB"/>
        </w:rPr>
      </w:pPr>
      <w:r w:rsidRPr="00682149">
        <w:rPr>
          <w:rFonts w:ascii="Arial Narrow" w:hAnsi="Arial Narrow"/>
          <w:lang w:val="en-GB"/>
        </w:rPr>
        <w:t xml:space="preserve">Presentation on the refined chapter on HRD was made by </w:t>
      </w:r>
      <w:r w:rsidR="00FE25E1">
        <w:rPr>
          <w:rFonts w:ascii="Arial Narrow" w:hAnsi="Arial Narrow"/>
          <w:lang w:val="en-GB"/>
        </w:rPr>
        <w:t>Maj. Gen. Ian Cardozo</w:t>
      </w:r>
      <w:r w:rsidRPr="00682149">
        <w:rPr>
          <w:rFonts w:ascii="Arial Narrow" w:hAnsi="Arial Narrow"/>
          <w:lang w:val="en-GB"/>
        </w:rPr>
        <w:t xml:space="preserve"> and </w:t>
      </w:r>
      <w:r>
        <w:rPr>
          <w:rFonts w:ascii="Arial Narrow" w:hAnsi="Arial Narrow"/>
          <w:lang w:val="en-GB"/>
        </w:rPr>
        <w:t xml:space="preserve">Ms </w:t>
      </w:r>
      <w:r w:rsidRPr="00682149">
        <w:rPr>
          <w:rFonts w:ascii="Arial Narrow" w:hAnsi="Arial Narrow"/>
          <w:lang w:val="en-GB"/>
        </w:rPr>
        <w:t xml:space="preserve">G Syamala at Vigyan </w:t>
      </w:r>
      <w:r>
        <w:rPr>
          <w:rFonts w:ascii="Arial Narrow" w:hAnsi="Arial Narrow"/>
          <w:lang w:val="en-GB"/>
        </w:rPr>
        <w:t>Bhaw</w:t>
      </w:r>
      <w:r w:rsidRPr="00682149">
        <w:rPr>
          <w:rFonts w:ascii="Arial Narrow" w:hAnsi="Arial Narrow"/>
          <w:lang w:val="en-GB"/>
        </w:rPr>
        <w:t xml:space="preserve">an on Oct 2010 before civil society </w:t>
      </w:r>
      <w:r>
        <w:rPr>
          <w:rFonts w:ascii="Arial Narrow" w:hAnsi="Arial Narrow"/>
          <w:lang w:val="en-GB"/>
        </w:rPr>
        <w:t xml:space="preserve">members </w:t>
      </w:r>
      <w:r w:rsidRPr="00682149">
        <w:rPr>
          <w:rFonts w:ascii="Arial Narrow" w:hAnsi="Arial Narrow"/>
          <w:lang w:val="en-GB"/>
        </w:rPr>
        <w:t>and inputs were gathered for consideration.</w:t>
      </w:r>
    </w:p>
    <w:p w:rsidR="00E37796" w:rsidRPr="00682149" w:rsidRDefault="00E37796" w:rsidP="00FE4A2D">
      <w:pPr>
        <w:rPr>
          <w:rFonts w:ascii="Arial Narrow" w:hAnsi="Arial Narrow"/>
          <w:lang w:val="en-GB"/>
        </w:rPr>
      </w:pPr>
      <w:r w:rsidRPr="00682149">
        <w:rPr>
          <w:rFonts w:ascii="Arial Narrow" w:hAnsi="Arial Narrow"/>
          <w:lang w:val="en-GB"/>
        </w:rPr>
        <w:lastRenderedPageBreak/>
        <w:t>The committee again met at the ISIC on 12</w:t>
      </w:r>
      <w:r w:rsidRPr="00682149">
        <w:rPr>
          <w:rFonts w:ascii="Arial Narrow" w:hAnsi="Arial Narrow"/>
          <w:vertAlign w:val="superscript"/>
          <w:lang w:val="en-GB"/>
        </w:rPr>
        <w:t>th</w:t>
      </w:r>
      <w:r w:rsidRPr="00682149">
        <w:rPr>
          <w:rFonts w:ascii="Arial Narrow" w:hAnsi="Arial Narrow"/>
          <w:lang w:val="en-GB"/>
        </w:rPr>
        <w:t xml:space="preserve"> and 13</w:t>
      </w:r>
      <w:r w:rsidRPr="00682149">
        <w:rPr>
          <w:rFonts w:ascii="Arial Narrow" w:hAnsi="Arial Narrow"/>
          <w:vertAlign w:val="superscript"/>
          <w:lang w:val="en-GB"/>
        </w:rPr>
        <w:t>th</w:t>
      </w:r>
      <w:r w:rsidRPr="00682149">
        <w:rPr>
          <w:rFonts w:ascii="Arial Narrow" w:hAnsi="Arial Narrow"/>
          <w:lang w:val="en-GB"/>
        </w:rPr>
        <w:t xml:space="preserve"> January and a presentation on the chapter with inputs from experts and other civil society members was made by Ian Cardozo to the full committee.</w:t>
      </w:r>
    </w:p>
    <w:p w:rsidR="00E37796" w:rsidRPr="00682149" w:rsidRDefault="00E37796" w:rsidP="00FE4A2D">
      <w:pPr>
        <w:rPr>
          <w:rFonts w:ascii="Arial Narrow" w:hAnsi="Arial Narrow"/>
          <w:lang w:val="en-GB"/>
        </w:rPr>
      </w:pPr>
      <w:r w:rsidRPr="00682149">
        <w:rPr>
          <w:rFonts w:ascii="Arial Narrow" w:hAnsi="Arial Narrow"/>
          <w:lang w:val="en-GB"/>
        </w:rPr>
        <w:t>Subsequently the chapter was presented in the meeting for national coordinators which was attended by Hon</w:t>
      </w:r>
      <w:r>
        <w:rPr>
          <w:rFonts w:ascii="Arial Narrow" w:hAnsi="Arial Narrow"/>
          <w:lang w:val="en-GB"/>
        </w:rPr>
        <w:t>’</w:t>
      </w:r>
      <w:r w:rsidRPr="00682149">
        <w:rPr>
          <w:rFonts w:ascii="Arial Narrow" w:hAnsi="Arial Narrow"/>
          <w:lang w:val="en-GB"/>
        </w:rPr>
        <w:t xml:space="preserve">ble Minister </w:t>
      </w:r>
      <w:r>
        <w:rPr>
          <w:rFonts w:ascii="Arial Narrow" w:hAnsi="Arial Narrow"/>
          <w:lang w:val="en-GB"/>
        </w:rPr>
        <w:t>Shri</w:t>
      </w:r>
      <w:r w:rsidRPr="00682149">
        <w:rPr>
          <w:rFonts w:ascii="Arial Narrow" w:hAnsi="Arial Narrow"/>
          <w:lang w:val="en-GB"/>
        </w:rPr>
        <w:t xml:space="preserve"> Mukul Wasnik and was then also presented in the sta</w:t>
      </w:r>
      <w:r>
        <w:rPr>
          <w:rFonts w:ascii="Arial Narrow" w:hAnsi="Arial Narrow"/>
          <w:lang w:val="en-GB"/>
        </w:rPr>
        <w:t>te level consultations and the L</w:t>
      </w:r>
      <w:r w:rsidRPr="00682149">
        <w:rPr>
          <w:rFonts w:ascii="Arial Narrow" w:hAnsi="Arial Narrow"/>
          <w:lang w:val="en-GB"/>
        </w:rPr>
        <w:t xml:space="preserve">egal </w:t>
      </w:r>
      <w:r>
        <w:rPr>
          <w:rFonts w:ascii="Arial Narrow" w:hAnsi="Arial Narrow"/>
          <w:lang w:val="en-GB"/>
        </w:rPr>
        <w:t>C</w:t>
      </w:r>
      <w:r w:rsidRPr="00682149">
        <w:rPr>
          <w:rFonts w:ascii="Arial Narrow" w:hAnsi="Arial Narrow"/>
          <w:lang w:val="en-GB"/>
        </w:rPr>
        <w:t>onsultation.</w:t>
      </w:r>
    </w:p>
    <w:p w:rsidR="00B57CAE" w:rsidRDefault="00B57CAE" w:rsidP="00E37796">
      <w:pPr>
        <w:jc w:val="both"/>
        <w:rPr>
          <w:rFonts w:ascii="Arial Narrow" w:hAnsi="Arial Narrow"/>
          <w:b/>
          <w:lang w:val="en-GB"/>
        </w:rPr>
      </w:pPr>
    </w:p>
    <w:p w:rsidR="00730762" w:rsidRDefault="00730762" w:rsidP="00E37796">
      <w:pPr>
        <w:jc w:val="both"/>
        <w:rPr>
          <w:rFonts w:ascii="Arial Narrow" w:hAnsi="Arial Narrow"/>
          <w:lang w:val="en-GB"/>
        </w:rPr>
        <w:sectPr w:rsidR="00730762" w:rsidSect="004B1937">
          <w:headerReference w:type="default" r:id="rId16"/>
          <w:type w:val="continuous"/>
          <w:pgSz w:w="11907" w:h="16839" w:code="9"/>
          <w:pgMar w:top="1872" w:right="1440" w:bottom="1872" w:left="1440" w:header="720" w:footer="720" w:gutter="0"/>
          <w:cols w:space="720"/>
          <w:docGrid w:linePitch="360"/>
        </w:sectPr>
      </w:pPr>
    </w:p>
    <w:p w:rsidR="00ED0A70" w:rsidRDefault="00ED0A70">
      <w:pPr>
        <w:rPr>
          <w:rFonts w:ascii="Arial Narrow" w:hAnsi="Arial Narrow"/>
          <w:b/>
          <w:lang w:val="en-GB"/>
        </w:rPr>
      </w:pPr>
      <w:r>
        <w:rPr>
          <w:rFonts w:ascii="Arial Narrow" w:hAnsi="Arial Narrow"/>
          <w:b/>
          <w:lang w:val="en-GB"/>
        </w:rPr>
        <w:lastRenderedPageBreak/>
        <w:br w:type="page"/>
      </w:r>
    </w:p>
    <w:p w:rsidR="00730762" w:rsidRDefault="00730762" w:rsidP="00E37796">
      <w:pPr>
        <w:jc w:val="both"/>
        <w:rPr>
          <w:rFonts w:ascii="Arial Narrow" w:hAnsi="Arial Narrow"/>
          <w:b/>
          <w:lang w:val="en-GB"/>
        </w:rPr>
      </w:pPr>
      <w:r>
        <w:rPr>
          <w:rFonts w:ascii="Arial Narrow" w:hAnsi="Arial Narrow"/>
          <w:b/>
          <w:lang w:val="en-GB"/>
        </w:rPr>
        <w:lastRenderedPageBreak/>
        <w:t xml:space="preserve">ANNEXURE </w:t>
      </w:r>
      <w:r w:rsidR="00AC3428">
        <w:rPr>
          <w:rFonts w:ascii="Arial Narrow" w:hAnsi="Arial Narrow"/>
          <w:b/>
          <w:lang w:val="en-GB"/>
        </w:rPr>
        <w:t>7</w:t>
      </w:r>
      <w:r>
        <w:rPr>
          <w:rFonts w:ascii="Arial Narrow" w:hAnsi="Arial Narrow"/>
          <w:b/>
          <w:lang w:val="en-GB"/>
        </w:rPr>
        <w:t xml:space="preserve"> – ACKNOWLEDGMENTS</w:t>
      </w:r>
    </w:p>
    <w:p w:rsidR="00AC3428" w:rsidRPr="00AC3428" w:rsidRDefault="00AC3428" w:rsidP="00E37796">
      <w:pPr>
        <w:jc w:val="both"/>
        <w:rPr>
          <w:rFonts w:ascii="Arial Narrow" w:hAnsi="Arial Narrow"/>
          <w:sz w:val="24"/>
          <w:lang w:val="en-GB"/>
        </w:rPr>
      </w:pPr>
      <w:r w:rsidRPr="00AC3428">
        <w:rPr>
          <w:rStyle w:val="apple-style-span"/>
          <w:rFonts w:ascii="Arial Narrow" w:hAnsi="Arial Narrow" w:cs="Arial"/>
          <w:color w:val="000000"/>
          <w:szCs w:val="20"/>
        </w:rPr>
        <w:t>The Committee acknowledges with gratitude the following persons</w:t>
      </w:r>
      <w:r>
        <w:rPr>
          <w:rStyle w:val="apple-style-span"/>
          <w:rFonts w:ascii="Arial Narrow" w:hAnsi="Arial Narrow" w:cs="Arial"/>
          <w:color w:val="000000"/>
          <w:szCs w:val="20"/>
        </w:rPr>
        <w:t xml:space="preserve"> for their support in th</w:t>
      </w:r>
      <w:r w:rsidR="007D3045">
        <w:rPr>
          <w:rStyle w:val="apple-style-span"/>
          <w:rFonts w:ascii="Arial Narrow" w:hAnsi="Arial Narrow" w:cs="Arial"/>
          <w:color w:val="000000"/>
          <w:szCs w:val="20"/>
        </w:rPr>
        <w:t>is endeavour:</w:t>
      </w:r>
    </w:p>
    <w:p w:rsidR="00A145A4" w:rsidRPr="00EB1BFF" w:rsidRDefault="00A145A4" w:rsidP="00A145A4">
      <w:pPr>
        <w:rPr>
          <w:rFonts w:ascii="Arial Narrow" w:hAnsi="Arial Narrow"/>
          <w:b/>
        </w:rPr>
      </w:pPr>
      <w:r w:rsidRPr="00EB1BFF">
        <w:rPr>
          <w:rFonts w:ascii="Arial Narrow" w:hAnsi="Arial Narrow"/>
          <w:b/>
        </w:rPr>
        <w:t xml:space="preserve">Legal Consultant </w:t>
      </w:r>
      <w:r w:rsidR="007055FD" w:rsidRPr="00EB1BFF">
        <w:rPr>
          <w:rFonts w:ascii="Arial Narrow" w:hAnsi="Arial Narrow"/>
          <w:b/>
        </w:rPr>
        <w:t>team</w:t>
      </w:r>
      <w:r w:rsidR="007055FD">
        <w:rPr>
          <w:rFonts w:ascii="Arial Narrow" w:hAnsi="Arial Narrow"/>
          <w:b/>
        </w:rPr>
        <w:t>:</w:t>
      </w:r>
    </w:p>
    <w:p w:rsidR="00A145A4" w:rsidRDefault="00A145A4" w:rsidP="00EB1BFF">
      <w:pPr>
        <w:spacing w:line="380" w:lineRule="atLeast"/>
        <w:rPr>
          <w:rFonts w:ascii="Arial Narrow" w:hAnsi="Arial Narrow" w:cs="Times New Roman"/>
        </w:rPr>
      </w:pPr>
      <w:r w:rsidRPr="00C92073">
        <w:rPr>
          <w:rFonts w:ascii="Arial Narrow" w:hAnsi="Arial Narrow" w:cs="Times New Roman"/>
        </w:rPr>
        <w:t> </w:t>
      </w:r>
      <w:r w:rsidRPr="006152CA">
        <w:rPr>
          <w:rFonts w:ascii="Arial Narrow" w:hAnsi="Arial Narrow" w:cs="Times New Roman"/>
        </w:rPr>
        <w:t>Dr. Amita Dhanda</w:t>
      </w:r>
      <w:r w:rsidR="00EB1BFF">
        <w:rPr>
          <w:rFonts w:ascii="Arial Narrow" w:hAnsi="Arial Narrow" w:cs="Times New Roman"/>
        </w:rPr>
        <w:t xml:space="preserve"> – Prof and Head, Centre for Disability Studies</w:t>
      </w:r>
      <w:r w:rsidR="007055FD">
        <w:rPr>
          <w:rFonts w:ascii="Arial Narrow" w:hAnsi="Arial Narrow" w:cs="Times New Roman"/>
        </w:rPr>
        <w:t>, NALSAR, Hyderabad</w:t>
      </w:r>
    </w:p>
    <w:p w:rsidR="00EB1BFF" w:rsidRPr="007D3045" w:rsidRDefault="00EB1BFF" w:rsidP="00EB1BFF">
      <w:pPr>
        <w:spacing w:line="380" w:lineRule="atLeast"/>
        <w:rPr>
          <w:rFonts w:ascii="Arial Narrow" w:hAnsi="Arial Narrow" w:cs="Times New Roman"/>
        </w:rPr>
      </w:pPr>
      <w:r w:rsidRPr="007D3045">
        <w:rPr>
          <w:rFonts w:ascii="Arial Narrow" w:hAnsi="Arial Narrow" w:cs="Times New Roman"/>
        </w:rPr>
        <w:t>Team members</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Mr Nilesh Singit</w:t>
      </w:r>
    </w:p>
    <w:p w:rsidR="000B7DED"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Ms</w:t>
      </w:r>
      <w:r>
        <w:rPr>
          <w:rFonts w:ascii="Arial Narrow" w:hAnsi="Arial Narrow" w:cs="Times New Roman"/>
          <w:sz w:val="22"/>
        </w:rPr>
        <w:t xml:space="preserve"> </w:t>
      </w:r>
      <w:r w:rsidRPr="006152CA">
        <w:rPr>
          <w:rFonts w:ascii="Arial Narrow" w:hAnsi="Arial Narrow" w:cs="Times New Roman"/>
          <w:sz w:val="22"/>
        </w:rPr>
        <w:t>Neha Pathakji Amit</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Pr>
          <w:rFonts w:ascii="Arial Narrow" w:hAnsi="Arial Narrow" w:cs="Times New Roman"/>
          <w:sz w:val="22"/>
        </w:rPr>
        <w:t>Mr Tarunav Khaitan</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Mr Aditya Singh </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Mr Ajey Sangai</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Mr Danish Sheikh</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Ms Jyotika Kaushik</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Ms  KalpanaYadav</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Mr Khalyaan Karunakaran</w:t>
      </w:r>
    </w:p>
    <w:p w:rsidR="000B7DED"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Mr Malak Bhatt</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Pr>
          <w:rFonts w:ascii="Arial Narrow" w:hAnsi="Arial Narrow" w:cs="Times New Roman"/>
          <w:sz w:val="22"/>
        </w:rPr>
        <w:t>Mr Manav Kapoor</w:t>
      </w:r>
    </w:p>
    <w:p w:rsidR="000B7DED"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Ms Raadhika Gupta</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Pr>
          <w:rFonts w:ascii="Arial Narrow" w:hAnsi="Arial Narrow" w:cs="Times New Roman"/>
          <w:sz w:val="22"/>
        </w:rPr>
        <w:t>Mr Rajeev Kadambi</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Mr Rohan Saha</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Mr Rohan Singh</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Ms Sadhika</w:t>
      </w:r>
      <w:r>
        <w:rPr>
          <w:rFonts w:ascii="Arial Narrow" w:hAnsi="Arial Narrow" w:cs="Times New Roman"/>
          <w:sz w:val="22"/>
        </w:rPr>
        <w:t xml:space="preserve"> </w:t>
      </w:r>
      <w:r w:rsidRPr="006152CA">
        <w:rPr>
          <w:rFonts w:ascii="Arial Narrow" w:hAnsi="Arial Narrow" w:cs="Times New Roman"/>
          <w:sz w:val="22"/>
        </w:rPr>
        <w:t>Jalan</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Ms Shreya Atrey</w:t>
      </w:r>
    </w:p>
    <w:p w:rsidR="000B7DED" w:rsidRDefault="000B7DED" w:rsidP="00F84915">
      <w:pPr>
        <w:pStyle w:val="ListParagraph"/>
        <w:numPr>
          <w:ilvl w:val="0"/>
          <w:numId w:val="88"/>
        </w:numPr>
        <w:spacing w:beforeLines="1" w:afterLines="1" w:line="276" w:lineRule="auto"/>
        <w:rPr>
          <w:rFonts w:ascii="Arial Narrow" w:hAnsi="Arial Narrow" w:cs="Times New Roman"/>
          <w:sz w:val="22"/>
        </w:rPr>
      </w:pPr>
      <w:r w:rsidRPr="006152CA">
        <w:rPr>
          <w:rFonts w:ascii="Arial Narrow" w:hAnsi="Arial Narrow" w:cs="Times New Roman"/>
          <w:sz w:val="22"/>
        </w:rPr>
        <w:t>Ms Shreya Parikh</w:t>
      </w:r>
    </w:p>
    <w:p w:rsidR="000B7DED" w:rsidRPr="006152CA" w:rsidRDefault="000B7DED" w:rsidP="00F84915">
      <w:pPr>
        <w:pStyle w:val="ListParagraph"/>
        <w:numPr>
          <w:ilvl w:val="0"/>
          <w:numId w:val="88"/>
        </w:numPr>
        <w:spacing w:beforeLines="1" w:afterLines="1" w:line="276" w:lineRule="auto"/>
        <w:rPr>
          <w:rFonts w:ascii="Arial Narrow" w:hAnsi="Arial Narrow" w:cs="Times New Roman"/>
          <w:sz w:val="22"/>
        </w:rPr>
      </w:pPr>
      <w:r>
        <w:rPr>
          <w:rFonts w:ascii="Arial Narrow" w:hAnsi="Arial Narrow" w:cs="Times New Roman"/>
          <w:sz w:val="22"/>
        </w:rPr>
        <w:t>Ms S Smitha</w:t>
      </w:r>
    </w:p>
    <w:p w:rsidR="00EB1BFF" w:rsidRDefault="00EB1BFF" w:rsidP="00EB1BFF">
      <w:pPr>
        <w:pStyle w:val="NoSpacing"/>
        <w:rPr>
          <w:rFonts w:ascii="Arial Narrow" w:hAnsi="Arial Narrow"/>
          <w:b/>
        </w:rPr>
      </w:pPr>
    </w:p>
    <w:p w:rsidR="00EB1BFF" w:rsidRPr="007D3045" w:rsidRDefault="00EB1BFF" w:rsidP="00EB1BFF">
      <w:pPr>
        <w:pStyle w:val="NoSpacing"/>
        <w:rPr>
          <w:rFonts w:ascii="Arial Narrow" w:hAnsi="Arial Narrow"/>
        </w:rPr>
      </w:pPr>
      <w:r w:rsidRPr="007D3045">
        <w:rPr>
          <w:rFonts w:ascii="Arial Narrow" w:hAnsi="Arial Narrow"/>
        </w:rPr>
        <w:t>Advisors</w:t>
      </w:r>
    </w:p>
    <w:p w:rsidR="00EB1BFF" w:rsidRPr="00D92F9E" w:rsidRDefault="00EB1BFF" w:rsidP="00EB1BFF">
      <w:pPr>
        <w:pStyle w:val="NoSpacing"/>
        <w:rPr>
          <w:rFonts w:ascii="Arial Narrow" w:hAnsi="Arial Narrow"/>
          <w:b/>
        </w:rPr>
      </w:pPr>
    </w:p>
    <w:p w:rsidR="00EB1BFF" w:rsidRPr="00D92F9E" w:rsidRDefault="00EB1BFF" w:rsidP="00F02523">
      <w:pPr>
        <w:pStyle w:val="NoSpacing"/>
        <w:numPr>
          <w:ilvl w:val="0"/>
          <w:numId w:val="140"/>
        </w:numPr>
        <w:rPr>
          <w:rFonts w:ascii="Arial Narrow" w:hAnsi="Arial Narrow"/>
        </w:rPr>
      </w:pPr>
      <w:r w:rsidRPr="00D92F9E">
        <w:rPr>
          <w:rFonts w:ascii="Arial Narrow" w:hAnsi="Arial Narrow"/>
        </w:rPr>
        <w:t>Justice M.N.Rao</w:t>
      </w:r>
      <w:r>
        <w:rPr>
          <w:rFonts w:ascii="Arial Narrow" w:hAnsi="Arial Narrow"/>
        </w:rPr>
        <w:t xml:space="preserve"> </w:t>
      </w:r>
      <w:r w:rsidRPr="00D92F9E">
        <w:rPr>
          <w:rFonts w:ascii="Arial Narrow" w:hAnsi="Arial Narrow"/>
        </w:rPr>
        <w:t>-</w:t>
      </w:r>
      <w:r w:rsidRPr="00D92F9E">
        <w:rPr>
          <w:rFonts w:ascii="Arial Narrow" w:hAnsi="Arial Narrow"/>
        </w:rPr>
        <w:tab/>
        <w:t>Chairperson Backward Classes Commission and Chief Justice (Retd.) H.P.High Court</w:t>
      </w:r>
    </w:p>
    <w:p w:rsidR="00EB1BFF" w:rsidRPr="00D92F9E" w:rsidRDefault="00EB1BFF" w:rsidP="00F02523">
      <w:pPr>
        <w:pStyle w:val="NoSpacing"/>
        <w:numPr>
          <w:ilvl w:val="0"/>
          <w:numId w:val="140"/>
        </w:numPr>
        <w:rPr>
          <w:rFonts w:ascii="Arial Narrow" w:hAnsi="Arial Narrow"/>
        </w:rPr>
      </w:pPr>
      <w:r w:rsidRPr="00D92F9E">
        <w:rPr>
          <w:rFonts w:ascii="Arial Narrow" w:hAnsi="Arial Narrow"/>
        </w:rPr>
        <w:t>Mr.P.Prakasa Rao</w:t>
      </w:r>
      <w:r>
        <w:rPr>
          <w:rFonts w:ascii="Arial Narrow" w:hAnsi="Arial Narrow"/>
        </w:rPr>
        <w:t xml:space="preserve"> - </w:t>
      </w:r>
      <w:r w:rsidRPr="00D92F9E">
        <w:rPr>
          <w:rFonts w:ascii="Arial Narrow" w:hAnsi="Arial Narrow"/>
        </w:rPr>
        <w:t xml:space="preserve">Former Deputy Secretary to Government of </w:t>
      </w:r>
      <w:r>
        <w:rPr>
          <w:rFonts w:ascii="Arial Narrow" w:hAnsi="Arial Narrow"/>
        </w:rPr>
        <w:t xml:space="preserve"> </w:t>
      </w:r>
      <w:bookmarkStart w:id="3" w:name="_GoBack"/>
      <w:bookmarkEnd w:id="3"/>
      <w:r w:rsidRPr="00D92F9E">
        <w:rPr>
          <w:rFonts w:ascii="Arial Narrow" w:hAnsi="Arial Narrow"/>
        </w:rPr>
        <w:t>Andhra Pradesh,  Law Department</w:t>
      </w:r>
    </w:p>
    <w:p w:rsidR="007D3045" w:rsidRDefault="007D3045" w:rsidP="00EB1BFF">
      <w:pPr>
        <w:pStyle w:val="NoSpacing"/>
        <w:rPr>
          <w:rFonts w:ascii="Arial Narrow" w:hAnsi="Arial Narrow"/>
          <w:b/>
        </w:rPr>
      </w:pPr>
    </w:p>
    <w:p w:rsidR="00EB1BFF" w:rsidRPr="007D3045" w:rsidRDefault="00EB1BFF" w:rsidP="00EB1BFF">
      <w:pPr>
        <w:pStyle w:val="NoSpacing"/>
        <w:rPr>
          <w:rFonts w:ascii="Arial Narrow" w:hAnsi="Arial Narrow"/>
        </w:rPr>
      </w:pPr>
      <w:r w:rsidRPr="007D3045">
        <w:rPr>
          <w:rFonts w:ascii="Arial Narrow" w:hAnsi="Arial Narrow"/>
        </w:rPr>
        <w:t>Administrative and Secretarial Support</w:t>
      </w:r>
    </w:p>
    <w:p w:rsidR="00EB1BFF" w:rsidRPr="00D92F9E" w:rsidRDefault="00EB1BFF" w:rsidP="00EB1BFF">
      <w:pPr>
        <w:pStyle w:val="NoSpacing"/>
        <w:rPr>
          <w:rFonts w:ascii="Arial Narrow" w:hAnsi="Arial Narrow"/>
        </w:rPr>
      </w:pPr>
      <w:r w:rsidRPr="00D92F9E">
        <w:rPr>
          <w:rFonts w:ascii="Arial Narrow" w:hAnsi="Arial Narrow"/>
        </w:rPr>
        <w:t>Ms.V.S.Padma</w:t>
      </w:r>
    </w:p>
    <w:p w:rsidR="00ED0A70" w:rsidRDefault="00ED0A70" w:rsidP="007055FD">
      <w:pPr>
        <w:spacing w:line="360" w:lineRule="auto"/>
        <w:rPr>
          <w:rStyle w:val="apple-style-span"/>
          <w:rFonts w:ascii="Arial Narrow" w:hAnsi="Arial Narrow" w:cs="Arial"/>
          <w:b/>
          <w:color w:val="000000"/>
        </w:rPr>
      </w:pPr>
    </w:p>
    <w:p w:rsidR="007055FD" w:rsidRDefault="007055FD" w:rsidP="007055FD">
      <w:pPr>
        <w:spacing w:line="360" w:lineRule="auto"/>
        <w:rPr>
          <w:rStyle w:val="apple-style-span"/>
          <w:rFonts w:ascii="Arial Narrow" w:hAnsi="Arial Narrow" w:cs="Arial"/>
          <w:color w:val="000000"/>
        </w:rPr>
      </w:pPr>
      <w:r w:rsidRPr="007055FD">
        <w:rPr>
          <w:rStyle w:val="apple-style-span"/>
          <w:rFonts w:ascii="Arial Narrow" w:hAnsi="Arial Narrow" w:cs="Arial"/>
          <w:b/>
          <w:color w:val="000000"/>
        </w:rPr>
        <w:t>IPH Staff</w:t>
      </w:r>
      <w:r w:rsidRPr="008133A7">
        <w:rPr>
          <w:rStyle w:val="apple-style-span"/>
          <w:rFonts w:ascii="Arial Narrow" w:hAnsi="Arial Narrow" w:cs="Arial"/>
          <w:color w:val="000000"/>
        </w:rPr>
        <w:t> </w:t>
      </w:r>
    </w:p>
    <w:p w:rsidR="007055FD" w:rsidRPr="007055FD" w:rsidRDefault="007055FD" w:rsidP="00F02523">
      <w:pPr>
        <w:pStyle w:val="ListParagraph"/>
        <w:numPr>
          <w:ilvl w:val="0"/>
          <w:numId w:val="139"/>
        </w:numPr>
        <w:spacing w:line="276" w:lineRule="auto"/>
        <w:rPr>
          <w:rStyle w:val="apple-converted-space"/>
          <w:rFonts w:ascii="Arial Narrow" w:hAnsi="Arial Narrow" w:cs="Arial"/>
          <w:color w:val="000000"/>
        </w:rPr>
      </w:pPr>
      <w:r w:rsidRPr="007055FD">
        <w:rPr>
          <w:rStyle w:val="apple-style-span"/>
          <w:rFonts w:ascii="Arial Narrow" w:hAnsi="Arial Narrow" w:cs="Arial"/>
          <w:color w:val="000000"/>
          <w:sz w:val="22"/>
          <w:szCs w:val="22"/>
        </w:rPr>
        <w:t>Shri Broj Mohan</w:t>
      </w:r>
      <w:r w:rsidRPr="007055FD">
        <w:rPr>
          <w:rStyle w:val="apple-converted-space"/>
          <w:rFonts w:ascii="Arial Narrow" w:hAnsi="Arial Narrow" w:cs="Arial"/>
          <w:color w:val="000000"/>
          <w:sz w:val="22"/>
          <w:szCs w:val="22"/>
        </w:rPr>
        <w:t> </w:t>
      </w:r>
    </w:p>
    <w:p w:rsidR="007055FD" w:rsidRPr="007055FD" w:rsidRDefault="007055FD" w:rsidP="00F02523">
      <w:pPr>
        <w:pStyle w:val="ListParagraph"/>
        <w:numPr>
          <w:ilvl w:val="0"/>
          <w:numId w:val="139"/>
        </w:numPr>
        <w:spacing w:line="276" w:lineRule="auto"/>
        <w:rPr>
          <w:rStyle w:val="apple-style-span"/>
          <w:rFonts w:ascii="Arial Narrow" w:hAnsi="Arial Narrow" w:cs="Arial"/>
          <w:color w:val="000000"/>
        </w:rPr>
      </w:pPr>
      <w:r w:rsidRPr="007055FD">
        <w:rPr>
          <w:rStyle w:val="apple-style-span"/>
          <w:rFonts w:ascii="Arial Narrow" w:hAnsi="Arial Narrow" w:cs="Arial"/>
          <w:color w:val="000000"/>
          <w:sz w:val="22"/>
          <w:szCs w:val="22"/>
        </w:rPr>
        <w:t>Shri Ram Sanchi</w:t>
      </w:r>
    </w:p>
    <w:p w:rsidR="007055FD" w:rsidRPr="007055FD" w:rsidRDefault="007055FD" w:rsidP="00F02523">
      <w:pPr>
        <w:pStyle w:val="ListParagraph"/>
        <w:numPr>
          <w:ilvl w:val="0"/>
          <w:numId w:val="139"/>
        </w:numPr>
        <w:spacing w:line="276" w:lineRule="auto"/>
        <w:rPr>
          <w:rStyle w:val="apple-style-span"/>
          <w:rFonts w:ascii="Arial Narrow" w:hAnsi="Arial Narrow" w:cs="Arial"/>
          <w:color w:val="000000"/>
        </w:rPr>
      </w:pPr>
      <w:r w:rsidRPr="007055FD">
        <w:rPr>
          <w:rStyle w:val="apple-style-span"/>
          <w:rFonts w:ascii="Arial Narrow" w:hAnsi="Arial Narrow" w:cs="Arial"/>
          <w:color w:val="000000"/>
          <w:sz w:val="22"/>
          <w:szCs w:val="22"/>
        </w:rPr>
        <w:t>Shri Rajnish Sharma</w:t>
      </w:r>
    </w:p>
    <w:p w:rsidR="007055FD" w:rsidRDefault="007055FD" w:rsidP="00F02523">
      <w:pPr>
        <w:pStyle w:val="ListParagraph"/>
        <w:numPr>
          <w:ilvl w:val="0"/>
          <w:numId w:val="139"/>
        </w:numPr>
        <w:spacing w:line="276" w:lineRule="auto"/>
        <w:rPr>
          <w:rStyle w:val="apple-style-span"/>
          <w:rFonts w:ascii="Arial Narrow" w:hAnsi="Arial Narrow" w:cs="Arial"/>
          <w:color w:val="000000"/>
        </w:rPr>
      </w:pPr>
      <w:r w:rsidRPr="007055FD">
        <w:rPr>
          <w:rStyle w:val="apple-style-span"/>
          <w:rFonts w:ascii="Arial Narrow" w:hAnsi="Arial Narrow" w:cs="Arial"/>
          <w:color w:val="000000"/>
          <w:sz w:val="22"/>
          <w:szCs w:val="22"/>
        </w:rPr>
        <w:t>Shri Rajendra Kumar Sharma</w:t>
      </w:r>
      <w:r w:rsidRPr="007055FD">
        <w:rPr>
          <w:rFonts w:ascii="Arial Narrow" w:hAnsi="Arial Narrow" w:cs="Arial"/>
          <w:color w:val="000000"/>
        </w:rPr>
        <w:br/>
      </w:r>
    </w:p>
    <w:p w:rsidR="007055FD" w:rsidRPr="007055FD" w:rsidRDefault="007055FD" w:rsidP="007055FD">
      <w:pPr>
        <w:pStyle w:val="ListParagraph"/>
        <w:spacing w:line="360" w:lineRule="auto"/>
        <w:rPr>
          <w:rStyle w:val="apple-style-span"/>
          <w:rFonts w:ascii="Arial Narrow" w:hAnsi="Arial Narrow" w:cs="Arial"/>
          <w:color w:val="000000"/>
        </w:rPr>
      </w:pPr>
    </w:p>
    <w:p w:rsidR="00571928" w:rsidRDefault="007055FD" w:rsidP="00571928">
      <w:pPr>
        <w:spacing w:line="360" w:lineRule="auto"/>
        <w:rPr>
          <w:rStyle w:val="apple-style-span"/>
          <w:rFonts w:ascii="Arial Narrow" w:hAnsi="Arial Narrow" w:cs="Arial"/>
          <w:color w:val="000000"/>
        </w:rPr>
      </w:pPr>
      <w:r w:rsidRPr="007055FD">
        <w:rPr>
          <w:rStyle w:val="apple-style-span"/>
          <w:rFonts w:ascii="Arial Narrow" w:hAnsi="Arial Narrow" w:cs="Arial"/>
          <w:b/>
          <w:color w:val="000000"/>
        </w:rPr>
        <w:t>Disability Division</w:t>
      </w:r>
      <w:r w:rsidRPr="007055FD">
        <w:rPr>
          <w:rFonts w:ascii="Arial Narrow" w:hAnsi="Arial Narrow" w:cs="Arial"/>
          <w:b/>
          <w:color w:val="000000"/>
        </w:rPr>
        <w:br/>
      </w:r>
    </w:p>
    <w:p w:rsidR="007055FD" w:rsidRPr="00571928" w:rsidRDefault="007055FD" w:rsidP="00F02523">
      <w:pPr>
        <w:pStyle w:val="ListParagraph"/>
        <w:numPr>
          <w:ilvl w:val="0"/>
          <w:numId w:val="141"/>
        </w:numPr>
        <w:spacing w:line="276" w:lineRule="auto"/>
        <w:rPr>
          <w:rStyle w:val="apple-style-span"/>
          <w:rFonts w:ascii="Arial Narrow" w:hAnsi="Arial Narrow"/>
        </w:rPr>
      </w:pPr>
      <w:r w:rsidRPr="00571928">
        <w:rPr>
          <w:rStyle w:val="apple-style-span"/>
          <w:rFonts w:ascii="Arial Narrow" w:hAnsi="Arial Narrow" w:cs="Arial"/>
          <w:color w:val="000000"/>
          <w:sz w:val="22"/>
          <w:szCs w:val="22"/>
        </w:rPr>
        <w:t>Shri S.K. Malik (U S)</w:t>
      </w:r>
    </w:p>
    <w:p w:rsidR="007055FD" w:rsidRPr="007055FD" w:rsidRDefault="007055FD" w:rsidP="00F02523">
      <w:pPr>
        <w:pStyle w:val="ListParagraph"/>
        <w:numPr>
          <w:ilvl w:val="0"/>
          <w:numId w:val="141"/>
        </w:numPr>
        <w:spacing w:line="276" w:lineRule="auto"/>
        <w:rPr>
          <w:rStyle w:val="apple-style-span"/>
          <w:rFonts w:ascii="Arial Narrow" w:hAnsi="Arial Narrow"/>
        </w:rPr>
      </w:pPr>
      <w:r w:rsidRPr="007055FD">
        <w:rPr>
          <w:rStyle w:val="apple-style-span"/>
          <w:rFonts w:ascii="Arial Narrow" w:hAnsi="Arial Narrow" w:cs="Arial"/>
          <w:color w:val="000000"/>
          <w:sz w:val="22"/>
          <w:szCs w:val="22"/>
        </w:rPr>
        <w:t>Shri Satish Kumar</w:t>
      </w:r>
    </w:p>
    <w:p w:rsidR="007055FD" w:rsidRPr="007055FD" w:rsidRDefault="007055FD" w:rsidP="00F02523">
      <w:pPr>
        <w:pStyle w:val="ListParagraph"/>
        <w:numPr>
          <w:ilvl w:val="0"/>
          <w:numId w:val="141"/>
        </w:numPr>
        <w:spacing w:line="276" w:lineRule="auto"/>
        <w:rPr>
          <w:rFonts w:ascii="Arial Narrow" w:hAnsi="Arial Narrow"/>
        </w:rPr>
      </w:pPr>
      <w:r w:rsidRPr="007055FD">
        <w:rPr>
          <w:rStyle w:val="apple-style-span"/>
          <w:rFonts w:ascii="Arial Narrow" w:hAnsi="Arial Narrow" w:cs="Arial"/>
          <w:color w:val="000000"/>
          <w:sz w:val="22"/>
          <w:szCs w:val="22"/>
        </w:rPr>
        <w:t>Ms Anshu Goel</w:t>
      </w:r>
    </w:p>
    <w:p w:rsidR="00EB1BFF" w:rsidRDefault="00EB1BFF" w:rsidP="00E37796">
      <w:pPr>
        <w:jc w:val="both"/>
        <w:rPr>
          <w:rFonts w:ascii="Arial Narrow" w:hAnsi="Arial Narrow"/>
          <w:lang w:val="en-GB"/>
        </w:rPr>
      </w:pPr>
    </w:p>
    <w:p w:rsidR="00AA0CEF" w:rsidRDefault="00571928" w:rsidP="00E37796">
      <w:pPr>
        <w:jc w:val="both"/>
        <w:rPr>
          <w:rFonts w:ascii="Arial Narrow" w:hAnsi="Arial Narrow"/>
          <w:b/>
          <w:lang w:val="en-GB"/>
        </w:rPr>
      </w:pPr>
      <w:r>
        <w:rPr>
          <w:rFonts w:ascii="Arial Narrow" w:hAnsi="Arial Narrow"/>
          <w:b/>
          <w:lang w:val="en-GB"/>
        </w:rPr>
        <w:t>National Trust</w:t>
      </w:r>
    </w:p>
    <w:p w:rsidR="00571928" w:rsidRPr="00571928" w:rsidRDefault="00571928" w:rsidP="00F02523">
      <w:pPr>
        <w:pStyle w:val="ListParagraph"/>
        <w:numPr>
          <w:ilvl w:val="0"/>
          <w:numId w:val="142"/>
        </w:numPr>
        <w:jc w:val="both"/>
        <w:rPr>
          <w:rFonts w:ascii="Arial Narrow" w:hAnsi="Arial Narrow"/>
          <w:sz w:val="22"/>
          <w:lang w:val="en-GB"/>
        </w:rPr>
      </w:pPr>
      <w:r w:rsidRPr="00571928">
        <w:rPr>
          <w:rFonts w:ascii="Arial Narrow" w:hAnsi="Arial Narrow"/>
          <w:sz w:val="22"/>
          <w:lang w:val="en-GB"/>
        </w:rPr>
        <w:t>Ms Shreshtha Sahni</w:t>
      </w:r>
    </w:p>
    <w:p w:rsidR="00571928" w:rsidRPr="00571928" w:rsidRDefault="00571928" w:rsidP="00F02523">
      <w:pPr>
        <w:pStyle w:val="ListParagraph"/>
        <w:numPr>
          <w:ilvl w:val="0"/>
          <w:numId w:val="142"/>
        </w:numPr>
        <w:jc w:val="both"/>
        <w:rPr>
          <w:rFonts w:ascii="Arial Narrow" w:hAnsi="Arial Narrow"/>
          <w:lang w:val="en-GB"/>
        </w:rPr>
      </w:pPr>
      <w:r w:rsidRPr="00571928">
        <w:rPr>
          <w:rFonts w:ascii="Arial Narrow" w:hAnsi="Arial Narrow"/>
          <w:sz w:val="22"/>
          <w:lang w:val="en-GB"/>
        </w:rPr>
        <w:t>Ms Chitra Vasudevan, Volunteer</w:t>
      </w:r>
    </w:p>
    <w:p w:rsidR="00571928" w:rsidRPr="00571928" w:rsidRDefault="00571928" w:rsidP="00E37796">
      <w:pPr>
        <w:jc w:val="both"/>
        <w:rPr>
          <w:rFonts w:ascii="Arial Narrow" w:hAnsi="Arial Narrow"/>
          <w:b/>
          <w:lang w:val="en-GB"/>
        </w:rPr>
      </w:pPr>
    </w:p>
    <w:p w:rsidR="00B37D23" w:rsidRDefault="00B37D23">
      <w:pPr>
        <w:rPr>
          <w:rFonts w:ascii="Arial Narrow" w:hAnsi="Arial Narrow"/>
          <w:lang w:val="en-GB"/>
        </w:rPr>
        <w:sectPr w:rsidR="00B37D23" w:rsidSect="00B61DD4">
          <w:headerReference w:type="default" r:id="rId17"/>
          <w:type w:val="continuous"/>
          <w:pgSz w:w="11907" w:h="16839" w:code="9"/>
          <w:pgMar w:top="1872" w:right="1440" w:bottom="1872" w:left="1440" w:header="720" w:footer="720" w:gutter="0"/>
          <w:cols w:space="720"/>
          <w:docGrid w:linePitch="360"/>
        </w:sectPr>
      </w:pPr>
    </w:p>
    <w:p w:rsidR="00B37D23" w:rsidRDefault="00B37D23">
      <w:pPr>
        <w:rPr>
          <w:rFonts w:ascii="Arial Narrow" w:hAnsi="Arial Narrow"/>
          <w:lang w:val="en-GB"/>
        </w:rPr>
      </w:pPr>
    </w:p>
    <w:p w:rsidR="00B37D23" w:rsidRDefault="00B37D23">
      <w:pPr>
        <w:rPr>
          <w:rFonts w:ascii="Arial Narrow" w:hAnsi="Arial Narrow"/>
          <w:lang w:val="en-GB"/>
        </w:rPr>
      </w:pPr>
    </w:p>
    <w:p w:rsidR="00B37D23" w:rsidRDefault="00B37D23">
      <w:pPr>
        <w:rPr>
          <w:rFonts w:ascii="Arial Narrow" w:hAnsi="Arial Narrow"/>
          <w:lang w:val="en-GB"/>
        </w:rPr>
      </w:pPr>
    </w:p>
    <w:p w:rsidR="000B3955" w:rsidRDefault="000B3955">
      <w:pPr>
        <w:rPr>
          <w:rFonts w:ascii="Arial Narrow" w:hAnsi="Arial Narrow"/>
          <w:sz w:val="160"/>
          <w:lang w:val="en-GB"/>
        </w:rPr>
      </w:pPr>
    </w:p>
    <w:p w:rsidR="00B37D23" w:rsidRDefault="00B37D23">
      <w:pPr>
        <w:rPr>
          <w:rFonts w:ascii="Arial Narrow" w:hAnsi="Arial Narrow"/>
          <w:sz w:val="160"/>
          <w:lang w:val="en-GB"/>
        </w:rPr>
      </w:pPr>
      <w:r>
        <w:rPr>
          <w:rFonts w:ascii="Arial Narrow" w:hAnsi="Arial Narrow"/>
          <w:sz w:val="160"/>
          <w:lang w:val="en-GB"/>
        </w:rPr>
        <w:t>Part 2</w:t>
      </w:r>
    </w:p>
    <w:p w:rsidR="000B3955" w:rsidRPr="00F4016E" w:rsidRDefault="000B3955" w:rsidP="000B3955">
      <w:pPr>
        <w:rPr>
          <w:rFonts w:ascii="Arial Narrow" w:hAnsi="Arial Narrow" w:cs="Arial"/>
          <w:b/>
          <w:sz w:val="40"/>
          <w:lang w:val="en-GB"/>
        </w:rPr>
      </w:pPr>
      <w:r w:rsidRPr="00F4016E">
        <w:rPr>
          <w:rFonts w:ascii="Arial Narrow" w:hAnsi="Arial Narrow" w:cs="Arial"/>
          <w:b/>
          <w:sz w:val="40"/>
          <w:lang w:val="en-GB"/>
        </w:rPr>
        <w:t>The Rights of Persons with Disabilities Bill, 2011</w:t>
      </w:r>
    </w:p>
    <w:p w:rsidR="000B3955" w:rsidRDefault="000B3955">
      <w:pPr>
        <w:rPr>
          <w:rFonts w:ascii="Arial Narrow" w:hAnsi="Arial Narrow"/>
          <w:lang w:val="en-GB"/>
        </w:rPr>
      </w:pPr>
    </w:p>
    <w:p w:rsidR="000B3955" w:rsidRDefault="000B3955">
      <w:pPr>
        <w:rPr>
          <w:rFonts w:ascii="Arial Narrow" w:hAnsi="Arial Narrow"/>
          <w:lang w:val="en-GB"/>
        </w:rPr>
      </w:pPr>
    </w:p>
    <w:p w:rsidR="000B3955" w:rsidRDefault="000B3955">
      <w:pPr>
        <w:rPr>
          <w:rFonts w:ascii="Arial Narrow" w:hAnsi="Arial Narrow"/>
          <w:lang w:val="en-GB"/>
        </w:rPr>
        <w:sectPr w:rsidR="000B3955" w:rsidSect="00B37D23">
          <w:headerReference w:type="default" r:id="rId18"/>
          <w:pgSz w:w="11907" w:h="16839" w:code="9"/>
          <w:pgMar w:top="1872" w:right="1440" w:bottom="1872" w:left="1440" w:header="720" w:footer="720" w:gutter="0"/>
          <w:cols w:space="720"/>
          <w:docGrid w:linePitch="360"/>
        </w:sectPr>
      </w:pPr>
    </w:p>
    <w:p w:rsidR="00B61DD4" w:rsidRPr="00F4016E" w:rsidRDefault="00B61DD4" w:rsidP="00B61DD4">
      <w:pPr>
        <w:rPr>
          <w:rFonts w:ascii="Arial Narrow" w:hAnsi="Arial Narrow" w:cs="Arial"/>
          <w:b/>
          <w:lang w:val="en-GB"/>
        </w:rPr>
      </w:pPr>
    </w:p>
    <w:p w:rsidR="00B61DD4" w:rsidRPr="00F4016E" w:rsidRDefault="00B61DD4" w:rsidP="00B61DD4">
      <w:pPr>
        <w:spacing w:before="100" w:beforeAutospacing="1" w:after="100" w:afterAutospacing="1" w:line="360" w:lineRule="auto"/>
        <w:rPr>
          <w:rFonts w:ascii="Arial Narrow" w:eastAsia="Times New Roman" w:hAnsi="Arial Narrow" w:cs="Times New Roman"/>
          <w:b/>
          <w:sz w:val="28"/>
          <w:szCs w:val="25"/>
          <w:u w:val="single"/>
        </w:rPr>
      </w:pPr>
      <w:r w:rsidRPr="00F4016E">
        <w:rPr>
          <w:rFonts w:ascii="Arial Narrow" w:eastAsia="Times New Roman" w:hAnsi="Arial Narrow" w:cs="Times New Roman"/>
          <w:b/>
          <w:sz w:val="28"/>
          <w:szCs w:val="25"/>
          <w:u w:val="single"/>
        </w:rPr>
        <w:t>JUSTIFICATORY NOTE ON PROPOSED BILL</w:t>
      </w:r>
    </w:p>
    <w:p w:rsidR="00B61DD4" w:rsidRPr="00F4016E" w:rsidRDefault="00B61DD4" w:rsidP="00B61DD4">
      <w:pPr>
        <w:spacing w:before="100" w:beforeAutospacing="1" w:after="100" w:afterAutospacing="1" w:line="360" w:lineRule="auto"/>
        <w:rPr>
          <w:rFonts w:ascii="Arial Narrow" w:eastAsia="Times New Roman" w:hAnsi="Arial Narrow" w:cs="Times New Roman"/>
          <w:b/>
          <w:sz w:val="25"/>
          <w:szCs w:val="25"/>
        </w:rPr>
      </w:pPr>
      <w:r w:rsidRPr="00F4016E">
        <w:rPr>
          <w:rFonts w:ascii="Arial Narrow" w:eastAsia="Times New Roman" w:hAnsi="Arial Narrow" w:cs="Times New Roman"/>
          <w:b/>
          <w:sz w:val="25"/>
          <w:szCs w:val="25"/>
        </w:rPr>
        <w:t>Construction of the Terms of Reference</w:t>
      </w:r>
    </w:p>
    <w:p w:rsidR="00B61DD4" w:rsidRPr="00F4016E" w:rsidRDefault="00B61DD4" w:rsidP="00B61DD4">
      <w:pPr>
        <w:spacing w:before="100" w:beforeAutospacing="1" w:after="100" w:afterAutospacing="1" w:line="360" w:lineRule="auto"/>
        <w:rPr>
          <w:rFonts w:ascii="Arial Narrow" w:eastAsia="Times New Roman" w:hAnsi="Arial Narrow" w:cs="Times New Roman"/>
          <w:sz w:val="25"/>
          <w:szCs w:val="25"/>
        </w:rPr>
      </w:pPr>
      <w:r w:rsidRPr="00F4016E">
        <w:rPr>
          <w:rFonts w:ascii="Arial Narrow" w:eastAsia="Times New Roman" w:hAnsi="Arial Narrow" w:cs="Times New Roman"/>
          <w:sz w:val="25"/>
          <w:szCs w:val="25"/>
        </w:rPr>
        <w:t>The proposed bill recognizes the equality of persons with disabilities and prohibits direct or indirect discrimination on the basis of disability. The Bill also makes provision for the practical implementation of all the civil political rights included in the Convention on the Rights of Persons with Disabilities (CRPD). Many of these rights are also affirmed by the Constitution of India. The inclusion of provisions on these rights in the Bill is in accordance with the terms of reference given to the Committee as the Bill, unlike the Constitution, is not the source of these rights for persons with disabilities. The Bill is the implementation primer of these rights as it details out how these rights should be realized for persons with disabilities. The Right to Information Act and the Right to Education Act of 2009 were enacted with similar objectives.</w:t>
      </w:r>
    </w:p>
    <w:p w:rsidR="00B61DD4" w:rsidRPr="00F4016E" w:rsidRDefault="00B61DD4" w:rsidP="00B61DD4">
      <w:pPr>
        <w:spacing w:before="100" w:beforeAutospacing="1" w:after="100" w:afterAutospacing="1" w:line="360" w:lineRule="auto"/>
        <w:rPr>
          <w:rFonts w:ascii="Arial Narrow" w:eastAsia="Times New Roman" w:hAnsi="Arial Narrow" w:cs="Times New Roman"/>
          <w:sz w:val="25"/>
          <w:szCs w:val="25"/>
        </w:rPr>
      </w:pPr>
      <w:r w:rsidRPr="00F4016E">
        <w:rPr>
          <w:rFonts w:ascii="Arial Narrow" w:eastAsia="Times New Roman" w:hAnsi="Arial Narrow" w:cs="Times New Roman"/>
          <w:sz w:val="25"/>
          <w:szCs w:val="25"/>
        </w:rPr>
        <w:t xml:space="preserve">The Constitution of India includes persons with disabilities generically within the universal categories of person and citizen; it does not even mention disability in the prohibited grounds specified in articles 15 and 16.  Consequently, when the Bill lays down procedures by which the civil-political rights guaranteed in the CRPD and the Constitution of India will be realized for persons with disabilities, it provides for matters which are not addressed in the Constitution. The rights guaranteed by the Constitution need adaptation to be of value for persons with disabilities. For example, the right to equality and non-discrimination is of little value to persons with disabilities without accessibility and reasonable accommodation.  The freedom of speech and expression holds little meaning without recognition of the means, modes and formats of communication practiced by persons with disabilities. The Bill undertakes this exercise in order to implement the CRPD and the Constitutional mandate for persons with disabilities. Consequently, the provisions of the Bill are distinct from and not a duplication of the provisions </w:t>
      </w:r>
      <w:r>
        <w:rPr>
          <w:rFonts w:ascii="Arial Narrow" w:eastAsia="Times New Roman" w:hAnsi="Arial Narrow" w:cs="Times New Roman"/>
          <w:sz w:val="25"/>
          <w:szCs w:val="25"/>
        </w:rPr>
        <w:t>of the Constitution.</w:t>
      </w:r>
    </w:p>
    <w:p w:rsidR="00B61DD4" w:rsidRPr="00F4016E" w:rsidRDefault="00B61DD4" w:rsidP="00B61DD4">
      <w:pPr>
        <w:spacing w:before="100" w:beforeAutospacing="1" w:after="100" w:afterAutospacing="1" w:line="360" w:lineRule="auto"/>
        <w:rPr>
          <w:rFonts w:ascii="Arial Narrow" w:eastAsia="Times New Roman" w:hAnsi="Arial Narrow" w:cs="Times New Roman"/>
          <w:b/>
          <w:sz w:val="25"/>
          <w:szCs w:val="25"/>
        </w:rPr>
      </w:pPr>
      <w:r w:rsidRPr="00F4016E">
        <w:rPr>
          <w:rFonts w:ascii="Arial Narrow" w:eastAsia="Times New Roman" w:hAnsi="Arial Narrow" w:cs="Times New Roman"/>
          <w:b/>
          <w:sz w:val="25"/>
          <w:szCs w:val="25"/>
        </w:rPr>
        <w:t>Preference to Generic over Specific Language</w:t>
      </w:r>
    </w:p>
    <w:p w:rsidR="00B61DD4" w:rsidRPr="00F4016E" w:rsidRDefault="00B61DD4" w:rsidP="00B61DD4">
      <w:pPr>
        <w:spacing w:before="100" w:beforeAutospacing="1" w:after="100" w:afterAutospacing="1" w:line="360" w:lineRule="auto"/>
        <w:rPr>
          <w:rFonts w:ascii="Arial Narrow" w:eastAsia="Times New Roman" w:hAnsi="Arial Narrow" w:cs="Times New Roman"/>
          <w:sz w:val="25"/>
          <w:szCs w:val="25"/>
        </w:rPr>
      </w:pPr>
      <w:r w:rsidRPr="00F4016E">
        <w:rPr>
          <w:rFonts w:ascii="Arial Narrow" w:eastAsia="Times New Roman" w:hAnsi="Arial Narrow" w:cs="Times New Roman"/>
          <w:sz w:val="25"/>
          <w:szCs w:val="25"/>
        </w:rPr>
        <w:t xml:space="preserve">Article 4 (3) of the CRPD requires that there shall be close consultation with persons with disabilities through their representative organizations for making any legislation to implement the </w:t>
      </w:r>
      <w:r w:rsidRPr="00F4016E">
        <w:rPr>
          <w:rFonts w:ascii="Arial Narrow" w:eastAsia="Times New Roman" w:hAnsi="Arial Narrow" w:cs="Times New Roman"/>
          <w:sz w:val="25"/>
          <w:szCs w:val="25"/>
        </w:rPr>
        <w:lastRenderedPageBreak/>
        <w:t xml:space="preserve">convention. The Committee’s report outlines in detail this process of consultation. The text of the legislation explicitly footnotes the suggestions received at the various state consultations as also in the legal consultation and the manner in which the working text of the proposed bill was altered to incorporate the various suggestions received.  Insofar as the suggestions put forth at the state consultations were informed by the lived experience of persons with disabilities, they were often, though not always, very specific in their import.  Keeping in view the inflexible nature of the legal text, these specific suggestions have been converted into generic ones. Thus for example, the naming of every kind of transportation, public building or service has been avoided and generic terminology used. In some parts of the legislation however illustrative naming has been practiced.  In the main, this illustrative naming has been used for those groups, services or institutions or areas who may be lost within generic language unless explicitly named.  Thus, for example, jails, prisons and places of detention have been explicitly named in the definition of public building.  On a similar reasoning, the requirements of persons with disabilities in rural areas, tribal regions, hilly areas and conflict zones have been explicitly named.   </w:t>
      </w:r>
    </w:p>
    <w:p w:rsidR="00B61DD4" w:rsidRPr="00F4016E" w:rsidRDefault="00B61DD4" w:rsidP="00B61DD4">
      <w:pPr>
        <w:spacing w:before="100" w:beforeAutospacing="1" w:after="100" w:afterAutospacing="1" w:line="360" w:lineRule="auto"/>
        <w:rPr>
          <w:rFonts w:ascii="Arial Narrow" w:eastAsia="Times New Roman" w:hAnsi="Arial Narrow" w:cs="Times New Roman"/>
          <w:b/>
          <w:bCs/>
          <w:sz w:val="25"/>
          <w:szCs w:val="25"/>
        </w:rPr>
      </w:pPr>
      <w:r w:rsidRPr="00F4016E">
        <w:rPr>
          <w:rFonts w:ascii="Arial Narrow" w:eastAsia="Times New Roman" w:hAnsi="Arial Narrow" w:cs="Times New Roman"/>
          <w:b/>
          <w:bCs/>
          <w:sz w:val="25"/>
          <w:szCs w:val="25"/>
        </w:rPr>
        <w:t>Principles Guiding Inclusion in Legislation, Rules, Schemes and Programs</w:t>
      </w:r>
    </w:p>
    <w:p w:rsidR="00B61DD4" w:rsidRPr="00F4016E" w:rsidRDefault="00B61DD4" w:rsidP="00B61DD4">
      <w:pPr>
        <w:spacing w:before="100" w:beforeAutospacing="1" w:after="100" w:afterAutospacing="1" w:line="360" w:lineRule="auto"/>
        <w:rPr>
          <w:rFonts w:ascii="Arial Narrow" w:eastAsia="Times New Roman" w:hAnsi="Arial Narrow" w:cs="Times New Roman"/>
          <w:sz w:val="25"/>
          <w:szCs w:val="25"/>
        </w:rPr>
      </w:pPr>
      <w:r w:rsidRPr="00F4016E">
        <w:rPr>
          <w:rFonts w:ascii="Arial Narrow" w:eastAsia="Times New Roman" w:hAnsi="Arial Narrow" w:cs="Times New Roman"/>
          <w:sz w:val="25"/>
          <w:szCs w:val="25"/>
        </w:rPr>
        <w:t xml:space="preserve">The mandatory nature of law makes it an attractive medium for ensuring entitlements.  Consequently, both during the civil society consultations prior to the working draft; as also in the state consultations on the working draft; a number of memorandums were received which sought very particular protections in the text of the new legislations; or made very specific suggestions on the procedure of implementation. In order to respect the sentiment behind these suggestions, without making their acceptance a stranglehold on future development, this legislation has been guided by the following principles of incorporation. The rights and the principles informing the implementation of the rights have been incorporated in the text of the law. Matters of detailed procedure which may need revision have been left to be addressed in the rules. The guaranteeing of entitlements is in the text of the law; the details of the scheme or programme through which the entitlement shall be implemented has been left to be notified in the particular scheme or program. This has been done to avoid the dangers of both over prescription and excessive flexibility and to obtain the optimum degree of compulsion and flexibility. </w:t>
      </w:r>
    </w:p>
    <w:p w:rsidR="00B61DD4" w:rsidRPr="00F4016E" w:rsidRDefault="00B61DD4" w:rsidP="00B61DD4">
      <w:pPr>
        <w:spacing w:before="100" w:beforeAutospacing="1" w:after="100" w:afterAutospacing="1" w:line="360" w:lineRule="auto"/>
        <w:rPr>
          <w:rFonts w:ascii="Arial Narrow" w:eastAsia="Times New Roman" w:hAnsi="Arial Narrow" w:cs="Times New Roman"/>
          <w:b/>
          <w:sz w:val="25"/>
          <w:szCs w:val="25"/>
        </w:rPr>
      </w:pPr>
      <w:r w:rsidRPr="00F4016E">
        <w:rPr>
          <w:rFonts w:ascii="Arial Narrow" w:eastAsia="Times New Roman" w:hAnsi="Arial Narrow" w:cs="Times New Roman"/>
          <w:b/>
          <w:sz w:val="25"/>
          <w:szCs w:val="25"/>
        </w:rPr>
        <w:lastRenderedPageBreak/>
        <w:t>Nature of Duty Bearer</w:t>
      </w:r>
    </w:p>
    <w:p w:rsidR="00B61DD4" w:rsidRPr="00F4016E" w:rsidRDefault="00B61DD4" w:rsidP="00B61DD4">
      <w:pPr>
        <w:spacing w:before="100" w:beforeAutospacing="1" w:after="100" w:afterAutospacing="1" w:line="360" w:lineRule="auto"/>
        <w:rPr>
          <w:rFonts w:ascii="Arial Narrow" w:eastAsia="Times New Roman" w:hAnsi="Arial Narrow" w:cs="Times New Roman"/>
          <w:sz w:val="25"/>
          <w:szCs w:val="25"/>
        </w:rPr>
      </w:pPr>
      <w:r w:rsidRPr="00F4016E">
        <w:rPr>
          <w:rFonts w:ascii="Arial Narrow" w:eastAsia="Times New Roman" w:hAnsi="Arial Narrow" w:cs="Times New Roman"/>
          <w:sz w:val="25"/>
          <w:szCs w:val="25"/>
        </w:rPr>
        <w:t>The Supreme Court of India has in its interpretations of Article 12 of the Indian Constitution continually underlined the fact that the entity of State is much wider than just the central, state and local governments.  Hence, the duty to respect the rights guaranteed under Part III of the Indian Constitution does not only reside in these governments alone. In relation to practices of social discrimination, the Constitution of India has even placed obligations on the people.  Thus, the Constitution has horizontal application when it addresses the issue of social exclusion. The CRPD also requires state parties to “take all appropriate measures to eliminate discrimination on the basis of disability by any person, organization or private enterprise”. Keeping in view, the mandate of the CRPD and the text and jurisprudence of the Indian Constitution, the proposed legislation makes appropriate governments, concerned establishments and individual persons, as the case may be, responsible for fulfilling the obligations of the statute.  </w:t>
      </w:r>
    </w:p>
    <w:p w:rsidR="00B61DD4" w:rsidRPr="00F4016E" w:rsidRDefault="00B61DD4" w:rsidP="00B61DD4">
      <w:pPr>
        <w:spacing w:before="100" w:beforeAutospacing="1" w:after="100" w:afterAutospacing="1" w:line="360" w:lineRule="auto"/>
        <w:rPr>
          <w:rFonts w:ascii="Arial Narrow" w:eastAsia="Times New Roman" w:hAnsi="Arial Narrow" w:cs="Times New Roman"/>
          <w:b/>
          <w:sz w:val="25"/>
          <w:szCs w:val="25"/>
        </w:rPr>
      </w:pPr>
      <w:r w:rsidRPr="00F4016E">
        <w:rPr>
          <w:rFonts w:ascii="Arial Narrow" w:eastAsia="Times New Roman" w:hAnsi="Arial Narrow" w:cs="Times New Roman"/>
          <w:b/>
          <w:sz w:val="25"/>
          <w:szCs w:val="25"/>
        </w:rPr>
        <w:t>Judicial Precedents and Juristic Theory as Source of Law</w:t>
      </w:r>
    </w:p>
    <w:p w:rsidR="00B61DD4" w:rsidRPr="00F4016E" w:rsidRDefault="00B61DD4" w:rsidP="00B61DD4">
      <w:pPr>
        <w:spacing w:before="100" w:beforeAutospacing="1" w:after="100" w:afterAutospacing="1" w:line="360" w:lineRule="auto"/>
        <w:rPr>
          <w:rFonts w:ascii="Arial Narrow" w:eastAsia="Times New Roman" w:hAnsi="Arial Narrow" w:cs="Times New Roman"/>
          <w:sz w:val="25"/>
          <w:szCs w:val="25"/>
        </w:rPr>
      </w:pPr>
      <w:r w:rsidRPr="00F4016E">
        <w:rPr>
          <w:rFonts w:ascii="Arial Narrow" w:eastAsia="Times New Roman" w:hAnsi="Arial Narrow" w:cs="Times New Roman"/>
          <w:sz w:val="25"/>
          <w:szCs w:val="25"/>
        </w:rPr>
        <w:t xml:space="preserve"> Indian and foreign judicial precedents; non-discrimination legislation of other countries and juristic theory has been drawn upon to shape the content of the proposed Bill.  Thus, for example, the equality and non-discrimination provision especially the definition of reasonable accommodation has been constructed after studying the manner in which the concept has been interpreted by courts of countries which have incorporated the concept in their domestic legislation. The legislative provisions and judicial decisions which deny certain rights such as legal capacity to persons with disabilities antedate disability rights jurisprudence.  These precedents were made in the absence of persons with disabilities and hence are to that extent decisions arrived at without providing a hearing to an essential party in the matter.  In the face of this reality certain parts of the proposed legislation have only drawn from the text of the CRPD; the juristic writings on the CRPD and the pronouncements of the Committee on the Rights of Persons with Disabilities which is the authoritative body of the United Nations on the nature of the obligation</w:t>
      </w:r>
      <w:r>
        <w:rPr>
          <w:rFonts w:ascii="Arial Narrow" w:eastAsia="Times New Roman" w:hAnsi="Arial Narrow" w:cs="Times New Roman"/>
          <w:sz w:val="25"/>
          <w:szCs w:val="25"/>
        </w:rPr>
        <w:t xml:space="preserve"> under the Convention</w:t>
      </w:r>
      <w:r w:rsidRPr="00F4016E">
        <w:rPr>
          <w:rFonts w:ascii="Arial Narrow" w:eastAsia="Times New Roman" w:hAnsi="Arial Narrow" w:cs="Times New Roman"/>
          <w:sz w:val="25"/>
          <w:szCs w:val="25"/>
        </w:rPr>
        <w:t>.</w:t>
      </w:r>
    </w:p>
    <w:p w:rsidR="0030513D" w:rsidRDefault="0030513D" w:rsidP="00B61DD4">
      <w:pPr>
        <w:spacing w:before="100" w:beforeAutospacing="1" w:after="100" w:afterAutospacing="1" w:line="360" w:lineRule="auto"/>
        <w:rPr>
          <w:rFonts w:ascii="Arial Narrow" w:eastAsia="Times New Roman" w:hAnsi="Arial Narrow" w:cs="Times New Roman"/>
          <w:b/>
          <w:bCs/>
          <w:sz w:val="25"/>
          <w:szCs w:val="25"/>
        </w:rPr>
      </w:pPr>
    </w:p>
    <w:p w:rsidR="0030513D" w:rsidRDefault="0030513D" w:rsidP="00B61DD4">
      <w:pPr>
        <w:spacing w:before="100" w:beforeAutospacing="1" w:after="100" w:afterAutospacing="1" w:line="360" w:lineRule="auto"/>
        <w:rPr>
          <w:rFonts w:ascii="Arial Narrow" w:eastAsia="Times New Roman" w:hAnsi="Arial Narrow" w:cs="Times New Roman"/>
          <w:b/>
          <w:bCs/>
          <w:sz w:val="25"/>
          <w:szCs w:val="25"/>
        </w:rPr>
      </w:pPr>
    </w:p>
    <w:p w:rsidR="00B61DD4" w:rsidRPr="00F4016E" w:rsidRDefault="00B61DD4" w:rsidP="00B61DD4">
      <w:pPr>
        <w:spacing w:before="100" w:beforeAutospacing="1" w:after="100" w:afterAutospacing="1" w:line="360" w:lineRule="auto"/>
        <w:rPr>
          <w:rFonts w:ascii="Arial Narrow" w:eastAsia="Times New Roman" w:hAnsi="Arial Narrow" w:cs="Times New Roman"/>
          <w:b/>
          <w:bCs/>
          <w:sz w:val="25"/>
          <w:szCs w:val="25"/>
        </w:rPr>
      </w:pPr>
      <w:r w:rsidRPr="00F4016E">
        <w:rPr>
          <w:rFonts w:ascii="Arial Narrow" w:eastAsia="Times New Roman" w:hAnsi="Arial Narrow" w:cs="Times New Roman"/>
          <w:b/>
          <w:bCs/>
          <w:sz w:val="25"/>
          <w:szCs w:val="25"/>
        </w:rPr>
        <w:lastRenderedPageBreak/>
        <w:t xml:space="preserve">The New Disability Rights Paradigm </w:t>
      </w:r>
    </w:p>
    <w:p w:rsidR="00B61DD4" w:rsidRPr="00F4016E" w:rsidRDefault="00B61DD4" w:rsidP="00B61DD4">
      <w:pPr>
        <w:spacing w:before="100" w:beforeAutospacing="1" w:after="100" w:afterAutospacing="1" w:line="360" w:lineRule="auto"/>
        <w:rPr>
          <w:rFonts w:ascii="Arial Narrow" w:eastAsia="Times New Roman" w:hAnsi="Arial Narrow" w:cs="Times New Roman"/>
          <w:sz w:val="25"/>
          <w:szCs w:val="25"/>
        </w:rPr>
      </w:pPr>
      <w:r w:rsidRPr="00F4016E">
        <w:rPr>
          <w:rFonts w:ascii="Arial Narrow" w:eastAsia="Times New Roman" w:hAnsi="Arial Narrow" w:cs="Times New Roman"/>
          <w:sz w:val="25"/>
          <w:szCs w:val="25"/>
        </w:rPr>
        <w:t xml:space="preserve">The CRPD has ushered in a new paradigm of disability rights. The social model of disability; universal legal capacity with support and no forced interventions are critical components of this new paradigm. The proposed recognizes all three features of the new paradigm in its text and makes a commitment to make them the driving force of disability rights. Consequently it mandates a range of ground level initiatives such as the development of a socio-medical scale; regimes of support and alternatives to institutions so that the new paradigm in fact informs the lived reality of persons with disabilities.  As these alternatives do not exist at present, to guard against a situation of a legal vacuum, it makes a range of transitional arrangements on questions such as definition of disability; guardianship and compulsory care. These transitional arrangements have been made in such manner as to ensure that the values of the new paradigm even inform the transitional period.  </w:t>
      </w:r>
    </w:p>
    <w:p w:rsidR="00B61DD4" w:rsidRPr="00F4016E" w:rsidRDefault="00B61DD4" w:rsidP="00B61DD4">
      <w:pPr>
        <w:spacing w:after="0" w:line="360" w:lineRule="auto"/>
        <w:rPr>
          <w:rFonts w:ascii="Arial Narrow" w:eastAsia="Times New Roman" w:hAnsi="Arial Narrow" w:cs="Times New Roman"/>
          <w:b/>
          <w:bCs/>
          <w:sz w:val="25"/>
          <w:szCs w:val="25"/>
          <w:lang w:bidi="hi-IN"/>
        </w:rPr>
      </w:pPr>
      <w:r w:rsidRPr="00F4016E">
        <w:rPr>
          <w:rFonts w:ascii="Arial Narrow" w:eastAsia="Times New Roman" w:hAnsi="Arial Narrow" w:cs="Times New Roman"/>
          <w:b/>
          <w:bCs/>
          <w:sz w:val="25"/>
          <w:szCs w:val="25"/>
          <w:lang w:bidi="hi-IN"/>
        </w:rPr>
        <w:t>Status of Jammu and Kashmir</w:t>
      </w:r>
    </w:p>
    <w:p w:rsidR="00B61DD4" w:rsidRPr="00F4016E" w:rsidRDefault="00B61DD4" w:rsidP="00B61DD4">
      <w:pPr>
        <w:spacing w:after="0" w:line="360" w:lineRule="auto"/>
        <w:rPr>
          <w:rFonts w:ascii="Arial Narrow" w:eastAsia="Times New Roman" w:hAnsi="Arial Narrow" w:cs="Times New Roman"/>
          <w:b/>
          <w:bCs/>
          <w:sz w:val="25"/>
          <w:szCs w:val="25"/>
          <w:lang w:bidi="hi-IN"/>
        </w:rPr>
      </w:pPr>
    </w:p>
    <w:p w:rsidR="00B61DD4" w:rsidRPr="00F4016E" w:rsidRDefault="00B61DD4" w:rsidP="00B61DD4">
      <w:pPr>
        <w:spacing w:after="0" w:line="360" w:lineRule="auto"/>
        <w:rPr>
          <w:rFonts w:ascii="Arial Narrow" w:eastAsia="Times New Roman" w:hAnsi="Arial Narrow" w:cs="Times New Roman"/>
          <w:sz w:val="25"/>
          <w:szCs w:val="25"/>
          <w:lang w:bidi="hi-IN"/>
        </w:rPr>
      </w:pPr>
      <w:r w:rsidRPr="00F4016E">
        <w:rPr>
          <w:rFonts w:ascii="Arial Narrow" w:eastAsia="Times New Roman" w:hAnsi="Arial Narrow" w:cs="Times New Roman"/>
          <w:sz w:val="25"/>
          <w:szCs w:val="25"/>
          <w:lang w:bidi="hi-IN"/>
        </w:rPr>
        <w:t>Article 370 of the Constitution accords a distinct status to the state of Jammu &amp; Kashmir in matters of law making. It is due to this constitutional status that the standard statutory formulation is that a statute “extends to the whole of India except the state of Jammu and Kashmir”. The consultations on the working draft of this statute were also undertaken in the state of Jammu and Kashmir.  In view of this active participation, Clause 1 (2) has departed from the standard statutory formula of referring to the State of J&amp;K and drafted this clause by specifying the constitutional procedure by which this law could be extended to Jammu and Kashmir.  </w:t>
      </w:r>
    </w:p>
    <w:p w:rsidR="00B61DD4" w:rsidRPr="00F4016E" w:rsidRDefault="00B61DD4" w:rsidP="00B61DD4">
      <w:pPr>
        <w:spacing w:after="0" w:line="360" w:lineRule="auto"/>
        <w:rPr>
          <w:rFonts w:ascii="Arial Narrow" w:eastAsia="Times New Roman" w:hAnsi="Arial Narrow" w:cs="Times New Roman"/>
          <w:sz w:val="25"/>
          <w:szCs w:val="25"/>
          <w:lang w:bidi="hi-IN"/>
        </w:rPr>
      </w:pPr>
    </w:p>
    <w:p w:rsidR="00B61DD4" w:rsidRPr="00F4016E" w:rsidRDefault="00B61DD4" w:rsidP="00B61DD4">
      <w:pPr>
        <w:spacing w:after="0" w:line="360" w:lineRule="auto"/>
        <w:rPr>
          <w:rFonts w:ascii="Arial Narrow" w:eastAsia="Times New Roman" w:hAnsi="Arial Narrow" w:cs="Times New Roman"/>
          <w:b/>
          <w:bCs/>
          <w:sz w:val="25"/>
          <w:szCs w:val="25"/>
          <w:lang w:bidi="hi-IN"/>
        </w:rPr>
      </w:pPr>
      <w:r w:rsidRPr="00F4016E">
        <w:rPr>
          <w:rFonts w:ascii="Arial Narrow" w:eastAsia="Times New Roman" w:hAnsi="Arial Narrow" w:cs="Times New Roman"/>
          <w:b/>
          <w:bCs/>
          <w:sz w:val="25"/>
          <w:szCs w:val="25"/>
          <w:lang w:bidi="hi-IN"/>
        </w:rPr>
        <w:t>CRPD as Guiding Principle</w:t>
      </w:r>
    </w:p>
    <w:p w:rsidR="00B61DD4" w:rsidRPr="00F4016E" w:rsidRDefault="00B61DD4" w:rsidP="00B61DD4">
      <w:pPr>
        <w:spacing w:after="0" w:line="360" w:lineRule="auto"/>
        <w:rPr>
          <w:rFonts w:ascii="Arial Narrow" w:eastAsia="Times New Roman" w:hAnsi="Arial Narrow" w:cs="Times New Roman"/>
          <w:b/>
          <w:bCs/>
          <w:sz w:val="25"/>
          <w:szCs w:val="25"/>
          <w:lang w:bidi="hi-IN"/>
        </w:rPr>
      </w:pPr>
    </w:p>
    <w:p w:rsidR="00B61DD4" w:rsidRPr="00F4016E" w:rsidRDefault="00B61DD4" w:rsidP="00B61DD4">
      <w:pPr>
        <w:spacing w:after="0" w:line="360" w:lineRule="auto"/>
        <w:rPr>
          <w:rFonts w:ascii="Arial Narrow" w:eastAsia="Times New Roman" w:hAnsi="Arial Narrow" w:cs="Times New Roman"/>
          <w:sz w:val="25"/>
          <w:szCs w:val="25"/>
          <w:lang w:bidi="hi-IN"/>
        </w:rPr>
      </w:pPr>
      <w:r w:rsidRPr="00F4016E">
        <w:rPr>
          <w:rFonts w:ascii="Arial Narrow" w:eastAsia="Times New Roman" w:hAnsi="Arial Narrow" w:cs="Times New Roman"/>
          <w:sz w:val="25"/>
          <w:szCs w:val="25"/>
          <w:lang w:bidi="hi-IN"/>
        </w:rPr>
        <w:t xml:space="preserve">The statement of objects and reasons outline that the legislation has been enacted in order to bring the Indian Disability Law in harmony with the CRPD. However, the statement of objects and reasons is examined by Courts only when there is an ambiguity in the text of the law.  Consequently in order to ensure that the CRPD shall operate as a guiding principle for both administrators and adjudicators clause 3 has been included. This clause has been explicitly </w:t>
      </w:r>
      <w:r w:rsidRPr="00F4016E">
        <w:rPr>
          <w:rFonts w:ascii="Arial Narrow" w:eastAsia="Times New Roman" w:hAnsi="Arial Narrow" w:cs="Times New Roman"/>
          <w:sz w:val="25"/>
          <w:szCs w:val="25"/>
          <w:lang w:bidi="hi-IN"/>
        </w:rPr>
        <w:lastRenderedPageBreak/>
        <w:t>incorporated to underscore that the CRPD should inform implementation and adjudication at all times and should not be only looked at when there is an ambiguity in the text of the law. </w:t>
      </w:r>
    </w:p>
    <w:p w:rsidR="00B61DD4" w:rsidRPr="00F4016E" w:rsidRDefault="00B61DD4" w:rsidP="00B61DD4">
      <w:pPr>
        <w:spacing w:before="100" w:beforeAutospacing="1" w:after="100" w:afterAutospacing="1" w:line="360" w:lineRule="auto"/>
        <w:rPr>
          <w:rFonts w:ascii="Arial Narrow" w:eastAsia="Times New Roman" w:hAnsi="Arial Narrow" w:cs="Times New Roman"/>
          <w:b/>
          <w:sz w:val="25"/>
          <w:szCs w:val="25"/>
        </w:rPr>
      </w:pPr>
      <w:r w:rsidRPr="00F4016E">
        <w:rPr>
          <w:rFonts w:ascii="Arial Narrow" w:eastAsia="Times New Roman" w:hAnsi="Arial Narrow" w:cs="Times New Roman"/>
          <w:b/>
          <w:sz w:val="25"/>
          <w:szCs w:val="25"/>
        </w:rPr>
        <w:t>Structure of the Law</w:t>
      </w:r>
    </w:p>
    <w:p w:rsidR="00B61DD4" w:rsidRPr="00F4016E" w:rsidRDefault="00B61DD4" w:rsidP="00B61DD4">
      <w:pPr>
        <w:spacing w:before="100" w:beforeAutospacing="1" w:after="100" w:afterAutospacing="1" w:line="360" w:lineRule="auto"/>
        <w:rPr>
          <w:rFonts w:ascii="Arial Narrow" w:eastAsia="Times New Roman" w:hAnsi="Arial Narrow" w:cs="Times New Roman"/>
          <w:sz w:val="25"/>
          <w:szCs w:val="25"/>
        </w:rPr>
      </w:pPr>
      <w:r w:rsidRPr="00F4016E">
        <w:rPr>
          <w:rFonts w:ascii="Arial Narrow" w:eastAsia="Times New Roman" w:hAnsi="Arial Narrow" w:cs="Times New Roman"/>
          <w:sz w:val="25"/>
          <w:szCs w:val="25"/>
        </w:rPr>
        <w:t xml:space="preserve">Other than preliminary part, the legislation has been divided into six parts.  Part I contains the rights and entitlements; Part II provides for powers, duties and responsibilities; Part III elaborates on regulatory and monitoring authorities; Part IV addresses grievance redressal;  Part V deals with offences and penalties; and Part VI is miscellaneous segment which is followed by a schedule on the named list of disabilities which accompanies the generic definition. </w:t>
      </w:r>
    </w:p>
    <w:p w:rsidR="00B61DD4" w:rsidRPr="00F4016E" w:rsidRDefault="00B61DD4" w:rsidP="00B61DD4">
      <w:pPr>
        <w:spacing w:after="0"/>
        <w:rPr>
          <w:rFonts w:ascii="Arial Narrow" w:hAnsi="Arial Narrow" w:cs="Arial"/>
          <w:bCs/>
          <w:lang w:val="en-GB"/>
        </w:rPr>
      </w:pPr>
      <w:r w:rsidRPr="00F4016E">
        <w:rPr>
          <w:b/>
          <w:noProof/>
        </w:rPr>
        <w:drawing>
          <wp:inline distT="0" distB="0" distL="0" distR="0">
            <wp:extent cx="2181225" cy="5524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b="27500"/>
                    <a:stretch>
                      <a:fillRect/>
                    </a:stretch>
                  </pic:blipFill>
                  <pic:spPr bwMode="auto">
                    <a:xfrm>
                      <a:off x="0" y="0"/>
                      <a:ext cx="2181225" cy="552450"/>
                    </a:xfrm>
                    <a:prstGeom prst="rect">
                      <a:avLst/>
                    </a:prstGeom>
                    <a:noFill/>
                    <a:ln w="9525">
                      <a:noFill/>
                      <a:miter lim="800000"/>
                      <a:headEnd/>
                      <a:tailEnd/>
                    </a:ln>
                  </pic:spPr>
                </pic:pic>
              </a:graphicData>
            </a:graphic>
          </wp:inline>
        </w:drawing>
      </w:r>
    </w:p>
    <w:p w:rsidR="00B61DD4" w:rsidRPr="00F4016E" w:rsidRDefault="00B61DD4" w:rsidP="00B61DD4">
      <w:pPr>
        <w:spacing w:after="0"/>
        <w:rPr>
          <w:rFonts w:ascii="Arial Narrow" w:hAnsi="Arial Narrow" w:cs="Arial"/>
          <w:bCs/>
          <w:lang w:val="en-GB"/>
        </w:rPr>
      </w:pPr>
    </w:p>
    <w:p w:rsidR="0043255A" w:rsidRPr="00B96B87" w:rsidRDefault="0043255A" w:rsidP="00B61DD4">
      <w:pPr>
        <w:spacing w:after="0"/>
        <w:rPr>
          <w:rFonts w:ascii="Arial Narrow" w:hAnsi="Arial Narrow"/>
          <w:sz w:val="28"/>
        </w:rPr>
      </w:pPr>
      <w:r w:rsidRPr="00B96B87">
        <w:rPr>
          <w:rFonts w:ascii="Arial Narrow" w:hAnsi="Arial Narrow"/>
          <w:sz w:val="28"/>
        </w:rPr>
        <w:t>Dr. Amita Dhanda</w:t>
      </w:r>
    </w:p>
    <w:p w:rsidR="00B61DD4" w:rsidRPr="00B96B87" w:rsidRDefault="00B61DD4" w:rsidP="00B61DD4">
      <w:pPr>
        <w:spacing w:after="0"/>
        <w:rPr>
          <w:rFonts w:ascii="Arial Narrow" w:hAnsi="Arial Narrow"/>
          <w:sz w:val="28"/>
        </w:rPr>
      </w:pPr>
      <w:r w:rsidRPr="00B96B87">
        <w:rPr>
          <w:rFonts w:ascii="Arial Narrow" w:hAnsi="Arial Narrow"/>
          <w:sz w:val="28"/>
        </w:rPr>
        <w:t>Professor and Head</w:t>
      </w:r>
    </w:p>
    <w:p w:rsidR="00B61DD4" w:rsidRPr="00B96B87" w:rsidRDefault="00B61DD4" w:rsidP="00B61DD4">
      <w:pPr>
        <w:spacing w:after="0"/>
        <w:rPr>
          <w:rFonts w:ascii="Arial Narrow" w:hAnsi="Arial Narrow"/>
          <w:sz w:val="28"/>
        </w:rPr>
      </w:pPr>
      <w:r w:rsidRPr="00B96B87">
        <w:rPr>
          <w:rFonts w:ascii="Arial Narrow" w:hAnsi="Arial Narrow"/>
          <w:sz w:val="28"/>
        </w:rPr>
        <w:t>Centre for Disability Studies</w:t>
      </w:r>
    </w:p>
    <w:p w:rsidR="00B61DD4" w:rsidRPr="00F4016E" w:rsidRDefault="00B61DD4" w:rsidP="00B61DD4">
      <w:pPr>
        <w:spacing w:after="0"/>
        <w:rPr>
          <w:rFonts w:ascii="Arial Narrow" w:hAnsi="Arial Narrow"/>
          <w:b/>
          <w:sz w:val="28"/>
        </w:rPr>
      </w:pPr>
      <w:r w:rsidRPr="00B96B87">
        <w:rPr>
          <w:rFonts w:ascii="Arial Narrow" w:hAnsi="Arial Narrow"/>
          <w:sz w:val="28"/>
        </w:rPr>
        <w:t>NALSAR, Hyderabad</w:t>
      </w:r>
    </w:p>
    <w:p w:rsidR="00B61DD4" w:rsidRPr="00F4016E" w:rsidRDefault="00B61DD4" w:rsidP="00B61DD4">
      <w:pPr>
        <w:spacing w:after="0"/>
        <w:rPr>
          <w:rFonts w:ascii="Arial Narrow" w:hAnsi="Arial Narrow" w:cs="Arial"/>
          <w:bCs/>
          <w:lang w:val="en-GB"/>
        </w:rPr>
        <w:sectPr w:rsidR="00B61DD4" w:rsidRPr="00F4016E" w:rsidSect="00B37D23">
          <w:headerReference w:type="default" r:id="rId20"/>
          <w:pgSz w:w="11907" w:h="16839" w:code="9"/>
          <w:pgMar w:top="1872" w:right="1440" w:bottom="1872" w:left="1440" w:header="720" w:footer="720" w:gutter="0"/>
          <w:cols w:space="720"/>
          <w:docGrid w:linePitch="360"/>
        </w:sectPr>
      </w:pPr>
    </w:p>
    <w:p w:rsidR="00B61DD4" w:rsidRPr="009579F5" w:rsidRDefault="00B61DD4" w:rsidP="00B61DD4">
      <w:pPr>
        <w:rPr>
          <w:rFonts w:ascii="Arial Narrow" w:hAnsi="Arial Narrow"/>
          <w:b/>
          <w:sz w:val="32"/>
          <w:szCs w:val="28"/>
          <w:u w:val="single"/>
        </w:rPr>
      </w:pPr>
      <w:r w:rsidRPr="009579F5">
        <w:rPr>
          <w:rFonts w:ascii="Arial Narrow" w:hAnsi="Arial Narrow"/>
          <w:b/>
          <w:sz w:val="32"/>
          <w:szCs w:val="28"/>
          <w:u w:val="single"/>
        </w:rPr>
        <w:lastRenderedPageBreak/>
        <w:t>THE RIGHTS OF PERSONS WITH DISABILITIES BILL, 2011</w:t>
      </w:r>
    </w:p>
    <w:tbl>
      <w:tblPr>
        <w:tblStyle w:val="TableGrid"/>
        <w:tblW w:w="9108" w:type="dxa"/>
        <w:tblLook w:val="04A0"/>
      </w:tblPr>
      <w:tblGrid>
        <w:gridCol w:w="8028"/>
        <w:gridCol w:w="1080"/>
      </w:tblGrid>
      <w:tr w:rsidR="00627106" w:rsidRPr="000761A6" w:rsidTr="006722C2">
        <w:trPr>
          <w:cantSplit/>
          <w:tblHeader/>
        </w:trPr>
        <w:tc>
          <w:tcPr>
            <w:tcW w:w="8028" w:type="dxa"/>
          </w:tcPr>
          <w:p w:rsidR="00627106" w:rsidRPr="000761A6" w:rsidRDefault="00627106" w:rsidP="000D07A9">
            <w:pPr>
              <w:rPr>
                <w:rFonts w:ascii="Arial Narrow" w:hAnsi="Arial Narrow"/>
                <w:b/>
                <w:sz w:val="28"/>
                <w:szCs w:val="28"/>
              </w:rPr>
            </w:pPr>
          </w:p>
        </w:tc>
        <w:tc>
          <w:tcPr>
            <w:tcW w:w="1080" w:type="dxa"/>
          </w:tcPr>
          <w:p w:rsidR="00627106" w:rsidRPr="00627106" w:rsidRDefault="00627106" w:rsidP="000761A6">
            <w:pPr>
              <w:rPr>
                <w:rFonts w:ascii="Arial Narrow" w:hAnsi="Arial Narrow"/>
                <w:b/>
                <w:sz w:val="28"/>
                <w:szCs w:val="28"/>
              </w:rPr>
            </w:pPr>
            <w:r w:rsidRPr="00627106">
              <w:rPr>
                <w:rFonts w:ascii="Arial Narrow" w:hAnsi="Arial Narrow"/>
                <w:b/>
                <w:sz w:val="28"/>
                <w:szCs w:val="28"/>
              </w:rPr>
              <w:t>Page</w:t>
            </w:r>
          </w:p>
        </w:tc>
      </w:tr>
      <w:tr w:rsidR="000761A6" w:rsidRPr="000761A6" w:rsidTr="00E833C2">
        <w:tc>
          <w:tcPr>
            <w:tcW w:w="8028" w:type="dxa"/>
          </w:tcPr>
          <w:p w:rsidR="000761A6" w:rsidRPr="000761A6" w:rsidRDefault="000761A6" w:rsidP="000D07A9">
            <w:pPr>
              <w:rPr>
                <w:rFonts w:ascii="Arial Narrow" w:hAnsi="Arial Narrow"/>
                <w:b/>
                <w:sz w:val="28"/>
                <w:szCs w:val="28"/>
              </w:rPr>
            </w:pPr>
            <w:r w:rsidRPr="000761A6">
              <w:rPr>
                <w:rFonts w:ascii="Arial Narrow" w:hAnsi="Arial Narrow"/>
                <w:b/>
                <w:sz w:val="28"/>
                <w:szCs w:val="28"/>
              </w:rPr>
              <w:t>Statement of Objects and Reasons</w:t>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p>
        </w:tc>
        <w:tc>
          <w:tcPr>
            <w:tcW w:w="1080" w:type="dxa"/>
          </w:tcPr>
          <w:p w:rsidR="000761A6" w:rsidRPr="00DE1A4B" w:rsidRDefault="00D15118" w:rsidP="000761A6">
            <w:pPr>
              <w:rPr>
                <w:rFonts w:ascii="Arial Narrow" w:hAnsi="Arial Narrow"/>
                <w:sz w:val="28"/>
                <w:szCs w:val="28"/>
              </w:rPr>
            </w:pPr>
            <w:r w:rsidRPr="00DE1A4B">
              <w:rPr>
                <w:rFonts w:ascii="Arial Narrow" w:hAnsi="Arial Narrow"/>
                <w:sz w:val="28"/>
                <w:szCs w:val="28"/>
              </w:rPr>
              <w:t>89</w:t>
            </w:r>
          </w:p>
        </w:tc>
      </w:tr>
      <w:tr w:rsidR="000761A6" w:rsidRPr="000761A6" w:rsidTr="00E833C2">
        <w:tc>
          <w:tcPr>
            <w:tcW w:w="8028" w:type="dxa"/>
          </w:tcPr>
          <w:p w:rsidR="000761A6" w:rsidRPr="000761A6" w:rsidRDefault="000761A6" w:rsidP="007510BA">
            <w:pPr>
              <w:rPr>
                <w:rFonts w:ascii="Arial Narrow" w:hAnsi="Arial Narrow"/>
                <w:b/>
                <w:sz w:val="28"/>
                <w:szCs w:val="28"/>
              </w:rPr>
            </w:pPr>
            <w:r w:rsidRPr="000761A6">
              <w:rPr>
                <w:rFonts w:ascii="Arial Narrow" w:hAnsi="Arial Narrow"/>
                <w:b/>
                <w:sz w:val="28"/>
                <w:szCs w:val="28"/>
              </w:rPr>
              <w:t>Preamble</w:t>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p>
        </w:tc>
        <w:tc>
          <w:tcPr>
            <w:tcW w:w="1080" w:type="dxa"/>
          </w:tcPr>
          <w:p w:rsidR="000761A6" w:rsidRPr="00DE1A4B" w:rsidRDefault="00D15118" w:rsidP="000761A6">
            <w:pPr>
              <w:rPr>
                <w:rFonts w:ascii="Arial Narrow" w:hAnsi="Arial Narrow"/>
                <w:sz w:val="28"/>
                <w:szCs w:val="28"/>
              </w:rPr>
            </w:pPr>
            <w:r w:rsidRPr="00DE1A4B">
              <w:rPr>
                <w:rFonts w:ascii="Arial Narrow" w:hAnsi="Arial Narrow"/>
                <w:sz w:val="28"/>
                <w:szCs w:val="28"/>
              </w:rPr>
              <w:t>90</w:t>
            </w:r>
          </w:p>
        </w:tc>
      </w:tr>
      <w:tr w:rsidR="000761A6" w:rsidRPr="000761A6" w:rsidTr="00E833C2">
        <w:tc>
          <w:tcPr>
            <w:tcW w:w="8028" w:type="dxa"/>
          </w:tcPr>
          <w:p w:rsidR="000761A6" w:rsidRPr="000761A6" w:rsidRDefault="000761A6" w:rsidP="007510BA">
            <w:pPr>
              <w:rPr>
                <w:rFonts w:ascii="Arial Narrow" w:hAnsi="Arial Narrow"/>
                <w:b/>
                <w:sz w:val="28"/>
                <w:szCs w:val="28"/>
              </w:rPr>
            </w:pPr>
            <w:r w:rsidRPr="000761A6">
              <w:rPr>
                <w:rFonts w:ascii="Arial Narrow" w:hAnsi="Arial Narrow"/>
                <w:b/>
                <w:sz w:val="28"/>
                <w:szCs w:val="28"/>
              </w:rPr>
              <w:t>PRELIMINARY</w:t>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r w:rsidRPr="000761A6">
              <w:rPr>
                <w:rFonts w:ascii="Arial Narrow" w:hAnsi="Arial Narrow"/>
                <w:b/>
                <w:sz w:val="28"/>
                <w:szCs w:val="28"/>
              </w:rPr>
              <w:tab/>
            </w:r>
          </w:p>
        </w:tc>
        <w:tc>
          <w:tcPr>
            <w:tcW w:w="1080" w:type="dxa"/>
          </w:tcPr>
          <w:p w:rsidR="000761A6" w:rsidRPr="00DE1A4B" w:rsidRDefault="000761A6" w:rsidP="000761A6">
            <w:pPr>
              <w:rPr>
                <w:rFonts w:ascii="Arial Narrow" w:hAnsi="Arial Narrow"/>
                <w:sz w:val="28"/>
                <w:szCs w:val="28"/>
              </w:rPr>
            </w:pPr>
          </w:p>
        </w:tc>
      </w:tr>
      <w:tr w:rsidR="000761A6" w:rsidRPr="000761A6" w:rsidTr="00E833C2">
        <w:tc>
          <w:tcPr>
            <w:tcW w:w="8028" w:type="dxa"/>
          </w:tcPr>
          <w:p w:rsidR="000761A6" w:rsidRPr="000761A6" w:rsidRDefault="000761A6" w:rsidP="007510BA">
            <w:pPr>
              <w:pStyle w:val="ListParagraph"/>
              <w:numPr>
                <w:ilvl w:val="0"/>
                <w:numId w:val="143"/>
              </w:numPr>
              <w:rPr>
                <w:rFonts w:ascii="Arial Narrow" w:hAnsi="Arial Narrow"/>
                <w:sz w:val="28"/>
                <w:szCs w:val="28"/>
              </w:rPr>
            </w:pPr>
            <w:r w:rsidRPr="000761A6">
              <w:rPr>
                <w:rFonts w:ascii="Arial Narrow" w:hAnsi="Arial Narrow"/>
                <w:sz w:val="28"/>
                <w:szCs w:val="28"/>
              </w:rPr>
              <w:t>Short Title Extent and Commencement</w:t>
            </w:r>
          </w:p>
        </w:tc>
        <w:tc>
          <w:tcPr>
            <w:tcW w:w="1080" w:type="dxa"/>
          </w:tcPr>
          <w:p w:rsidR="000761A6" w:rsidRPr="00DE1A4B" w:rsidRDefault="00D15118" w:rsidP="000761A6">
            <w:pPr>
              <w:rPr>
                <w:rFonts w:ascii="Arial Narrow" w:hAnsi="Arial Narrow"/>
                <w:sz w:val="28"/>
                <w:szCs w:val="28"/>
              </w:rPr>
            </w:pPr>
            <w:r w:rsidRPr="00DE1A4B">
              <w:rPr>
                <w:rFonts w:ascii="Arial Narrow" w:hAnsi="Arial Narrow"/>
                <w:sz w:val="28"/>
                <w:szCs w:val="28"/>
              </w:rPr>
              <w:t>91</w:t>
            </w:r>
          </w:p>
        </w:tc>
      </w:tr>
      <w:tr w:rsidR="000761A6" w:rsidRPr="000761A6" w:rsidTr="00E833C2">
        <w:tc>
          <w:tcPr>
            <w:tcW w:w="8028" w:type="dxa"/>
          </w:tcPr>
          <w:p w:rsidR="000761A6" w:rsidRPr="000761A6" w:rsidRDefault="000761A6" w:rsidP="007510BA">
            <w:pPr>
              <w:pStyle w:val="ListParagraph"/>
              <w:numPr>
                <w:ilvl w:val="0"/>
                <w:numId w:val="143"/>
              </w:numPr>
              <w:rPr>
                <w:rFonts w:ascii="Arial Narrow" w:hAnsi="Arial Narrow"/>
                <w:sz w:val="28"/>
                <w:szCs w:val="28"/>
              </w:rPr>
            </w:pPr>
            <w:r w:rsidRPr="000761A6">
              <w:rPr>
                <w:rFonts w:ascii="Arial Narrow" w:hAnsi="Arial Narrow"/>
                <w:sz w:val="28"/>
                <w:szCs w:val="28"/>
              </w:rPr>
              <w:t>Definitions</w:t>
            </w:r>
          </w:p>
        </w:tc>
        <w:tc>
          <w:tcPr>
            <w:tcW w:w="1080" w:type="dxa"/>
          </w:tcPr>
          <w:p w:rsidR="000761A6" w:rsidRPr="00DE1A4B" w:rsidRDefault="00D15118" w:rsidP="000761A6">
            <w:pPr>
              <w:rPr>
                <w:rFonts w:ascii="Arial Narrow" w:hAnsi="Arial Narrow"/>
                <w:sz w:val="28"/>
                <w:szCs w:val="28"/>
              </w:rPr>
            </w:pPr>
            <w:r w:rsidRPr="00DE1A4B">
              <w:rPr>
                <w:rFonts w:ascii="Arial Narrow" w:hAnsi="Arial Narrow"/>
                <w:sz w:val="28"/>
                <w:szCs w:val="28"/>
              </w:rPr>
              <w:t>91</w:t>
            </w:r>
          </w:p>
        </w:tc>
      </w:tr>
      <w:tr w:rsidR="000761A6" w:rsidRPr="000761A6" w:rsidTr="00E833C2">
        <w:tc>
          <w:tcPr>
            <w:tcW w:w="8028" w:type="dxa"/>
          </w:tcPr>
          <w:p w:rsidR="000761A6" w:rsidRPr="000761A6" w:rsidRDefault="000761A6" w:rsidP="007510BA">
            <w:pPr>
              <w:pStyle w:val="ListParagraph"/>
              <w:numPr>
                <w:ilvl w:val="0"/>
                <w:numId w:val="143"/>
              </w:numPr>
              <w:rPr>
                <w:rFonts w:ascii="Arial Narrow" w:hAnsi="Arial Narrow"/>
                <w:sz w:val="28"/>
                <w:szCs w:val="28"/>
              </w:rPr>
            </w:pPr>
            <w:r w:rsidRPr="000761A6">
              <w:rPr>
                <w:rFonts w:ascii="Arial Narrow" w:hAnsi="Arial Narrow"/>
                <w:sz w:val="28"/>
                <w:szCs w:val="28"/>
              </w:rPr>
              <w:t>Guiding Principle for Implementation and Interpretation</w:t>
            </w:r>
          </w:p>
        </w:tc>
        <w:tc>
          <w:tcPr>
            <w:tcW w:w="1080" w:type="dxa"/>
          </w:tcPr>
          <w:p w:rsidR="000761A6" w:rsidRPr="00DE1A4B" w:rsidRDefault="00D15118" w:rsidP="000761A6">
            <w:pPr>
              <w:rPr>
                <w:rFonts w:ascii="Arial Narrow" w:hAnsi="Arial Narrow"/>
                <w:sz w:val="28"/>
                <w:szCs w:val="28"/>
              </w:rPr>
            </w:pPr>
            <w:r w:rsidRPr="00DE1A4B">
              <w:rPr>
                <w:rFonts w:ascii="Arial Narrow" w:hAnsi="Arial Narrow"/>
                <w:sz w:val="28"/>
                <w:szCs w:val="28"/>
              </w:rPr>
              <w:t>98</w:t>
            </w:r>
          </w:p>
        </w:tc>
      </w:tr>
      <w:tr w:rsidR="000761A6" w:rsidRPr="000761A6" w:rsidTr="00E833C2">
        <w:tc>
          <w:tcPr>
            <w:tcW w:w="8028" w:type="dxa"/>
          </w:tcPr>
          <w:p w:rsidR="000761A6" w:rsidRPr="000761A6" w:rsidRDefault="000761A6" w:rsidP="007510BA">
            <w:pPr>
              <w:rPr>
                <w:rFonts w:ascii="Arial Narrow" w:hAnsi="Arial Narrow"/>
                <w:sz w:val="28"/>
                <w:szCs w:val="28"/>
              </w:rPr>
            </w:pPr>
          </w:p>
        </w:tc>
        <w:tc>
          <w:tcPr>
            <w:tcW w:w="1080" w:type="dxa"/>
          </w:tcPr>
          <w:p w:rsidR="000761A6" w:rsidRPr="00DE1A4B" w:rsidRDefault="000761A6" w:rsidP="000761A6">
            <w:pPr>
              <w:rPr>
                <w:rFonts w:ascii="Arial Narrow" w:hAnsi="Arial Narrow"/>
                <w:sz w:val="28"/>
                <w:szCs w:val="28"/>
              </w:rPr>
            </w:pPr>
          </w:p>
        </w:tc>
      </w:tr>
      <w:tr w:rsidR="000761A6" w:rsidRPr="000761A6" w:rsidTr="00E833C2">
        <w:tc>
          <w:tcPr>
            <w:tcW w:w="8028" w:type="dxa"/>
          </w:tcPr>
          <w:p w:rsidR="000761A6" w:rsidRPr="000761A6" w:rsidRDefault="000761A6" w:rsidP="007510BA">
            <w:pPr>
              <w:rPr>
                <w:rFonts w:ascii="Arial Narrow" w:hAnsi="Arial Narrow"/>
                <w:b/>
                <w:sz w:val="28"/>
                <w:szCs w:val="28"/>
              </w:rPr>
            </w:pPr>
            <w:r w:rsidRPr="000761A6">
              <w:rPr>
                <w:rFonts w:ascii="Arial Narrow" w:hAnsi="Arial Narrow"/>
                <w:b/>
                <w:sz w:val="28"/>
                <w:szCs w:val="28"/>
              </w:rPr>
              <w:t>PART I: RIGHTS AND ENTITLEMENTS</w:t>
            </w:r>
          </w:p>
        </w:tc>
        <w:tc>
          <w:tcPr>
            <w:tcW w:w="1080" w:type="dxa"/>
          </w:tcPr>
          <w:p w:rsidR="000761A6" w:rsidRPr="00DE1A4B" w:rsidRDefault="000761A6" w:rsidP="000761A6">
            <w:pPr>
              <w:rPr>
                <w:rFonts w:ascii="Arial Narrow" w:hAnsi="Arial Narrow"/>
                <w:sz w:val="28"/>
                <w:szCs w:val="28"/>
              </w:rPr>
            </w:pPr>
          </w:p>
        </w:tc>
      </w:tr>
      <w:tr w:rsidR="00627106" w:rsidRPr="000761A6" w:rsidTr="00E833C2">
        <w:tc>
          <w:tcPr>
            <w:tcW w:w="8028" w:type="dxa"/>
          </w:tcPr>
          <w:p w:rsidR="00627106" w:rsidRPr="000761A6" w:rsidRDefault="00627106" w:rsidP="007510BA">
            <w:pPr>
              <w:rPr>
                <w:rFonts w:ascii="Arial Narrow" w:hAnsi="Arial Narrow"/>
                <w:b/>
                <w:sz w:val="28"/>
                <w:szCs w:val="28"/>
              </w:rPr>
            </w:pPr>
          </w:p>
        </w:tc>
        <w:tc>
          <w:tcPr>
            <w:tcW w:w="1080" w:type="dxa"/>
          </w:tcPr>
          <w:p w:rsidR="00627106" w:rsidRPr="00DE1A4B" w:rsidRDefault="00627106" w:rsidP="000761A6">
            <w:pPr>
              <w:rPr>
                <w:rFonts w:ascii="Arial Narrow" w:hAnsi="Arial Narrow"/>
                <w:sz w:val="28"/>
                <w:szCs w:val="28"/>
              </w:rPr>
            </w:pP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Right to Equality and Non discrimination</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98</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cs="Arial"/>
                <w:sz w:val="28"/>
                <w:szCs w:val="28"/>
              </w:rPr>
              <w:t xml:space="preserve">Pro-active Interventions for Persons with Disabilities with increased vulnerability.  </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99</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Women with Disabilities</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100</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Right to Education of Women and Girls with Disabilities</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101</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Right to Work and Employment of Women with Disabilities</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101</w:t>
            </w:r>
          </w:p>
        </w:tc>
      </w:tr>
      <w:tr w:rsidR="00D15118" w:rsidRPr="000761A6" w:rsidTr="00E601E1">
        <w:trPr>
          <w:trHeight w:val="653"/>
        </w:trPr>
        <w:tc>
          <w:tcPr>
            <w:tcW w:w="8028" w:type="dxa"/>
          </w:tcPr>
          <w:p w:rsidR="00D15118" w:rsidRPr="000761A6" w:rsidRDefault="00D15118" w:rsidP="007510BA">
            <w:pPr>
              <w:pStyle w:val="NoSpacing"/>
              <w:numPr>
                <w:ilvl w:val="0"/>
                <w:numId w:val="143"/>
              </w:numPr>
              <w:rPr>
                <w:rFonts w:ascii="Arial Narrow" w:hAnsi="Arial Narrow"/>
                <w:sz w:val="28"/>
                <w:szCs w:val="28"/>
              </w:rPr>
            </w:pPr>
            <w:r w:rsidRPr="000761A6">
              <w:rPr>
                <w:rFonts w:ascii="Arial Narrow" w:hAnsi="Arial Narrow"/>
                <w:sz w:val="28"/>
                <w:szCs w:val="28"/>
              </w:rPr>
              <w:t>Right of Women and Girls with Disabilities to be protected against</w:t>
            </w:r>
          </w:p>
          <w:p w:rsidR="00D15118" w:rsidRPr="000761A6" w:rsidRDefault="00D15118" w:rsidP="007510BA">
            <w:pPr>
              <w:pStyle w:val="NoSpacing"/>
              <w:rPr>
                <w:rFonts w:ascii="Arial Narrow" w:hAnsi="Arial Narrow"/>
                <w:sz w:val="28"/>
                <w:szCs w:val="28"/>
              </w:rPr>
            </w:pPr>
            <w:r w:rsidRPr="000761A6">
              <w:rPr>
                <w:rFonts w:ascii="Arial Narrow" w:hAnsi="Arial Narrow"/>
                <w:sz w:val="28"/>
                <w:szCs w:val="28"/>
              </w:rPr>
              <w:t>all forms of Abuse, Violence and Exploitation</w:t>
            </w:r>
          </w:p>
        </w:tc>
        <w:tc>
          <w:tcPr>
            <w:tcW w:w="1080" w:type="dxa"/>
          </w:tcPr>
          <w:p w:rsidR="00D15118" w:rsidRPr="00DE1A4B" w:rsidRDefault="00D15118" w:rsidP="000761A6">
            <w:pPr>
              <w:pStyle w:val="NoSpacing"/>
              <w:rPr>
                <w:rFonts w:ascii="Arial Narrow" w:hAnsi="Arial Narrow"/>
                <w:sz w:val="28"/>
                <w:szCs w:val="28"/>
              </w:rPr>
            </w:pPr>
            <w:r w:rsidRPr="00DE1A4B">
              <w:rPr>
                <w:rFonts w:ascii="Arial Narrow" w:hAnsi="Arial Narrow"/>
                <w:sz w:val="28"/>
                <w:szCs w:val="28"/>
              </w:rPr>
              <w:t>102</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Right of Women and Girls with Disabilities to Health</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103</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Right of Women with Disabilities to Home and Family</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104</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Access to Justice by Women with Disabilities</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104</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Obligations of the National Commission for Women</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104</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Rights of Children with Disabilities</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105</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left" w:pos="3600"/>
                <w:tab w:val="left" w:pos="4320"/>
                <w:tab w:val="left" w:pos="5040"/>
                <w:tab w:val="left" w:pos="5760"/>
                <w:tab w:val="right" w:pos="8640"/>
              </w:tabs>
              <w:rPr>
                <w:rFonts w:ascii="Arial Narrow" w:hAnsi="Arial Narrow"/>
                <w:sz w:val="28"/>
                <w:szCs w:val="28"/>
              </w:rPr>
            </w:pPr>
            <w:r w:rsidRPr="000761A6">
              <w:rPr>
                <w:rFonts w:ascii="Arial Narrow" w:hAnsi="Arial Narrow"/>
                <w:sz w:val="28"/>
                <w:szCs w:val="28"/>
              </w:rPr>
              <w:t>Rights of Children with Disabilities to Health</w:t>
            </w:r>
            <w:r w:rsidRPr="000761A6">
              <w:rPr>
                <w:rFonts w:ascii="Arial Narrow" w:hAnsi="Arial Narrow"/>
                <w:sz w:val="28"/>
                <w:szCs w:val="28"/>
              </w:rPr>
              <w:tab/>
            </w:r>
          </w:p>
        </w:tc>
        <w:tc>
          <w:tcPr>
            <w:tcW w:w="1080" w:type="dxa"/>
          </w:tcPr>
          <w:p w:rsidR="000761A6" w:rsidRPr="00DE1A4B" w:rsidRDefault="00D15118" w:rsidP="000761A6">
            <w:pPr>
              <w:pStyle w:val="NoSpacing"/>
              <w:tabs>
                <w:tab w:val="left" w:pos="720"/>
                <w:tab w:val="left" w:pos="1440"/>
                <w:tab w:val="left" w:pos="2160"/>
                <w:tab w:val="left" w:pos="2880"/>
                <w:tab w:val="left" w:pos="3600"/>
                <w:tab w:val="left" w:pos="4320"/>
                <w:tab w:val="left" w:pos="5040"/>
                <w:tab w:val="left" w:pos="5760"/>
                <w:tab w:val="right" w:pos="8640"/>
              </w:tabs>
              <w:rPr>
                <w:rFonts w:ascii="Arial Narrow" w:hAnsi="Arial Narrow"/>
                <w:sz w:val="28"/>
                <w:szCs w:val="28"/>
              </w:rPr>
            </w:pPr>
            <w:r w:rsidRPr="00DE1A4B">
              <w:rPr>
                <w:rFonts w:ascii="Arial Narrow" w:hAnsi="Arial Narrow"/>
                <w:sz w:val="28"/>
                <w:szCs w:val="28"/>
              </w:rPr>
              <w:t>106</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Rights of Children with Disabilities to Leisure, Culture and Sports</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106</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Access to Justice for Children with Disabilities</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106</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Right to Legal Capacity and Equal Recognition before the Law</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106</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Replacement of Plenary Guardianship with limited Guardianship</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108</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Duty to Provide Support</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108</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Denial of Legal Capacity</w:t>
            </w:r>
          </w:p>
        </w:tc>
        <w:tc>
          <w:tcPr>
            <w:tcW w:w="1080" w:type="dxa"/>
          </w:tcPr>
          <w:p w:rsidR="000761A6" w:rsidRPr="00DE1A4B" w:rsidRDefault="00D15118" w:rsidP="000761A6">
            <w:pPr>
              <w:pStyle w:val="NoSpacing"/>
              <w:rPr>
                <w:rFonts w:ascii="Arial Narrow" w:hAnsi="Arial Narrow"/>
                <w:sz w:val="28"/>
                <w:szCs w:val="28"/>
              </w:rPr>
            </w:pPr>
            <w:r w:rsidRPr="00DE1A4B">
              <w:rPr>
                <w:rFonts w:ascii="Arial Narrow" w:hAnsi="Arial Narrow"/>
                <w:sz w:val="28"/>
                <w:szCs w:val="28"/>
              </w:rPr>
              <w:t>109</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Right to Life and Living</w:t>
            </w:r>
            <w:r w:rsidRPr="000761A6">
              <w:rPr>
                <w:rFonts w:ascii="Arial Narrow" w:hAnsi="Arial Narrow"/>
                <w:sz w:val="28"/>
                <w:szCs w:val="28"/>
              </w:rPr>
              <w:tab/>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109</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Right to Liberty</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110</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Right to Live in the Community</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111</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Right to Integrity</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112</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Protection from Abuse, Violence and Exploitation</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113</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Protection and Safety of Persons with Disabilities in Situations of Risk</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115</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Right to Home and Family</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116</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lastRenderedPageBreak/>
              <w:t>Additional Provision for Disability Related Needs in Maintenance and Alimony</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117</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Reproductive of Rights of Persons with Disabilities</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117</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Freedom of Speech and Expression</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118</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Right to Political Participation</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118</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Access to Justice</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119</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Definitions for Right to Education</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131</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Right to Education</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123</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Surveying for Children with Disabilities</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123</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Establishment of Neighbourhood Schools, Resource Centres and Special Schools</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123</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Right to Free Childhood Care and Pre-school Education</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124</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Entitlements of Children with Disabilities</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125</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 xml:space="preserve">Reasonable Accommodation in Education </w:t>
            </w:r>
            <w:r w:rsidRPr="000761A6">
              <w:rPr>
                <w:rFonts w:ascii="Arial Narrow" w:hAnsi="Arial Narrow"/>
                <w:sz w:val="28"/>
                <w:szCs w:val="28"/>
              </w:rPr>
              <w:tab/>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125</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Student Teacher Ratio for Children with Disabilities</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126</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Right to School Admission</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126</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Right to Support and Accessibility</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126</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No Detention</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127</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Impermissible Disciplinary Measures</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127</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Parents of Children with Disabilities in School Management Committees</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127</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Disability Related Needs in School Development Plans</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127</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Education Reform Commission for Advancement of Disability Rights Perspective</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128</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Right to Higher Education</w:t>
            </w:r>
          </w:p>
        </w:tc>
        <w:tc>
          <w:tcPr>
            <w:tcW w:w="1080" w:type="dxa"/>
          </w:tcPr>
          <w:p w:rsidR="000761A6" w:rsidRPr="00DE1A4B" w:rsidRDefault="00D15118"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128</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Reservation in Higher Educational Institutions</w:t>
            </w:r>
            <w:r w:rsidRPr="000761A6">
              <w:rPr>
                <w:rFonts w:ascii="Arial Narrow" w:hAnsi="Arial Narrow"/>
                <w:sz w:val="28"/>
                <w:szCs w:val="28"/>
              </w:rPr>
              <w:tab/>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129</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Support in Higher Education</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129</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Qualifications of Educators</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129</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No Capitation Fee in Higher Education</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130</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Leisure, Culture  Sport  in Schools and Higher Educational Institutions</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130</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Adult Education for Persons with Disabilities</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130</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Non-discrimination in Employment</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130</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Reservations</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132</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Equal Opportunity Policies</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133</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Maintenance of Records</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133</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Vocational Training, Rehabilitation and Self  Employment</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134</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Incentives to Establishments</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135</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lastRenderedPageBreak/>
              <w:t>Grievance Redressal</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135</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Special Employment Exchanges</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135</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Right to Social Security</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136</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Right to Health</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138</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Insurance</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139</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Ethical Guidelines</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140</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Awareness Raising Responsibilities</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140</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Prohibition on Denial of Food and Fluids</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141</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 xml:space="preserve">Right to Habilitation </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141</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Right to Rehabilitation</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142</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Research and Development</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143</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Right to Leisure, Culture and Recreation</w:t>
            </w:r>
          </w:p>
        </w:tc>
        <w:tc>
          <w:tcPr>
            <w:tcW w:w="1080" w:type="dxa"/>
          </w:tcPr>
          <w:p w:rsidR="000761A6" w:rsidRPr="00DE1A4B" w:rsidRDefault="00D15118"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143</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 w:val="left" w:pos="6870"/>
              </w:tabs>
              <w:rPr>
                <w:rFonts w:ascii="Arial Narrow" w:hAnsi="Arial Narrow"/>
                <w:sz w:val="28"/>
                <w:szCs w:val="28"/>
              </w:rPr>
            </w:pPr>
            <w:r w:rsidRPr="000761A6">
              <w:rPr>
                <w:rFonts w:ascii="Arial Narrow" w:hAnsi="Arial Narrow"/>
                <w:sz w:val="28"/>
                <w:szCs w:val="28"/>
              </w:rPr>
              <w:t>Right to Participation in Sports, Games and Athletics</w:t>
            </w:r>
          </w:p>
        </w:tc>
        <w:tc>
          <w:tcPr>
            <w:tcW w:w="1080" w:type="dxa"/>
          </w:tcPr>
          <w:p w:rsidR="000761A6" w:rsidRPr="00DE1A4B" w:rsidRDefault="00455D8B" w:rsidP="000761A6">
            <w:pPr>
              <w:pStyle w:val="NoSpacing"/>
              <w:tabs>
                <w:tab w:val="left" w:pos="720"/>
                <w:tab w:val="left" w:pos="1440"/>
                <w:tab w:val="left" w:pos="2160"/>
                <w:tab w:val="left" w:pos="2880"/>
                <w:tab w:val="center" w:pos="4320"/>
                <w:tab w:val="left" w:pos="6870"/>
              </w:tabs>
              <w:rPr>
                <w:rFonts w:ascii="Arial Narrow" w:hAnsi="Arial Narrow"/>
                <w:sz w:val="28"/>
                <w:szCs w:val="28"/>
              </w:rPr>
            </w:pPr>
            <w:r w:rsidRPr="00DE1A4B">
              <w:rPr>
                <w:rFonts w:ascii="Arial Narrow" w:hAnsi="Arial Narrow"/>
                <w:sz w:val="28"/>
                <w:szCs w:val="28"/>
              </w:rPr>
              <w:t>144</w:t>
            </w:r>
          </w:p>
        </w:tc>
      </w:tr>
      <w:tr w:rsidR="000761A6" w:rsidRPr="000761A6" w:rsidTr="00E833C2">
        <w:tc>
          <w:tcPr>
            <w:tcW w:w="8028" w:type="dxa"/>
          </w:tcPr>
          <w:p w:rsidR="000761A6" w:rsidRPr="000761A6" w:rsidRDefault="000761A6" w:rsidP="007510BA">
            <w:pPr>
              <w:pStyle w:val="NoSpacing"/>
              <w:tabs>
                <w:tab w:val="left" w:pos="720"/>
                <w:tab w:val="left" w:pos="1440"/>
                <w:tab w:val="left" w:pos="2160"/>
                <w:tab w:val="left" w:pos="2880"/>
                <w:tab w:val="center" w:pos="4320"/>
              </w:tabs>
              <w:rPr>
                <w:rFonts w:ascii="Arial Narrow" w:hAnsi="Arial Narrow"/>
                <w:sz w:val="28"/>
                <w:szCs w:val="28"/>
              </w:rPr>
            </w:pPr>
          </w:p>
        </w:tc>
        <w:tc>
          <w:tcPr>
            <w:tcW w:w="1080" w:type="dxa"/>
          </w:tcPr>
          <w:p w:rsidR="000761A6" w:rsidRPr="00DE1A4B" w:rsidRDefault="000761A6" w:rsidP="000761A6">
            <w:pPr>
              <w:pStyle w:val="NoSpacing"/>
              <w:tabs>
                <w:tab w:val="left" w:pos="720"/>
                <w:tab w:val="left" w:pos="1440"/>
                <w:tab w:val="left" w:pos="2160"/>
                <w:tab w:val="left" w:pos="2880"/>
                <w:tab w:val="center" w:pos="4320"/>
              </w:tabs>
              <w:rPr>
                <w:rFonts w:ascii="Arial Narrow" w:hAnsi="Arial Narrow"/>
                <w:sz w:val="28"/>
                <w:szCs w:val="28"/>
              </w:rPr>
            </w:pPr>
          </w:p>
        </w:tc>
      </w:tr>
      <w:tr w:rsidR="000761A6" w:rsidRPr="000761A6" w:rsidTr="00E833C2">
        <w:tc>
          <w:tcPr>
            <w:tcW w:w="8028" w:type="dxa"/>
          </w:tcPr>
          <w:p w:rsidR="000761A6" w:rsidRPr="000761A6" w:rsidRDefault="000761A6" w:rsidP="007510BA">
            <w:pPr>
              <w:rPr>
                <w:rFonts w:ascii="Arial Narrow" w:hAnsi="Arial Narrow"/>
                <w:b/>
                <w:sz w:val="28"/>
                <w:szCs w:val="28"/>
              </w:rPr>
            </w:pPr>
            <w:r w:rsidRPr="000761A6">
              <w:rPr>
                <w:rFonts w:ascii="Arial Narrow" w:hAnsi="Arial Narrow"/>
                <w:b/>
                <w:sz w:val="28"/>
                <w:szCs w:val="28"/>
              </w:rPr>
              <w:t>PART II: POWERS, DUTIES AND RESPONSIBILITIES</w:t>
            </w:r>
          </w:p>
        </w:tc>
        <w:tc>
          <w:tcPr>
            <w:tcW w:w="1080" w:type="dxa"/>
          </w:tcPr>
          <w:p w:rsidR="000761A6" w:rsidRPr="00DE1A4B" w:rsidRDefault="000761A6" w:rsidP="000761A6">
            <w:pPr>
              <w:rPr>
                <w:rFonts w:ascii="Arial Narrow" w:hAnsi="Arial Narrow"/>
                <w:sz w:val="28"/>
                <w:szCs w:val="28"/>
              </w:rPr>
            </w:pPr>
          </w:p>
        </w:tc>
      </w:tr>
      <w:tr w:rsidR="00C14364" w:rsidRPr="000761A6" w:rsidTr="00E833C2">
        <w:tc>
          <w:tcPr>
            <w:tcW w:w="8028" w:type="dxa"/>
          </w:tcPr>
          <w:p w:rsidR="00C14364" w:rsidRPr="000761A6" w:rsidRDefault="00C14364" w:rsidP="00C14364">
            <w:pPr>
              <w:pStyle w:val="NoSpacing"/>
              <w:tabs>
                <w:tab w:val="left" w:pos="720"/>
                <w:tab w:val="left" w:pos="1440"/>
                <w:tab w:val="left" w:pos="2160"/>
                <w:tab w:val="left" w:pos="2880"/>
                <w:tab w:val="center" w:pos="4320"/>
              </w:tabs>
              <w:rPr>
                <w:rFonts w:ascii="Arial Narrow" w:hAnsi="Arial Narrow"/>
                <w:sz w:val="28"/>
                <w:szCs w:val="28"/>
              </w:rPr>
            </w:pPr>
          </w:p>
        </w:tc>
        <w:tc>
          <w:tcPr>
            <w:tcW w:w="1080" w:type="dxa"/>
          </w:tcPr>
          <w:p w:rsidR="00C14364" w:rsidRPr="00DE1A4B" w:rsidRDefault="00C14364" w:rsidP="000761A6">
            <w:pPr>
              <w:pStyle w:val="NoSpacing"/>
              <w:tabs>
                <w:tab w:val="left" w:pos="720"/>
                <w:tab w:val="left" w:pos="1440"/>
                <w:tab w:val="left" w:pos="2160"/>
                <w:tab w:val="left" w:pos="2880"/>
                <w:tab w:val="center" w:pos="4320"/>
              </w:tabs>
              <w:rPr>
                <w:rFonts w:ascii="Arial Narrow" w:hAnsi="Arial Narrow"/>
                <w:sz w:val="28"/>
                <w:szCs w:val="28"/>
              </w:rPr>
            </w:pP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 xml:space="preserve">Awareness Raising </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145</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Accessibility</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147</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Accessibility Standards</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147</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Personal Mobility</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148</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 xml:space="preserve">Access to Services </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149</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Access to Information and Communication Technology</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149</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Access to Consumer Goods and Services</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150</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Service Animals</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150</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Mandatory Observance of Accessibility Norms</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151</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Time limit for making existing Infrastructure and Premises Accessible</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151</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Time limit for Accessibility and Duties of Service Provider</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151</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Role of the National Centre for Universal Design and Barrier-Free Environment</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152</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Implementation Plan</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152</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Human Resource Development</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153</w:t>
            </w:r>
          </w:p>
        </w:tc>
      </w:tr>
      <w:tr w:rsidR="000761A6" w:rsidRPr="000761A6" w:rsidTr="00E833C2">
        <w:tc>
          <w:tcPr>
            <w:tcW w:w="8028" w:type="dxa"/>
          </w:tcPr>
          <w:p w:rsidR="000761A6" w:rsidRPr="000761A6" w:rsidRDefault="000761A6" w:rsidP="007510BA">
            <w:pPr>
              <w:pStyle w:val="NoSpacing"/>
              <w:numPr>
                <w:ilvl w:val="0"/>
                <w:numId w:val="143"/>
              </w:numPr>
              <w:jc w:val="both"/>
              <w:rPr>
                <w:rFonts w:ascii="Arial Narrow" w:hAnsi="Arial Narrow" w:cs="Arial"/>
                <w:sz w:val="28"/>
                <w:szCs w:val="28"/>
              </w:rPr>
            </w:pPr>
            <w:r w:rsidRPr="000761A6">
              <w:rPr>
                <w:rFonts w:ascii="Arial Narrow" w:hAnsi="Arial Narrow" w:cs="Arial"/>
                <w:sz w:val="28"/>
                <w:szCs w:val="28"/>
              </w:rPr>
              <w:t>Financial Assistance to Registered Organizations</w:t>
            </w:r>
          </w:p>
        </w:tc>
        <w:tc>
          <w:tcPr>
            <w:tcW w:w="1080" w:type="dxa"/>
          </w:tcPr>
          <w:p w:rsidR="000761A6" w:rsidRPr="00DE1A4B" w:rsidRDefault="00455D8B" w:rsidP="000761A6">
            <w:pPr>
              <w:pStyle w:val="NoSpacing"/>
              <w:jc w:val="both"/>
              <w:rPr>
                <w:rFonts w:ascii="Arial Narrow" w:hAnsi="Arial Narrow" w:cs="Arial"/>
                <w:sz w:val="28"/>
                <w:szCs w:val="28"/>
              </w:rPr>
            </w:pPr>
            <w:r w:rsidRPr="00DE1A4B">
              <w:rPr>
                <w:rFonts w:ascii="Arial Narrow" w:hAnsi="Arial Narrow" w:cs="Arial"/>
                <w:sz w:val="28"/>
                <w:szCs w:val="28"/>
              </w:rPr>
              <w:t>154</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Disability Cell</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155</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Disability Audit</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155</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Power to Amend Schedule</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155</w:t>
            </w:r>
          </w:p>
        </w:tc>
      </w:tr>
      <w:tr w:rsidR="000761A6" w:rsidRPr="000761A6" w:rsidTr="00E833C2">
        <w:tc>
          <w:tcPr>
            <w:tcW w:w="8028" w:type="dxa"/>
          </w:tcPr>
          <w:p w:rsidR="000761A6" w:rsidRPr="000761A6" w:rsidRDefault="000761A6" w:rsidP="007510BA">
            <w:pPr>
              <w:pStyle w:val="NoSpacing"/>
              <w:numPr>
                <w:ilvl w:val="0"/>
                <w:numId w:val="143"/>
              </w:numPr>
              <w:tabs>
                <w:tab w:val="left" w:pos="720"/>
                <w:tab w:val="left" w:pos="1440"/>
                <w:tab w:val="left" w:pos="2160"/>
                <w:tab w:val="left" w:pos="2880"/>
                <w:tab w:val="center" w:pos="4320"/>
              </w:tabs>
              <w:rPr>
                <w:rFonts w:ascii="Arial Narrow" w:hAnsi="Arial Narrow"/>
                <w:sz w:val="28"/>
                <w:szCs w:val="28"/>
              </w:rPr>
            </w:pPr>
            <w:r w:rsidRPr="000761A6">
              <w:rPr>
                <w:rFonts w:ascii="Arial Narrow" w:hAnsi="Arial Narrow"/>
                <w:sz w:val="28"/>
                <w:szCs w:val="28"/>
              </w:rPr>
              <w:t>Disability Certificates</w:t>
            </w:r>
          </w:p>
        </w:tc>
        <w:tc>
          <w:tcPr>
            <w:tcW w:w="1080" w:type="dxa"/>
          </w:tcPr>
          <w:p w:rsidR="000761A6" w:rsidRPr="00DE1A4B" w:rsidRDefault="00455D8B" w:rsidP="000761A6">
            <w:pPr>
              <w:pStyle w:val="NoSpacing"/>
              <w:tabs>
                <w:tab w:val="left" w:pos="720"/>
                <w:tab w:val="left" w:pos="1440"/>
                <w:tab w:val="left" w:pos="2160"/>
                <w:tab w:val="left" w:pos="2880"/>
                <w:tab w:val="center" w:pos="4320"/>
              </w:tabs>
              <w:rPr>
                <w:rFonts w:ascii="Arial Narrow" w:hAnsi="Arial Narrow"/>
                <w:sz w:val="28"/>
                <w:szCs w:val="28"/>
              </w:rPr>
            </w:pPr>
            <w:r w:rsidRPr="00DE1A4B">
              <w:rPr>
                <w:rFonts w:ascii="Arial Narrow" w:hAnsi="Arial Narrow"/>
                <w:sz w:val="28"/>
                <w:szCs w:val="28"/>
              </w:rPr>
              <w:t>155</w:t>
            </w:r>
          </w:p>
        </w:tc>
      </w:tr>
      <w:tr w:rsidR="000761A6" w:rsidRPr="000761A6" w:rsidTr="00E833C2">
        <w:tc>
          <w:tcPr>
            <w:tcW w:w="8028" w:type="dxa"/>
          </w:tcPr>
          <w:p w:rsidR="000761A6" w:rsidRPr="000761A6" w:rsidRDefault="000761A6" w:rsidP="007510BA">
            <w:pPr>
              <w:pStyle w:val="NoSpacing"/>
              <w:tabs>
                <w:tab w:val="left" w:pos="720"/>
                <w:tab w:val="left" w:pos="1440"/>
                <w:tab w:val="left" w:pos="2160"/>
                <w:tab w:val="left" w:pos="2880"/>
                <w:tab w:val="center" w:pos="4320"/>
              </w:tabs>
              <w:rPr>
                <w:rFonts w:ascii="Arial Narrow" w:hAnsi="Arial Narrow"/>
                <w:sz w:val="28"/>
                <w:szCs w:val="28"/>
              </w:rPr>
            </w:pPr>
          </w:p>
        </w:tc>
        <w:tc>
          <w:tcPr>
            <w:tcW w:w="1080" w:type="dxa"/>
          </w:tcPr>
          <w:p w:rsidR="000761A6" w:rsidRPr="00DE1A4B" w:rsidRDefault="000761A6" w:rsidP="000761A6">
            <w:pPr>
              <w:pStyle w:val="NoSpacing"/>
              <w:tabs>
                <w:tab w:val="left" w:pos="720"/>
                <w:tab w:val="left" w:pos="1440"/>
                <w:tab w:val="left" w:pos="2160"/>
                <w:tab w:val="left" w:pos="2880"/>
                <w:tab w:val="center" w:pos="4320"/>
              </w:tabs>
              <w:rPr>
                <w:rFonts w:ascii="Arial Narrow" w:hAnsi="Arial Narrow"/>
                <w:sz w:val="28"/>
                <w:szCs w:val="28"/>
              </w:rPr>
            </w:pPr>
          </w:p>
        </w:tc>
      </w:tr>
      <w:tr w:rsidR="006722C2" w:rsidRPr="000761A6" w:rsidTr="00E833C2">
        <w:tc>
          <w:tcPr>
            <w:tcW w:w="8028" w:type="dxa"/>
          </w:tcPr>
          <w:p w:rsidR="006722C2" w:rsidRPr="000761A6" w:rsidRDefault="006722C2" w:rsidP="007510BA">
            <w:pPr>
              <w:pStyle w:val="NoSpacing"/>
              <w:tabs>
                <w:tab w:val="left" w:pos="720"/>
                <w:tab w:val="left" w:pos="1440"/>
                <w:tab w:val="left" w:pos="2160"/>
                <w:tab w:val="left" w:pos="2880"/>
                <w:tab w:val="center" w:pos="4320"/>
              </w:tabs>
              <w:rPr>
                <w:rFonts w:ascii="Arial Narrow" w:hAnsi="Arial Narrow"/>
                <w:sz w:val="28"/>
                <w:szCs w:val="28"/>
              </w:rPr>
            </w:pPr>
          </w:p>
        </w:tc>
        <w:tc>
          <w:tcPr>
            <w:tcW w:w="1080" w:type="dxa"/>
          </w:tcPr>
          <w:p w:rsidR="006722C2" w:rsidRPr="00DE1A4B" w:rsidRDefault="006722C2" w:rsidP="000761A6">
            <w:pPr>
              <w:pStyle w:val="NoSpacing"/>
              <w:tabs>
                <w:tab w:val="left" w:pos="720"/>
                <w:tab w:val="left" w:pos="1440"/>
                <w:tab w:val="left" w:pos="2160"/>
                <w:tab w:val="left" w:pos="2880"/>
                <w:tab w:val="center" w:pos="4320"/>
              </w:tabs>
              <w:rPr>
                <w:rFonts w:ascii="Arial Narrow" w:hAnsi="Arial Narrow"/>
                <w:sz w:val="28"/>
                <w:szCs w:val="28"/>
              </w:rPr>
            </w:pPr>
          </w:p>
        </w:tc>
      </w:tr>
      <w:tr w:rsidR="000761A6" w:rsidRPr="000761A6" w:rsidTr="00E833C2">
        <w:tc>
          <w:tcPr>
            <w:tcW w:w="8028" w:type="dxa"/>
          </w:tcPr>
          <w:p w:rsidR="000761A6" w:rsidRPr="000761A6" w:rsidRDefault="000761A6" w:rsidP="007510BA">
            <w:pPr>
              <w:pStyle w:val="NoSpacing"/>
              <w:tabs>
                <w:tab w:val="left" w:pos="720"/>
                <w:tab w:val="left" w:pos="1440"/>
                <w:tab w:val="left" w:pos="2160"/>
                <w:tab w:val="left" w:pos="2880"/>
                <w:tab w:val="center" w:pos="4320"/>
              </w:tabs>
              <w:rPr>
                <w:rFonts w:ascii="Arial Narrow" w:hAnsi="Arial Narrow"/>
                <w:b/>
                <w:sz w:val="28"/>
                <w:szCs w:val="28"/>
              </w:rPr>
            </w:pPr>
            <w:r w:rsidRPr="000761A6">
              <w:rPr>
                <w:rFonts w:ascii="Arial Narrow" w:hAnsi="Arial Narrow"/>
                <w:b/>
                <w:sz w:val="28"/>
                <w:szCs w:val="28"/>
              </w:rPr>
              <w:lastRenderedPageBreak/>
              <w:t>PART III: REGULATORY AND ADJUDICATORY AUTHORITIES</w:t>
            </w:r>
          </w:p>
        </w:tc>
        <w:tc>
          <w:tcPr>
            <w:tcW w:w="1080" w:type="dxa"/>
          </w:tcPr>
          <w:p w:rsidR="000761A6" w:rsidRPr="00DE1A4B" w:rsidRDefault="000761A6" w:rsidP="000761A6">
            <w:pPr>
              <w:pStyle w:val="NoSpacing"/>
              <w:tabs>
                <w:tab w:val="left" w:pos="720"/>
                <w:tab w:val="left" w:pos="1440"/>
                <w:tab w:val="left" w:pos="2160"/>
                <w:tab w:val="left" w:pos="2880"/>
                <w:tab w:val="center" w:pos="4320"/>
              </w:tabs>
              <w:rPr>
                <w:rFonts w:ascii="Arial Narrow" w:hAnsi="Arial Narrow"/>
                <w:sz w:val="28"/>
                <w:szCs w:val="28"/>
              </w:rPr>
            </w:pPr>
          </w:p>
        </w:tc>
      </w:tr>
      <w:tr w:rsidR="000761A6" w:rsidRPr="000761A6" w:rsidTr="00E833C2">
        <w:tc>
          <w:tcPr>
            <w:tcW w:w="8028" w:type="dxa"/>
          </w:tcPr>
          <w:p w:rsidR="000761A6" w:rsidRPr="000761A6" w:rsidRDefault="000761A6" w:rsidP="007510BA">
            <w:pPr>
              <w:pStyle w:val="NoSpacing"/>
              <w:tabs>
                <w:tab w:val="left" w:pos="720"/>
                <w:tab w:val="left" w:pos="1440"/>
                <w:tab w:val="left" w:pos="2160"/>
                <w:tab w:val="left" w:pos="2880"/>
                <w:tab w:val="center" w:pos="4320"/>
              </w:tabs>
              <w:rPr>
                <w:rFonts w:ascii="Arial Narrow" w:hAnsi="Arial Narrow"/>
                <w:b/>
                <w:sz w:val="28"/>
                <w:szCs w:val="28"/>
              </w:rPr>
            </w:pPr>
          </w:p>
        </w:tc>
        <w:tc>
          <w:tcPr>
            <w:tcW w:w="1080" w:type="dxa"/>
          </w:tcPr>
          <w:p w:rsidR="000761A6" w:rsidRPr="00DE1A4B" w:rsidRDefault="000761A6" w:rsidP="000761A6">
            <w:pPr>
              <w:pStyle w:val="NoSpacing"/>
              <w:tabs>
                <w:tab w:val="left" w:pos="720"/>
                <w:tab w:val="left" w:pos="1440"/>
                <w:tab w:val="left" w:pos="2160"/>
                <w:tab w:val="left" w:pos="2880"/>
                <w:tab w:val="center" w:pos="4320"/>
              </w:tabs>
              <w:rPr>
                <w:rFonts w:ascii="Arial Narrow" w:hAnsi="Arial Narrow"/>
                <w:sz w:val="28"/>
                <w:szCs w:val="28"/>
              </w:rPr>
            </w:pP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 xml:space="preserve">Establishment and Incorporation of National Disability Rights Authority </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156</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Composition and Management of the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156</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Powers, Functions and Meetings of the Governing Board</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158</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Executive Board</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159</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Powers, Functions and Meetings of the Executive Board</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159</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Reservation within the Elected Members of the Governing Board</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160</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Selection Committee for the Chairperson</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161</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Term of Officer of Chairperson and Members</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161</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Terms and Conditions of Chairperson and Members</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162</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Officers and other Staff of National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162</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Resignation, Removal and Suspension of the Chairperson and other Members.</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162</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Functions of the National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163</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Power to Conduct Enquiry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165</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Power to Issue Directions</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166</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Power to Review and Advice</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167</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Power to Review, Advice and Report</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168</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Power to Associate Individuals and Organizations</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168</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Power to Grant Exemptions</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168</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Establishment of Committees</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169</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Power of National Disability Rights Authority vis-à-vis the State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169</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Annual Report of the National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170</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Establishment Incorporation of State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170</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Composition and Management of State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171</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Selection Committee for the Chairperson of State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172</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Term of office of Chairperson and Members of State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173</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Terms and Conditions of Service of Chairperson and Members of State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173</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Officers and other staff of State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174</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Resignation, Removal and Suspension of Chairperson and Other Members of State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t>174</w:t>
            </w:r>
          </w:p>
        </w:tc>
      </w:tr>
      <w:tr w:rsidR="000761A6" w:rsidRPr="000761A6" w:rsidTr="00E833C2">
        <w:tc>
          <w:tcPr>
            <w:tcW w:w="8028" w:type="dxa"/>
          </w:tcPr>
          <w:p w:rsidR="000761A6" w:rsidRPr="000761A6" w:rsidRDefault="000761A6" w:rsidP="007510BA">
            <w:pPr>
              <w:pStyle w:val="NoSpacing"/>
              <w:numPr>
                <w:ilvl w:val="0"/>
                <w:numId w:val="143"/>
              </w:numPr>
              <w:rPr>
                <w:rFonts w:ascii="Arial Narrow" w:hAnsi="Arial Narrow"/>
                <w:sz w:val="28"/>
                <w:szCs w:val="28"/>
              </w:rPr>
            </w:pPr>
            <w:r w:rsidRPr="000761A6">
              <w:rPr>
                <w:rFonts w:ascii="Arial Narrow" w:hAnsi="Arial Narrow"/>
                <w:sz w:val="28"/>
                <w:szCs w:val="28"/>
              </w:rPr>
              <w:t xml:space="preserve">Application of Certain Provisions Relating to National Disability Rights </w:t>
            </w:r>
            <w:r w:rsidRPr="000761A6">
              <w:rPr>
                <w:rFonts w:ascii="Arial Narrow" w:hAnsi="Arial Narrow"/>
                <w:sz w:val="28"/>
                <w:szCs w:val="28"/>
              </w:rPr>
              <w:lastRenderedPageBreak/>
              <w:t>Authority to State Disability Rights Authority</w:t>
            </w:r>
          </w:p>
        </w:tc>
        <w:tc>
          <w:tcPr>
            <w:tcW w:w="1080" w:type="dxa"/>
          </w:tcPr>
          <w:p w:rsidR="000761A6" w:rsidRPr="00DE1A4B" w:rsidRDefault="00455D8B" w:rsidP="000761A6">
            <w:pPr>
              <w:pStyle w:val="NoSpacing"/>
              <w:rPr>
                <w:rFonts w:ascii="Arial Narrow" w:hAnsi="Arial Narrow"/>
                <w:sz w:val="28"/>
                <w:szCs w:val="28"/>
              </w:rPr>
            </w:pPr>
            <w:r w:rsidRPr="00DE1A4B">
              <w:rPr>
                <w:rFonts w:ascii="Arial Narrow" w:hAnsi="Arial Narrow"/>
                <w:sz w:val="28"/>
                <w:szCs w:val="28"/>
              </w:rPr>
              <w:lastRenderedPageBreak/>
              <w:t>175</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lastRenderedPageBreak/>
              <w:t>Duties of State Disability Rights Authority vis-à-vis National Disability Rights Authority</w:t>
            </w:r>
          </w:p>
        </w:tc>
        <w:tc>
          <w:tcPr>
            <w:tcW w:w="1080" w:type="dxa"/>
          </w:tcPr>
          <w:p w:rsidR="00455D8B" w:rsidRPr="00DE1A4B" w:rsidRDefault="00455D8B" w:rsidP="00936001">
            <w:pPr>
              <w:pStyle w:val="NoSpacing"/>
              <w:rPr>
                <w:rFonts w:ascii="Arial Narrow" w:hAnsi="Arial Narrow"/>
                <w:sz w:val="28"/>
                <w:szCs w:val="28"/>
              </w:rPr>
            </w:pPr>
            <w:r w:rsidRPr="00DE1A4B">
              <w:rPr>
                <w:rFonts w:ascii="Arial Narrow" w:hAnsi="Arial Narrow"/>
                <w:sz w:val="28"/>
                <w:szCs w:val="28"/>
              </w:rPr>
              <w:t>175</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Annual and Special Reports of State Disability Rights Authority</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176</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Registration of Organizations for Persons with Disabilities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176</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Establishment of National Fund for Persons with Disabilities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177</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Dissolution of Erstwhile Fund for Persons with Disabilities and Transfer of their Rights, Assets and Liabilities to the National Fund for Persons with Disabilities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178</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Grants by Central Government</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179</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Grants by State Government</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179</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Funding Pattern</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179</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Exemption from Tax on Wealth and Income</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180</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Accounts and Audit</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180</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Accounts and Audit of State Disability Rights Authority</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181</w:t>
            </w:r>
          </w:p>
        </w:tc>
      </w:tr>
      <w:tr w:rsidR="00455D8B" w:rsidRPr="000761A6" w:rsidTr="00E833C2">
        <w:tc>
          <w:tcPr>
            <w:tcW w:w="8028" w:type="dxa"/>
          </w:tcPr>
          <w:p w:rsidR="00455D8B" w:rsidRPr="000761A6" w:rsidRDefault="00455D8B" w:rsidP="007510BA">
            <w:pPr>
              <w:pStyle w:val="NoSpacing"/>
              <w:rPr>
                <w:rFonts w:ascii="Arial Narrow" w:hAnsi="Arial Narrow"/>
                <w:sz w:val="28"/>
                <w:szCs w:val="28"/>
              </w:rPr>
            </w:pP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rPr>
                <w:rFonts w:ascii="Arial Narrow" w:hAnsi="Arial Narrow"/>
                <w:b/>
                <w:sz w:val="28"/>
                <w:szCs w:val="28"/>
              </w:rPr>
            </w:pPr>
            <w:r w:rsidRPr="000761A6">
              <w:rPr>
                <w:rFonts w:ascii="Arial Narrow" w:hAnsi="Arial Narrow"/>
                <w:b/>
                <w:sz w:val="28"/>
                <w:szCs w:val="28"/>
              </w:rPr>
              <w:t>PART IV: GRIEVANCE REDRESSAL</w:t>
            </w: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rPr>
                <w:rFonts w:ascii="Arial Narrow" w:hAnsi="Arial Narrow"/>
                <w:sz w:val="28"/>
                <w:szCs w:val="28"/>
              </w:rPr>
            </w:pP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District Disability Rights Tribunal</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181</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Jurisdiction of the District Disability Rights Tribunal</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182</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Panel of Disability Rights Defenders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182</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Proceedings Before the District Disability Rights Tribunal</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182</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State Disability Rights Tribunal</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183</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Jurisdiction of the State Disability Rights Tribunal</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183</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Proceedings before the State Disability Rights Tribunal</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184</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National Disability Rights Tribunal</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185</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Jurisdiction of National Disability Rights Tribunal</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185</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Functions of the Disability Rights Tribunals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186</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Powers of Disability Rights Tribunals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186</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Execution of the Orders of Disability Rights Tribunals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187</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Conditions of Service of Members of Disability Rights Tribunals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187</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Officers and other Staff of Disability Rights Tribunals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187</w:t>
            </w:r>
          </w:p>
        </w:tc>
      </w:tr>
      <w:tr w:rsidR="00455D8B" w:rsidRPr="000761A6" w:rsidTr="00E833C2">
        <w:tc>
          <w:tcPr>
            <w:tcW w:w="8028" w:type="dxa"/>
          </w:tcPr>
          <w:p w:rsidR="00455D8B" w:rsidRPr="000761A6" w:rsidRDefault="00455D8B" w:rsidP="007510BA">
            <w:pPr>
              <w:pStyle w:val="NoSpacing"/>
              <w:rPr>
                <w:rFonts w:ascii="Arial Narrow" w:hAnsi="Arial Narrow"/>
                <w:b/>
                <w:sz w:val="28"/>
                <w:szCs w:val="28"/>
              </w:rPr>
            </w:pP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rPr>
                <w:rFonts w:ascii="Arial Narrow" w:hAnsi="Arial Narrow"/>
                <w:b/>
                <w:sz w:val="28"/>
                <w:szCs w:val="28"/>
              </w:rPr>
            </w:pPr>
            <w:r w:rsidRPr="000761A6">
              <w:rPr>
                <w:rFonts w:ascii="Arial Narrow" w:hAnsi="Arial Narrow"/>
                <w:b/>
                <w:sz w:val="28"/>
                <w:szCs w:val="28"/>
              </w:rPr>
              <w:t>PART V: OFFENCES AND PENALTIES</w:t>
            </w: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rPr>
                <w:rFonts w:ascii="Arial Narrow" w:hAnsi="Arial Narrow"/>
                <w:sz w:val="28"/>
                <w:szCs w:val="28"/>
              </w:rPr>
            </w:pP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Cognizance of Offences and Jurisdiction of Courts</w:t>
            </w:r>
          </w:p>
        </w:tc>
        <w:tc>
          <w:tcPr>
            <w:tcW w:w="1080" w:type="dxa"/>
          </w:tcPr>
          <w:p w:rsidR="00455D8B" w:rsidRPr="00DE1A4B" w:rsidRDefault="00455D8B" w:rsidP="004216F7">
            <w:pPr>
              <w:pStyle w:val="NoSpacing"/>
              <w:rPr>
                <w:rFonts w:ascii="Arial Narrow" w:hAnsi="Arial Narrow"/>
                <w:sz w:val="28"/>
                <w:szCs w:val="28"/>
              </w:rPr>
            </w:pPr>
            <w:r w:rsidRPr="00DE1A4B">
              <w:rPr>
                <w:rFonts w:ascii="Arial Narrow" w:hAnsi="Arial Narrow"/>
                <w:sz w:val="28"/>
                <w:szCs w:val="28"/>
              </w:rPr>
              <w:t>188</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Offences by Establishments</w:t>
            </w:r>
          </w:p>
        </w:tc>
        <w:tc>
          <w:tcPr>
            <w:tcW w:w="1080" w:type="dxa"/>
          </w:tcPr>
          <w:p w:rsidR="00455D8B" w:rsidRPr="00DE1A4B" w:rsidRDefault="00455D8B" w:rsidP="004216F7">
            <w:pPr>
              <w:pStyle w:val="NoSpacing"/>
              <w:rPr>
                <w:rFonts w:ascii="Arial Narrow" w:hAnsi="Arial Narrow"/>
                <w:sz w:val="28"/>
                <w:szCs w:val="28"/>
              </w:rPr>
            </w:pPr>
            <w:r w:rsidRPr="00DE1A4B">
              <w:rPr>
                <w:rFonts w:ascii="Arial Narrow" w:hAnsi="Arial Narrow"/>
                <w:sz w:val="28"/>
                <w:szCs w:val="28"/>
              </w:rPr>
              <w:t>188</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General Penalty for Offences</w:t>
            </w:r>
          </w:p>
        </w:tc>
        <w:tc>
          <w:tcPr>
            <w:tcW w:w="1080" w:type="dxa"/>
          </w:tcPr>
          <w:p w:rsidR="00455D8B" w:rsidRPr="00DE1A4B" w:rsidRDefault="00455D8B" w:rsidP="004216F7">
            <w:pPr>
              <w:pStyle w:val="NoSpacing"/>
              <w:rPr>
                <w:rFonts w:ascii="Arial Narrow" w:hAnsi="Arial Narrow"/>
                <w:sz w:val="28"/>
                <w:szCs w:val="28"/>
              </w:rPr>
            </w:pPr>
            <w:r w:rsidRPr="00DE1A4B">
              <w:rPr>
                <w:rFonts w:ascii="Arial Narrow" w:hAnsi="Arial Narrow"/>
                <w:sz w:val="28"/>
                <w:szCs w:val="28"/>
              </w:rPr>
              <w:t>189</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lastRenderedPageBreak/>
              <w:t>Punishment for Injury to Person with Disability</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189</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 xml:space="preserve">Penalty for Wrongful Medical Procedures </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189</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Penalty for Forceful Termination of Pregnancy</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190</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Penalty for Hate Speech</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190</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Penalty for Denying Food and Fluids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190</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Penalty for Contravention of Accessibility Norms for Built Infrastructure</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191</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 xml:space="preserve">Penalty for Contravention of Duties by Service Providers </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191</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Penalty for Fraudulently Availing Benefit meant for Persons with Disabilities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191</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Penalty for Willfully Making False Statements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192</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Penalty for Failure to Furnish Information</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192</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Penalty for Failure to Comply with Directions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192</w:t>
            </w:r>
          </w:p>
        </w:tc>
      </w:tr>
      <w:tr w:rsidR="00455D8B" w:rsidRPr="000761A6" w:rsidTr="00E833C2">
        <w:tc>
          <w:tcPr>
            <w:tcW w:w="8028" w:type="dxa"/>
          </w:tcPr>
          <w:p w:rsidR="00455D8B" w:rsidRPr="000761A6" w:rsidRDefault="00455D8B" w:rsidP="007510BA">
            <w:pPr>
              <w:pStyle w:val="NoSpacing"/>
              <w:rPr>
                <w:rFonts w:ascii="Arial Narrow" w:hAnsi="Arial Narrow"/>
                <w:sz w:val="28"/>
                <w:szCs w:val="28"/>
              </w:rPr>
            </w:pP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rPr>
                <w:rFonts w:ascii="Arial Narrow" w:hAnsi="Arial Narrow"/>
                <w:b/>
                <w:sz w:val="28"/>
                <w:szCs w:val="28"/>
              </w:rPr>
            </w:pPr>
            <w:r w:rsidRPr="000761A6">
              <w:rPr>
                <w:rFonts w:ascii="Arial Narrow" w:hAnsi="Arial Narrow"/>
                <w:b/>
                <w:sz w:val="28"/>
                <w:szCs w:val="28"/>
              </w:rPr>
              <w:t>PART VI: MISCELLANEOUS</w:t>
            </w: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rPr>
                <w:rFonts w:ascii="Arial Narrow" w:hAnsi="Arial Narrow"/>
                <w:sz w:val="28"/>
                <w:szCs w:val="28"/>
              </w:rPr>
            </w:pP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Effect of this Act on Other Laws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193</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Action taken in Good Faith</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193</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Provision for Mandatory Review</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193</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Removal of Difficulties Clause</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194</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Power of Central Government to make Rules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194</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Power of State Government to make Rules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196</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Powers of the National Disability Rights Authority to make Regulations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197</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Powers of the State Disability Rights Authority to make Regulations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199</w:t>
            </w:r>
          </w:p>
        </w:tc>
      </w:tr>
      <w:tr w:rsidR="00455D8B" w:rsidRPr="000761A6" w:rsidTr="00E833C2">
        <w:tc>
          <w:tcPr>
            <w:tcW w:w="8028" w:type="dxa"/>
          </w:tcPr>
          <w:p w:rsidR="00455D8B" w:rsidRPr="000761A6" w:rsidRDefault="00455D8B" w:rsidP="007510BA">
            <w:pPr>
              <w:pStyle w:val="NoSpacing"/>
              <w:numPr>
                <w:ilvl w:val="0"/>
                <w:numId w:val="143"/>
              </w:numPr>
              <w:rPr>
                <w:rFonts w:ascii="Arial Narrow" w:hAnsi="Arial Narrow"/>
                <w:sz w:val="28"/>
                <w:szCs w:val="28"/>
              </w:rPr>
            </w:pPr>
            <w:r w:rsidRPr="000761A6">
              <w:rPr>
                <w:rFonts w:ascii="Arial Narrow" w:hAnsi="Arial Narrow"/>
                <w:sz w:val="28"/>
                <w:szCs w:val="28"/>
              </w:rPr>
              <w:t>Repeal and Savings</w:t>
            </w:r>
          </w:p>
        </w:tc>
        <w:tc>
          <w:tcPr>
            <w:tcW w:w="1080" w:type="dxa"/>
          </w:tcPr>
          <w:p w:rsidR="00455D8B" w:rsidRPr="00DE1A4B" w:rsidRDefault="00455D8B" w:rsidP="000761A6">
            <w:pPr>
              <w:pStyle w:val="NoSpacing"/>
              <w:rPr>
                <w:rFonts w:ascii="Arial Narrow" w:hAnsi="Arial Narrow"/>
                <w:sz w:val="28"/>
                <w:szCs w:val="28"/>
              </w:rPr>
            </w:pPr>
            <w:r w:rsidRPr="00DE1A4B">
              <w:rPr>
                <w:rFonts w:ascii="Arial Narrow" w:hAnsi="Arial Narrow"/>
                <w:sz w:val="28"/>
                <w:szCs w:val="28"/>
              </w:rPr>
              <w:t>200</w:t>
            </w:r>
          </w:p>
        </w:tc>
      </w:tr>
      <w:tr w:rsidR="00455D8B" w:rsidRPr="000761A6" w:rsidTr="00E833C2">
        <w:tc>
          <w:tcPr>
            <w:tcW w:w="8028" w:type="dxa"/>
          </w:tcPr>
          <w:p w:rsidR="00455D8B" w:rsidRPr="000761A6" w:rsidRDefault="00455D8B" w:rsidP="007510BA">
            <w:pPr>
              <w:pStyle w:val="NoSpacing"/>
              <w:rPr>
                <w:rFonts w:ascii="Arial Narrow" w:hAnsi="Arial Narrow"/>
                <w:sz w:val="28"/>
                <w:szCs w:val="28"/>
              </w:rPr>
            </w:pP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rPr>
                <w:rFonts w:ascii="Arial Narrow" w:hAnsi="Arial Narrow"/>
                <w:b/>
                <w:sz w:val="28"/>
                <w:szCs w:val="28"/>
              </w:rPr>
            </w:pPr>
            <w:r w:rsidRPr="000761A6">
              <w:rPr>
                <w:rFonts w:ascii="Arial Narrow" w:hAnsi="Arial Narrow"/>
                <w:b/>
                <w:sz w:val="28"/>
                <w:szCs w:val="28"/>
              </w:rPr>
              <w:t>SCHEDULE 1</w:t>
            </w: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rPr>
                <w:rFonts w:ascii="Arial Narrow" w:hAnsi="Arial Narrow"/>
                <w:sz w:val="28"/>
                <w:szCs w:val="28"/>
              </w:rPr>
            </w:pPr>
          </w:p>
        </w:tc>
        <w:tc>
          <w:tcPr>
            <w:tcW w:w="1080" w:type="dxa"/>
          </w:tcPr>
          <w:p w:rsidR="00455D8B" w:rsidRPr="00DE1A4B" w:rsidRDefault="00455D8B" w:rsidP="000761A6">
            <w:pPr>
              <w:pStyle w:val="NoSpacing"/>
              <w:rPr>
                <w:rFonts w:ascii="Arial Narrow" w:hAnsi="Arial Narrow"/>
                <w:sz w:val="28"/>
                <w:szCs w:val="28"/>
              </w:rPr>
            </w:pPr>
          </w:p>
        </w:tc>
      </w:tr>
      <w:tr w:rsidR="00455D8B" w:rsidRPr="000761A6" w:rsidTr="00E833C2">
        <w:tc>
          <w:tcPr>
            <w:tcW w:w="8028" w:type="dxa"/>
          </w:tcPr>
          <w:p w:rsidR="00455D8B" w:rsidRPr="000761A6" w:rsidRDefault="00455D8B" w:rsidP="007510BA">
            <w:pPr>
              <w:pStyle w:val="NoSpacing"/>
              <w:spacing w:line="360" w:lineRule="auto"/>
              <w:rPr>
                <w:rFonts w:ascii="Arial Narrow" w:hAnsi="Arial Narrow"/>
                <w:b/>
                <w:sz w:val="28"/>
                <w:szCs w:val="28"/>
              </w:rPr>
            </w:pPr>
            <w:r w:rsidRPr="000761A6">
              <w:rPr>
                <w:rFonts w:ascii="Arial Narrow" w:hAnsi="Arial Narrow"/>
                <w:b/>
                <w:sz w:val="28"/>
                <w:szCs w:val="28"/>
              </w:rPr>
              <w:t xml:space="preserve">List of Disabilities </w:t>
            </w:r>
          </w:p>
        </w:tc>
        <w:tc>
          <w:tcPr>
            <w:tcW w:w="1080" w:type="dxa"/>
          </w:tcPr>
          <w:p w:rsidR="00455D8B" w:rsidRPr="00DE1A4B" w:rsidRDefault="00455D8B" w:rsidP="000761A6">
            <w:pPr>
              <w:pStyle w:val="NoSpacing"/>
              <w:spacing w:line="360" w:lineRule="auto"/>
              <w:rPr>
                <w:rFonts w:ascii="Arial Narrow" w:hAnsi="Arial Narrow"/>
                <w:sz w:val="28"/>
                <w:szCs w:val="28"/>
              </w:rPr>
            </w:pPr>
            <w:r w:rsidRPr="00DE1A4B">
              <w:rPr>
                <w:rFonts w:ascii="Arial Narrow" w:hAnsi="Arial Narrow"/>
                <w:sz w:val="28"/>
                <w:szCs w:val="28"/>
              </w:rPr>
              <w:t>201</w:t>
            </w:r>
          </w:p>
        </w:tc>
      </w:tr>
    </w:tbl>
    <w:p w:rsidR="00B61DD4" w:rsidRPr="00F4016E" w:rsidRDefault="00B61DD4" w:rsidP="00B61DD4">
      <w:pPr>
        <w:rPr>
          <w:rFonts w:ascii="Arial Narrow" w:hAnsi="Arial Narrow"/>
          <w:b/>
          <w:sz w:val="28"/>
          <w:szCs w:val="28"/>
        </w:rPr>
      </w:pPr>
      <w:r w:rsidRPr="00F4016E">
        <w:rPr>
          <w:rFonts w:ascii="Arial Narrow" w:hAnsi="Arial Narrow"/>
          <w:b/>
          <w:sz w:val="28"/>
          <w:szCs w:val="28"/>
        </w:rPr>
        <w:br w:type="page"/>
      </w:r>
    </w:p>
    <w:p w:rsidR="00B61DD4" w:rsidRPr="00F4016E" w:rsidRDefault="00B61DD4" w:rsidP="00B61DD4">
      <w:pPr>
        <w:pStyle w:val="NoSpacing"/>
        <w:spacing w:line="276" w:lineRule="auto"/>
        <w:jc w:val="both"/>
        <w:rPr>
          <w:rFonts w:ascii="Arial Narrow" w:hAnsi="Arial Narrow"/>
          <w:b/>
          <w:sz w:val="28"/>
          <w:szCs w:val="28"/>
        </w:rPr>
      </w:pPr>
      <w:r w:rsidRPr="00F4016E">
        <w:rPr>
          <w:rFonts w:ascii="Arial Narrow" w:hAnsi="Arial Narrow"/>
          <w:b/>
          <w:sz w:val="28"/>
          <w:szCs w:val="28"/>
        </w:rPr>
        <w:lastRenderedPageBreak/>
        <w:t>Statement of Objects and Reasons</w:t>
      </w:r>
    </w:p>
    <w:p w:rsidR="00B61DD4" w:rsidRPr="00F4016E" w:rsidRDefault="00B61DD4" w:rsidP="00B61DD4">
      <w:pPr>
        <w:pStyle w:val="NoSpacing"/>
        <w:spacing w:line="276" w:lineRule="auto"/>
        <w:jc w:val="both"/>
        <w:rPr>
          <w:rFonts w:ascii="Arial Narrow" w:hAnsi="Arial Narrow"/>
          <w:b/>
          <w:sz w:val="28"/>
          <w:szCs w:val="28"/>
        </w:rPr>
      </w:pPr>
    </w:p>
    <w:p w:rsidR="00B61DD4" w:rsidRPr="00F4016E" w:rsidRDefault="00B61DD4" w:rsidP="00B61DD4">
      <w:pPr>
        <w:pStyle w:val="NoSpacing"/>
        <w:spacing w:line="276" w:lineRule="auto"/>
        <w:jc w:val="both"/>
        <w:rPr>
          <w:rFonts w:ascii="Arial Narrow" w:hAnsi="Arial Narrow"/>
          <w:sz w:val="28"/>
          <w:szCs w:val="28"/>
        </w:rPr>
      </w:pPr>
      <w:r w:rsidRPr="00F4016E">
        <w:rPr>
          <w:rFonts w:ascii="Arial Narrow" w:hAnsi="Arial Narrow"/>
          <w:sz w:val="28"/>
          <w:szCs w:val="28"/>
        </w:rPr>
        <w:t xml:space="preserve">India has ratified the UN Convention on the Rights of Persons with Disabilities (UN CRPD) and undertaken the obligation to ensure and promote the full realization of all human rights and fundamental freedoms for all Persons with Disabilities without discrimination of any kind on the basis of disability. In fulfillment of this international commitment, the country is obligated to enact suitable legislation in furtherance of the rights recognized in the UN CRPD. </w:t>
      </w:r>
    </w:p>
    <w:p w:rsidR="00B61DD4" w:rsidRPr="00F4016E" w:rsidRDefault="00B61DD4" w:rsidP="00B61DD4">
      <w:pPr>
        <w:pStyle w:val="NoSpacing"/>
        <w:spacing w:line="276" w:lineRule="auto"/>
        <w:jc w:val="both"/>
        <w:rPr>
          <w:rFonts w:ascii="Arial Narrow" w:hAnsi="Arial Narrow"/>
          <w:sz w:val="28"/>
          <w:szCs w:val="28"/>
        </w:rPr>
      </w:pPr>
    </w:p>
    <w:p w:rsidR="00B61DD4" w:rsidRPr="00F4016E" w:rsidRDefault="00B61DD4" w:rsidP="00B61DD4">
      <w:pPr>
        <w:pStyle w:val="NoSpacing"/>
        <w:spacing w:line="276" w:lineRule="auto"/>
        <w:jc w:val="both"/>
        <w:rPr>
          <w:rFonts w:ascii="Arial Narrow" w:hAnsi="Arial Narrow"/>
          <w:sz w:val="28"/>
          <w:szCs w:val="28"/>
        </w:rPr>
      </w:pPr>
      <w:r w:rsidRPr="00F4016E">
        <w:rPr>
          <w:rFonts w:ascii="Arial Narrow" w:hAnsi="Arial Narrow"/>
          <w:sz w:val="28"/>
          <w:szCs w:val="28"/>
        </w:rPr>
        <w:t xml:space="preserve">India enacted the Persons with Disabilities (Equal Opportunities, Protection of Rights and Full Participation) Act of 1995 in fulfillment of its obligation as a signatory to the Proclamation on the Full Participation and Equality of People with Disabilities in the Asia Pacific Region.  This legislation has been on the statute book for nearly 15 years and has been the basis of an empowering jurisprudence on the rights of persons with disabilities.  Whilst the need to retain the empowering jurisprudence is unequivocally acknowledged; it is also recognized that the present Persons with Disabilities Act, 1995 does not incorporate many of the rights recognized in the UN CRPD.  </w:t>
      </w:r>
    </w:p>
    <w:p w:rsidR="00B61DD4" w:rsidRPr="00F4016E" w:rsidRDefault="00B61DD4" w:rsidP="00B61DD4">
      <w:pPr>
        <w:pStyle w:val="NoSpacing"/>
        <w:spacing w:line="276" w:lineRule="auto"/>
        <w:jc w:val="both"/>
        <w:rPr>
          <w:rFonts w:ascii="Arial Narrow" w:hAnsi="Arial Narrow"/>
          <w:sz w:val="28"/>
          <w:szCs w:val="28"/>
        </w:rPr>
      </w:pPr>
    </w:p>
    <w:p w:rsidR="00B61DD4" w:rsidRPr="00F4016E" w:rsidRDefault="00B61DD4" w:rsidP="00B61DD4">
      <w:pPr>
        <w:pStyle w:val="NoSpacing"/>
        <w:spacing w:line="276" w:lineRule="auto"/>
        <w:jc w:val="both"/>
        <w:rPr>
          <w:rFonts w:ascii="Arial Narrow" w:hAnsi="Arial Narrow"/>
          <w:sz w:val="28"/>
          <w:szCs w:val="28"/>
        </w:rPr>
      </w:pPr>
      <w:r w:rsidRPr="00F4016E">
        <w:rPr>
          <w:rFonts w:ascii="Arial Narrow" w:hAnsi="Arial Narrow"/>
          <w:sz w:val="28"/>
          <w:szCs w:val="28"/>
        </w:rPr>
        <w:t xml:space="preserve">Furthermore, the UN CRPD recognizes that disability is an evolving concept and that disability results from the interaction between persons with impairments and attitudinal and environmental barriers that hinder their full and effective participation in society on an equal basis with others. The Persons with Disabilities Act, 1995 on the other hand has provided for an impairment based exhaustive definition of disability.  Consequently, people with impairments not expressly mentioned in the Act have often been denied the rights and entitlements recognized in the Act. </w:t>
      </w:r>
    </w:p>
    <w:p w:rsidR="00B61DD4" w:rsidRPr="00F4016E" w:rsidRDefault="00B61DD4" w:rsidP="00B61DD4">
      <w:pPr>
        <w:pStyle w:val="NoSpacing"/>
        <w:spacing w:line="276" w:lineRule="auto"/>
        <w:jc w:val="both"/>
        <w:rPr>
          <w:rFonts w:ascii="Arial Narrow" w:hAnsi="Arial Narrow"/>
          <w:sz w:val="28"/>
          <w:szCs w:val="28"/>
        </w:rPr>
      </w:pPr>
    </w:p>
    <w:p w:rsidR="00B61DD4" w:rsidRPr="00F4016E" w:rsidRDefault="00B61DD4" w:rsidP="00B61DD4">
      <w:pPr>
        <w:pStyle w:val="NoSpacing"/>
        <w:spacing w:line="276" w:lineRule="auto"/>
        <w:jc w:val="both"/>
        <w:rPr>
          <w:rFonts w:ascii="Arial Narrow" w:hAnsi="Arial Narrow"/>
          <w:sz w:val="28"/>
          <w:szCs w:val="28"/>
        </w:rPr>
      </w:pPr>
      <w:r w:rsidRPr="00F4016E">
        <w:rPr>
          <w:rFonts w:ascii="Arial Narrow" w:hAnsi="Arial Narrow"/>
          <w:sz w:val="28"/>
          <w:szCs w:val="28"/>
        </w:rPr>
        <w:t xml:space="preserve">It is proposed to repeal the extant legislation and replace it with a comprehensive law which is in conformity with the UN CRPD and hence this Bill. </w:t>
      </w:r>
    </w:p>
    <w:p w:rsidR="00B61DD4" w:rsidRPr="00F4016E" w:rsidRDefault="00B61DD4" w:rsidP="00B61DD4">
      <w:pPr>
        <w:pStyle w:val="NoSpacing"/>
        <w:spacing w:line="360" w:lineRule="auto"/>
        <w:jc w:val="both"/>
        <w:rPr>
          <w:rFonts w:ascii="Arial Narrow" w:hAnsi="Arial Narrow"/>
          <w:sz w:val="28"/>
          <w:szCs w:val="28"/>
        </w:rPr>
      </w:pPr>
    </w:p>
    <w:p w:rsidR="00B61DD4" w:rsidRPr="00F4016E" w:rsidRDefault="00B61DD4" w:rsidP="00B61DD4">
      <w:pPr>
        <w:pStyle w:val="NoSpacing"/>
        <w:spacing w:line="360" w:lineRule="auto"/>
        <w:jc w:val="both"/>
        <w:rPr>
          <w:rFonts w:ascii="Arial Narrow" w:hAnsi="Arial Narrow"/>
          <w:b/>
          <w:i/>
          <w:sz w:val="28"/>
          <w:szCs w:val="28"/>
        </w:rPr>
      </w:pPr>
      <w:r w:rsidRPr="00F4016E">
        <w:rPr>
          <w:rFonts w:ascii="Arial Narrow" w:hAnsi="Arial Narrow"/>
          <w:b/>
          <w:sz w:val="28"/>
          <w:szCs w:val="28"/>
        </w:rPr>
        <w:t>The salient features of the proposed legislation are as follows</w:t>
      </w:r>
      <w:r w:rsidRPr="00F4016E">
        <w:rPr>
          <w:rFonts w:ascii="Arial Narrow" w:hAnsi="Arial Narrow"/>
          <w:b/>
          <w:i/>
          <w:sz w:val="28"/>
          <w:szCs w:val="28"/>
        </w:rPr>
        <w:t>:</w:t>
      </w:r>
    </w:p>
    <w:p w:rsidR="00B61DD4" w:rsidRPr="00F4016E" w:rsidRDefault="00B61DD4" w:rsidP="00B61DD4">
      <w:pPr>
        <w:pStyle w:val="NoSpacing"/>
        <w:spacing w:line="360" w:lineRule="auto"/>
        <w:jc w:val="both"/>
        <w:rPr>
          <w:rFonts w:ascii="Arial Narrow" w:hAnsi="Arial Narrow"/>
          <w:sz w:val="28"/>
          <w:szCs w:val="28"/>
        </w:rPr>
      </w:pPr>
    </w:p>
    <w:p w:rsidR="00B61DD4" w:rsidRPr="00F4016E" w:rsidRDefault="00B61DD4" w:rsidP="00B075DC">
      <w:pPr>
        <w:pStyle w:val="NoSpacing"/>
        <w:numPr>
          <w:ilvl w:val="0"/>
          <w:numId w:val="145"/>
        </w:numPr>
        <w:spacing w:line="276" w:lineRule="auto"/>
        <w:jc w:val="both"/>
        <w:rPr>
          <w:rFonts w:ascii="Arial Narrow" w:hAnsi="Arial Narrow"/>
          <w:sz w:val="28"/>
          <w:szCs w:val="28"/>
        </w:rPr>
      </w:pPr>
      <w:r w:rsidRPr="00F4016E">
        <w:rPr>
          <w:rFonts w:ascii="Arial Narrow" w:hAnsi="Arial Narrow"/>
          <w:sz w:val="28"/>
          <w:szCs w:val="28"/>
        </w:rPr>
        <w:t xml:space="preserve">to guarantee equality and non-discrimination to all persons with disabilities; </w:t>
      </w:r>
    </w:p>
    <w:p w:rsidR="00B61DD4" w:rsidRPr="00F4016E" w:rsidRDefault="00B61DD4" w:rsidP="00B075DC">
      <w:pPr>
        <w:pStyle w:val="NoSpacing"/>
        <w:numPr>
          <w:ilvl w:val="0"/>
          <w:numId w:val="145"/>
        </w:numPr>
        <w:spacing w:line="276" w:lineRule="auto"/>
        <w:jc w:val="both"/>
        <w:rPr>
          <w:rFonts w:ascii="Arial Narrow" w:hAnsi="Arial Narrow"/>
          <w:sz w:val="28"/>
          <w:szCs w:val="28"/>
        </w:rPr>
      </w:pPr>
      <w:r w:rsidRPr="00F4016E">
        <w:rPr>
          <w:rFonts w:ascii="Arial Narrow" w:hAnsi="Arial Narrow"/>
          <w:sz w:val="28"/>
          <w:szCs w:val="28"/>
        </w:rPr>
        <w:t xml:space="preserve">to recognize legal capacity of all persons with disabilities and make provision for support where required to exercise such legal capacity; </w:t>
      </w:r>
    </w:p>
    <w:p w:rsidR="00B61DD4" w:rsidRPr="00F4016E" w:rsidRDefault="00B61DD4" w:rsidP="00B61DD4">
      <w:pPr>
        <w:pStyle w:val="NoSpacing"/>
        <w:spacing w:line="276" w:lineRule="auto"/>
        <w:ind w:left="1080"/>
        <w:jc w:val="both"/>
        <w:rPr>
          <w:rFonts w:ascii="Arial Narrow" w:hAnsi="Arial Narrow"/>
          <w:sz w:val="28"/>
          <w:szCs w:val="28"/>
        </w:rPr>
      </w:pPr>
    </w:p>
    <w:p w:rsidR="00B61DD4" w:rsidRPr="00F4016E" w:rsidRDefault="00B61DD4" w:rsidP="00B075DC">
      <w:pPr>
        <w:pStyle w:val="NoSpacing"/>
        <w:numPr>
          <w:ilvl w:val="0"/>
          <w:numId w:val="145"/>
        </w:numPr>
        <w:spacing w:line="276" w:lineRule="auto"/>
        <w:jc w:val="both"/>
        <w:rPr>
          <w:rFonts w:ascii="Arial Narrow" w:hAnsi="Arial Narrow"/>
          <w:sz w:val="28"/>
          <w:szCs w:val="28"/>
        </w:rPr>
      </w:pPr>
      <w:r w:rsidRPr="00F4016E">
        <w:rPr>
          <w:rFonts w:ascii="Arial Narrow" w:hAnsi="Arial Narrow"/>
          <w:sz w:val="28"/>
          <w:szCs w:val="28"/>
        </w:rPr>
        <w:t xml:space="preserve">to recognize the multiple and aggravated discrimination faced by women with disabilities and induct a gendered understanding in both the rights and the programmatic interventions;     </w:t>
      </w:r>
    </w:p>
    <w:p w:rsidR="00B61DD4" w:rsidRPr="00F4016E" w:rsidRDefault="00B61DD4" w:rsidP="00B075DC">
      <w:pPr>
        <w:pStyle w:val="NoSpacing"/>
        <w:numPr>
          <w:ilvl w:val="0"/>
          <w:numId w:val="145"/>
        </w:numPr>
        <w:spacing w:line="276" w:lineRule="auto"/>
        <w:jc w:val="both"/>
        <w:rPr>
          <w:rFonts w:ascii="Arial Narrow" w:hAnsi="Arial Narrow"/>
          <w:sz w:val="28"/>
          <w:szCs w:val="28"/>
        </w:rPr>
      </w:pPr>
      <w:r w:rsidRPr="00F4016E">
        <w:rPr>
          <w:rFonts w:ascii="Arial Narrow" w:hAnsi="Arial Narrow"/>
          <w:sz w:val="28"/>
          <w:szCs w:val="28"/>
        </w:rPr>
        <w:t xml:space="preserve">to recognize the special vulnerabilities of children with disabilities and ensure that they are treated on an equal basis with other children; </w:t>
      </w:r>
    </w:p>
    <w:p w:rsidR="00B61DD4" w:rsidRPr="00F4016E" w:rsidRDefault="00B61DD4" w:rsidP="00B075DC">
      <w:pPr>
        <w:pStyle w:val="NoSpacing"/>
        <w:numPr>
          <w:ilvl w:val="0"/>
          <w:numId w:val="145"/>
        </w:numPr>
        <w:spacing w:line="276" w:lineRule="auto"/>
        <w:jc w:val="both"/>
        <w:rPr>
          <w:rFonts w:ascii="Arial Narrow" w:hAnsi="Arial Narrow"/>
          <w:sz w:val="28"/>
          <w:szCs w:val="28"/>
        </w:rPr>
      </w:pPr>
      <w:r w:rsidRPr="00F4016E">
        <w:rPr>
          <w:rFonts w:ascii="Arial Narrow" w:hAnsi="Arial Narrow"/>
          <w:sz w:val="28"/>
          <w:szCs w:val="28"/>
        </w:rPr>
        <w:t xml:space="preserve">to mandate proactive interventions for persons with disabilities who are elderly, confined to their homes, abandoned and segregated or living in institutions and also those who need high support; </w:t>
      </w:r>
    </w:p>
    <w:p w:rsidR="00B61DD4" w:rsidRPr="00F4016E" w:rsidRDefault="00B61DD4" w:rsidP="00B075DC">
      <w:pPr>
        <w:pStyle w:val="NoSpacing"/>
        <w:numPr>
          <w:ilvl w:val="0"/>
          <w:numId w:val="145"/>
        </w:numPr>
        <w:spacing w:line="276" w:lineRule="auto"/>
        <w:jc w:val="both"/>
        <w:rPr>
          <w:rFonts w:ascii="Arial Narrow" w:hAnsi="Arial Narrow"/>
          <w:sz w:val="28"/>
          <w:szCs w:val="28"/>
        </w:rPr>
      </w:pPr>
      <w:r w:rsidRPr="00F4016E">
        <w:rPr>
          <w:rFonts w:ascii="Arial Narrow" w:hAnsi="Arial Narrow"/>
          <w:sz w:val="28"/>
          <w:szCs w:val="28"/>
        </w:rPr>
        <w:t xml:space="preserve">to establish  National and State Disability Rights Authorities which facilitate the formulation of disability policy and law with active participation of persons with disabilities;   dismantle structural discrimination existing against persons with disabilities and enforce due observance of regulations promulgated under this Act for the protection, promotion and enjoyment of all rights guaranteed in this Act; </w:t>
      </w:r>
    </w:p>
    <w:p w:rsidR="00B61DD4" w:rsidRPr="00F4016E" w:rsidRDefault="00B61DD4" w:rsidP="00B075DC">
      <w:pPr>
        <w:pStyle w:val="NoSpacing"/>
        <w:numPr>
          <w:ilvl w:val="0"/>
          <w:numId w:val="145"/>
        </w:numPr>
        <w:spacing w:line="276" w:lineRule="auto"/>
        <w:jc w:val="both"/>
        <w:rPr>
          <w:rFonts w:ascii="Arial Narrow" w:hAnsi="Arial Narrow"/>
          <w:sz w:val="28"/>
          <w:szCs w:val="28"/>
        </w:rPr>
      </w:pPr>
      <w:r w:rsidRPr="00F4016E">
        <w:rPr>
          <w:rFonts w:ascii="Arial Narrow" w:hAnsi="Arial Narrow"/>
          <w:sz w:val="28"/>
          <w:szCs w:val="28"/>
        </w:rPr>
        <w:t>to specify civil and criminal sanctions for wrongful acts and omissions.</w:t>
      </w:r>
    </w:p>
    <w:p w:rsidR="00B61DD4" w:rsidRPr="00F4016E" w:rsidRDefault="00B61DD4" w:rsidP="00B61DD4">
      <w:pPr>
        <w:pStyle w:val="NoSpacing"/>
        <w:spacing w:line="276" w:lineRule="auto"/>
        <w:jc w:val="both"/>
        <w:rPr>
          <w:rFonts w:ascii="Arial Narrow" w:hAnsi="Arial Narrow"/>
          <w:sz w:val="28"/>
          <w:szCs w:val="28"/>
        </w:rPr>
      </w:pPr>
    </w:p>
    <w:p w:rsidR="00B61DD4" w:rsidRPr="00F4016E" w:rsidRDefault="00B61DD4" w:rsidP="00B61DD4">
      <w:pPr>
        <w:pStyle w:val="NoSpacing"/>
        <w:spacing w:line="360" w:lineRule="auto"/>
        <w:jc w:val="both"/>
        <w:rPr>
          <w:rFonts w:ascii="Arial Narrow" w:hAnsi="Arial Narrow"/>
          <w:b/>
          <w:sz w:val="28"/>
          <w:szCs w:val="28"/>
        </w:rPr>
      </w:pPr>
    </w:p>
    <w:p w:rsidR="00B61DD4" w:rsidRPr="00F4016E" w:rsidRDefault="00B61DD4" w:rsidP="00B61DD4">
      <w:pPr>
        <w:pStyle w:val="NoSpacing"/>
        <w:spacing w:line="360" w:lineRule="auto"/>
        <w:jc w:val="both"/>
        <w:rPr>
          <w:rFonts w:ascii="Arial Narrow" w:hAnsi="Arial Narrow"/>
          <w:b/>
          <w:sz w:val="28"/>
          <w:szCs w:val="28"/>
        </w:rPr>
      </w:pPr>
      <w:r w:rsidRPr="00F4016E">
        <w:rPr>
          <w:rFonts w:ascii="Arial Narrow" w:hAnsi="Arial Narrow"/>
          <w:b/>
          <w:sz w:val="28"/>
          <w:szCs w:val="28"/>
        </w:rPr>
        <w:t>Preamble</w:t>
      </w:r>
    </w:p>
    <w:p w:rsidR="00B61DD4" w:rsidRPr="00F4016E" w:rsidRDefault="00B61DD4" w:rsidP="00B61DD4">
      <w:pPr>
        <w:pStyle w:val="NoSpacing"/>
        <w:spacing w:line="360" w:lineRule="auto"/>
        <w:jc w:val="both"/>
        <w:rPr>
          <w:rFonts w:ascii="Arial Narrow" w:hAnsi="Arial Narrow"/>
          <w:b/>
          <w:i/>
          <w:sz w:val="28"/>
          <w:szCs w:val="28"/>
        </w:rPr>
      </w:pPr>
    </w:p>
    <w:p w:rsidR="00B61DD4" w:rsidRPr="00F4016E" w:rsidRDefault="00B61DD4" w:rsidP="00B61DD4">
      <w:pPr>
        <w:jc w:val="both"/>
        <w:rPr>
          <w:rFonts w:ascii="Arial Narrow" w:hAnsi="Arial Narrow"/>
          <w:sz w:val="28"/>
          <w:szCs w:val="28"/>
        </w:rPr>
      </w:pPr>
      <w:r w:rsidRPr="00F4016E">
        <w:rPr>
          <w:rFonts w:ascii="Arial Narrow" w:hAnsi="Arial Narrow"/>
          <w:bCs/>
          <w:sz w:val="28"/>
          <w:szCs w:val="28"/>
        </w:rPr>
        <w:t xml:space="preserve">The Constitution of India resolves to secure to all its citizens justice; liberty; equality; and fraternity. Citizens </w:t>
      </w:r>
      <w:r w:rsidRPr="00F4016E">
        <w:rPr>
          <w:rFonts w:ascii="Arial Narrow" w:hAnsi="Arial Narrow"/>
          <w:sz w:val="28"/>
          <w:szCs w:val="28"/>
        </w:rPr>
        <w:t>with Disability are an essential part of human diversity;</w:t>
      </w:r>
    </w:p>
    <w:p w:rsidR="00B61DD4" w:rsidRPr="00F4016E" w:rsidRDefault="00B61DD4" w:rsidP="00B61DD4">
      <w:pPr>
        <w:jc w:val="both"/>
        <w:rPr>
          <w:rFonts w:ascii="Arial Narrow" w:hAnsi="Arial Narrow"/>
          <w:bCs/>
          <w:sz w:val="28"/>
          <w:szCs w:val="28"/>
        </w:rPr>
      </w:pPr>
      <w:r w:rsidRPr="00F4016E">
        <w:rPr>
          <w:rFonts w:ascii="Arial Narrow" w:hAnsi="Arial Narrow"/>
          <w:sz w:val="28"/>
          <w:szCs w:val="28"/>
        </w:rPr>
        <w:t xml:space="preserve">India has signed and ratified the United Nations Convention on the Rights of Persons with Disabilities and thereby made an international commitment to promote, protect and ensure the rights recognized in that Convention; </w:t>
      </w:r>
    </w:p>
    <w:p w:rsidR="00B61DD4" w:rsidRPr="00F4016E" w:rsidRDefault="00B61DD4" w:rsidP="00B61DD4">
      <w:pPr>
        <w:jc w:val="both"/>
        <w:rPr>
          <w:rFonts w:ascii="Arial Narrow" w:hAnsi="Arial Narrow"/>
          <w:bCs/>
          <w:sz w:val="28"/>
          <w:szCs w:val="28"/>
        </w:rPr>
      </w:pPr>
      <w:r w:rsidRPr="00F4016E">
        <w:rPr>
          <w:rFonts w:ascii="Arial Narrow" w:hAnsi="Arial Narrow"/>
          <w:bCs/>
          <w:sz w:val="28"/>
          <w:szCs w:val="28"/>
        </w:rPr>
        <w:t>Persons with Disability have a right:</w:t>
      </w:r>
    </w:p>
    <w:p w:rsidR="00B61DD4" w:rsidRPr="00F4016E" w:rsidRDefault="00B61DD4" w:rsidP="00B075DC">
      <w:pPr>
        <w:pStyle w:val="ListParagraph"/>
        <w:numPr>
          <w:ilvl w:val="0"/>
          <w:numId w:val="144"/>
        </w:numPr>
        <w:spacing w:after="200" w:line="276" w:lineRule="auto"/>
        <w:jc w:val="both"/>
        <w:rPr>
          <w:rFonts w:ascii="Arial Narrow" w:hAnsi="Arial Narrow"/>
          <w:sz w:val="28"/>
          <w:szCs w:val="28"/>
        </w:rPr>
      </w:pPr>
      <w:r w:rsidRPr="00F4016E">
        <w:rPr>
          <w:rFonts w:ascii="Arial Narrow" w:hAnsi="Arial Narrow"/>
          <w:sz w:val="28"/>
          <w:szCs w:val="28"/>
        </w:rPr>
        <w:t>to integrity, dignity and respect with full participation and inclusion;</w:t>
      </w:r>
    </w:p>
    <w:p w:rsidR="00B61DD4" w:rsidRPr="00F4016E" w:rsidRDefault="00B61DD4" w:rsidP="00B075DC">
      <w:pPr>
        <w:pStyle w:val="ListParagraph"/>
        <w:numPr>
          <w:ilvl w:val="0"/>
          <w:numId w:val="144"/>
        </w:numPr>
        <w:spacing w:after="200" w:line="276" w:lineRule="auto"/>
        <w:jc w:val="both"/>
        <w:rPr>
          <w:rFonts w:ascii="Arial Narrow" w:hAnsi="Arial Narrow"/>
          <w:sz w:val="28"/>
          <w:szCs w:val="28"/>
        </w:rPr>
      </w:pPr>
      <w:r w:rsidRPr="00F4016E">
        <w:rPr>
          <w:rFonts w:ascii="Arial Narrow" w:hAnsi="Arial Narrow"/>
          <w:sz w:val="28"/>
          <w:szCs w:val="28"/>
        </w:rPr>
        <w:t>to live a life free of shame, ridicule, or any form of disempowerment and stereotyping;</w:t>
      </w:r>
    </w:p>
    <w:p w:rsidR="00B61DD4" w:rsidRPr="00F4016E" w:rsidRDefault="00B61DD4" w:rsidP="00B075DC">
      <w:pPr>
        <w:pStyle w:val="ListParagraph"/>
        <w:numPr>
          <w:ilvl w:val="0"/>
          <w:numId w:val="144"/>
        </w:numPr>
        <w:spacing w:after="200" w:line="276" w:lineRule="auto"/>
        <w:jc w:val="both"/>
        <w:rPr>
          <w:rFonts w:ascii="Arial Narrow" w:hAnsi="Arial Narrow"/>
          <w:sz w:val="28"/>
          <w:szCs w:val="28"/>
        </w:rPr>
      </w:pPr>
      <w:r w:rsidRPr="00F4016E">
        <w:rPr>
          <w:rFonts w:ascii="Arial Narrow" w:hAnsi="Arial Narrow"/>
          <w:sz w:val="28"/>
          <w:szCs w:val="28"/>
        </w:rPr>
        <w:t xml:space="preserve">to be entitled on an equal basis with others to all civil-political and socio-economic rights guaranteed by international and national law. </w:t>
      </w:r>
    </w:p>
    <w:p w:rsidR="00B61DD4" w:rsidRPr="00F4016E" w:rsidRDefault="00B61DD4" w:rsidP="00B61DD4">
      <w:pPr>
        <w:jc w:val="both"/>
        <w:rPr>
          <w:rFonts w:ascii="Arial Narrow" w:hAnsi="Arial Narrow"/>
          <w:sz w:val="28"/>
          <w:szCs w:val="28"/>
        </w:rPr>
      </w:pPr>
      <w:r w:rsidRPr="00F4016E">
        <w:rPr>
          <w:rFonts w:ascii="Arial Narrow" w:hAnsi="Arial Narrow"/>
          <w:sz w:val="28"/>
          <w:szCs w:val="28"/>
        </w:rPr>
        <w:lastRenderedPageBreak/>
        <w:t>To this end the Union of India, in its sixty-third year, enacts the Right to Persons with Disabilities Act as follows:</w:t>
      </w:r>
    </w:p>
    <w:p w:rsidR="00B61DD4" w:rsidRPr="00F4016E" w:rsidRDefault="00B61DD4" w:rsidP="00B61DD4">
      <w:pPr>
        <w:spacing w:after="0" w:line="240" w:lineRule="auto"/>
        <w:jc w:val="both"/>
        <w:rPr>
          <w:rFonts w:ascii="Arial Narrow" w:hAnsi="Arial Narrow"/>
          <w:b/>
          <w:sz w:val="28"/>
          <w:szCs w:val="28"/>
        </w:rPr>
      </w:pPr>
    </w:p>
    <w:p w:rsidR="00B61DD4" w:rsidRPr="003B6CF0" w:rsidRDefault="00B61DD4" w:rsidP="00B61DD4">
      <w:pPr>
        <w:jc w:val="both"/>
        <w:rPr>
          <w:rFonts w:ascii="Arial Narrow" w:hAnsi="Arial Narrow"/>
          <w:b/>
          <w:sz w:val="32"/>
          <w:szCs w:val="28"/>
        </w:rPr>
      </w:pPr>
      <w:r w:rsidRPr="003B6CF0">
        <w:rPr>
          <w:rFonts w:ascii="Arial Narrow" w:hAnsi="Arial Narrow"/>
          <w:b/>
          <w:sz w:val="32"/>
          <w:szCs w:val="28"/>
        </w:rPr>
        <w:t>PRELIMINARY</w:t>
      </w:r>
    </w:p>
    <w:p w:rsidR="00B61DD4" w:rsidRPr="00F4016E" w:rsidRDefault="00B61DD4" w:rsidP="00B61DD4">
      <w:pPr>
        <w:jc w:val="both"/>
        <w:rPr>
          <w:rFonts w:ascii="Arial Narrow" w:hAnsi="Arial Narrow"/>
          <w:b/>
          <w:sz w:val="28"/>
          <w:szCs w:val="28"/>
        </w:rPr>
      </w:pPr>
    </w:p>
    <w:p w:rsidR="00B61DD4" w:rsidRPr="00F4016E" w:rsidRDefault="00B61DD4" w:rsidP="00B075DC">
      <w:pPr>
        <w:pStyle w:val="NoSpacing"/>
        <w:numPr>
          <w:ilvl w:val="0"/>
          <w:numId w:val="146"/>
        </w:numPr>
        <w:spacing w:line="360" w:lineRule="auto"/>
        <w:jc w:val="both"/>
        <w:rPr>
          <w:rFonts w:ascii="Arial Narrow" w:hAnsi="Arial Narrow"/>
          <w:sz w:val="28"/>
          <w:szCs w:val="28"/>
        </w:rPr>
      </w:pPr>
      <w:r w:rsidRPr="00F4016E">
        <w:rPr>
          <w:rFonts w:ascii="Arial Narrow" w:hAnsi="Arial Narrow"/>
          <w:b/>
          <w:sz w:val="28"/>
          <w:szCs w:val="28"/>
        </w:rPr>
        <w:t xml:space="preserve">Short </w:t>
      </w:r>
      <w:r w:rsidR="003B6CF0">
        <w:rPr>
          <w:rFonts w:ascii="Arial Narrow" w:hAnsi="Arial Narrow"/>
          <w:b/>
          <w:sz w:val="28"/>
          <w:szCs w:val="28"/>
        </w:rPr>
        <w:t>T</w:t>
      </w:r>
      <w:r w:rsidRPr="00F4016E">
        <w:rPr>
          <w:rFonts w:ascii="Arial Narrow" w:hAnsi="Arial Narrow"/>
          <w:b/>
          <w:sz w:val="28"/>
          <w:szCs w:val="28"/>
        </w:rPr>
        <w:t>itle</w:t>
      </w:r>
      <w:r w:rsidR="003B6CF0">
        <w:rPr>
          <w:rFonts w:ascii="Arial Narrow" w:hAnsi="Arial Narrow"/>
          <w:b/>
          <w:sz w:val="28"/>
          <w:szCs w:val="28"/>
        </w:rPr>
        <w:t>,</w:t>
      </w:r>
      <w:r w:rsidRPr="00F4016E">
        <w:rPr>
          <w:rFonts w:ascii="Arial Narrow" w:hAnsi="Arial Narrow"/>
          <w:b/>
          <w:sz w:val="28"/>
          <w:szCs w:val="28"/>
        </w:rPr>
        <w:t xml:space="preserve"> </w:t>
      </w:r>
      <w:r w:rsidR="003B6CF0">
        <w:rPr>
          <w:rFonts w:ascii="Arial Narrow" w:hAnsi="Arial Narrow"/>
          <w:b/>
          <w:sz w:val="28"/>
          <w:szCs w:val="28"/>
        </w:rPr>
        <w:t>E</w:t>
      </w:r>
      <w:r w:rsidRPr="00F4016E">
        <w:rPr>
          <w:rFonts w:ascii="Arial Narrow" w:hAnsi="Arial Narrow"/>
          <w:b/>
          <w:sz w:val="28"/>
          <w:szCs w:val="28"/>
        </w:rPr>
        <w:t xml:space="preserve">xtent and </w:t>
      </w:r>
      <w:r w:rsidR="003B6CF0">
        <w:rPr>
          <w:rFonts w:ascii="Arial Narrow" w:hAnsi="Arial Narrow"/>
          <w:b/>
          <w:sz w:val="28"/>
          <w:szCs w:val="28"/>
        </w:rPr>
        <w:t>C</w:t>
      </w:r>
      <w:r w:rsidRPr="00F4016E">
        <w:rPr>
          <w:rFonts w:ascii="Arial Narrow" w:hAnsi="Arial Narrow"/>
          <w:b/>
          <w:sz w:val="28"/>
          <w:szCs w:val="28"/>
        </w:rPr>
        <w:t>ommencement</w:t>
      </w:r>
    </w:p>
    <w:p w:rsidR="00B61DD4" w:rsidRPr="00F4016E" w:rsidRDefault="00B61DD4" w:rsidP="00B61DD4">
      <w:pPr>
        <w:pStyle w:val="NoSpacing"/>
        <w:spacing w:line="360" w:lineRule="auto"/>
        <w:ind w:left="360"/>
        <w:jc w:val="both"/>
        <w:rPr>
          <w:rFonts w:ascii="Arial Narrow" w:hAnsi="Arial Narrow"/>
          <w:sz w:val="28"/>
          <w:szCs w:val="28"/>
        </w:rPr>
      </w:pPr>
    </w:p>
    <w:p w:rsidR="00B61DD4" w:rsidRPr="00F4016E" w:rsidRDefault="00B61DD4" w:rsidP="00B075DC">
      <w:pPr>
        <w:pStyle w:val="NoSpacing"/>
        <w:numPr>
          <w:ilvl w:val="0"/>
          <w:numId w:val="147"/>
        </w:numPr>
        <w:spacing w:line="276" w:lineRule="auto"/>
        <w:jc w:val="both"/>
        <w:rPr>
          <w:rFonts w:ascii="Arial Narrow" w:hAnsi="Arial Narrow"/>
          <w:sz w:val="28"/>
          <w:szCs w:val="28"/>
        </w:rPr>
      </w:pPr>
      <w:r w:rsidRPr="00F4016E">
        <w:rPr>
          <w:rFonts w:ascii="Arial Narrow" w:hAnsi="Arial Narrow"/>
          <w:sz w:val="28"/>
          <w:szCs w:val="28"/>
        </w:rPr>
        <w:t>This Bill may be called  the “</w:t>
      </w:r>
      <w:r w:rsidRPr="00F4016E">
        <w:rPr>
          <w:rFonts w:ascii="Arial Narrow" w:hAnsi="Arial Narrow"/>
          <w:b/>
          <w:sz w:val="28"/>
          <w:szCs w:val="28"/>
        </w:rPr>
        <w:t>The Rights of Persons with Disabilities Act, 2011”;</w:t>
      </w:r>
    </w:p>
    <w:p w:rsidR="00B61DD4" w:rsidRPr="00F4016E" w:rsidRDefault="00B61DD4" w:rsidP="00B075DC">
      <w:pPr>
        <w:pStyle w:val="NoSpacing"/>
        <w:numPr>
          <w:ilvl w:val="0"/>
          <w:numId w:val="147"/>
        </w:numPr>
        <w:spacing w:line="276" w:lineRule="auto"/>
        <w:jc w:val="both"/>
        <w:rPr>
          <w:rFonts w:ascii="Arial Narrow" w:hAnsi="Arial Narrow"/>
          <w:sz w:val="28"/>
          <w:szCs w:val="28"/>
        </w:rPr>
      </w:pPr>
      <w:r w:rsidRPr="00F4016E">
        <w:rPr>
          <w:rFonts w:ascii="Arial Narrow" w:hAnsi="Arial Narrow"/>
          <w:sz w:val="28"/>
          <w:szCs w:val="28"/>
        </w:rPr>
        <w:t xml:space="preserve">It extends to the whole of India. However, its application to the State of Jammu &amp; Kashmir shall be specified by the President of India by order only after the State of Jammu &amp; Kashmir gives its concurrence on the application of this law to that State; </w:t>
      </w:r>
    </w:p>
    <w:p w:rsidR="00B61DD4" w:rsidRPr="00F4016E" w:rsidRDefault="00B61DD4" w:rsidP="00B075DC">
      <w:pPr>
        <w:pStyle w:val="NoSpacing"/>
        <w:numPr>
          <w:ilvl w:val="0"/>
          <w:numId w:val="147"/>
        </w:numPr>
        <w:spacing w:line="276" w:lineRule="auto"/>
        <w:jc w:val="both"/>
        <w:rPr>
          <w:rFonts w:ascii="Arial Narrow" w:hAnsi="Arial Narrow"/>
          <w:sz w:val="28"/>
          <w:szCs w:val="28"/>
        </w:rPr>
      </w:pPr>
      <w:r w:rsidRPr="00F4016E">
        <w:rPr>
          <w:rFonts w:ascii="Arial Narrow" w:hAnsi="Arial Narrow"/>
          <w:sz w:val="28"/>
          <w:szCs w:val="28"/>
        </w:rPr>
        <w:t xml:space="preserve">It shall come into force on such date as the Central Government may by notification appoint but in no case later than one year after its assent by the President.  </w:t>
      </w:r>
    </w:p>
    <w:p w:rsidR="00B61DD4" w:rsidRPr="00F4016E" w:rsidRDefault="00B61DD4" w:rsidP="00B61DD4">
      <w:pPr>
        <w:pStyle w:val="ListParagraph"/>
        <w:spacing w:line="360" w:lineRule="auto"/>
        <w:jc w:val="both"/>
        <w:rPr>
          <w:rFonts w:ascii="Arial Narrow" w:hAnsi="Arial Narrow"/>
          <w:sz w:val="28"/>
          <w:szCs w:val="28"/>
        </w:rPr>
      </w:pPr>
    </w:p>
    <w:p w:rsidR="00B61DD4" w:rsidRPr="00F4016E" w:rsidRDefault="00B61DD4" w:rsidP="00B075DC">
      <w:pPr>
        <w:pStyle w:val="NoSpacing"/>
        <w:numPr>
          <w:ilvl w:val="0"/>
          <w:numId w:val="146"/>
        </w:numPr>
        <w:spacing w:line="360" w:lineRule="auto"/>
        <w:jc w:val="both"/>
        <w:rPr>
          <w:rFonts w:ascii="Arial Narrow" w:hAnsi="Arial Narrow" w:cs="Times New Roman"/>
          <w:b/>
          <w:sz w:val="28"/>
          <w:szCs w:val="28"/>
        </w:rPr>
      </w:pPr>
      <w:r w:rsidRPr="00F4016E">
        <w:rPr>
          <w:rFonts w:ascii="Arial Narrow" w:hAnsi="Arial Narrow" w:cs="Times New Roman"/>
          <w:b/>
          <w:sz w:val="28"/>
          <w:szCs w:val="28"/>
        </w:rPr>
        <w:t>Definitions</w:t>
      </w:r>
    </w:p>
    <w:p w:rsidR="00B61DD4" w:rsidRPr="00F4016E" w:rsidRDefault="00B61DD4" w:rsidP="00B61DD4">
      <w:pPr>
        <w:pStyle w:val="NormalWeb"/>
        <w:spacing w:before="274" w:beforeAutospacing="0" w:after="274" w:afterAutospacing="0" w:line="360" w:lineRule="auto"/>
        <w:jc w:val="both"/>
        <w:rPr>
          <w:rFonts w:ascii="Arial Narrow" w:hAnsi="Arial Narrow"/>
          <w:sz w:val="28"/>
          <w:szCs w:val="28"/>
        </w:rPr>
      </w:pPr>
      <w:r w:rsidRPr="00F4016E">
        <w:rPr>
          <w:rFonts w:ascii="Arial Narrow" w:hAnsi="Arial Narrow"/>
          <w:sz w:val="28"/>
          <w:szCs w:val="28"/>
        </w:rPr>
        <w:t xml:space="preserve">In this Act, unless the context otherwise requires: </w:t>
      </w:r>
    </w:p>
    <w:p w:rsidR="00B61DD4" w:rsidRPr="00F4016E" w:rsidRDefault="00B61DD4" w:rsidP="00B075DC">
      <w:pPr>
        <w:pStyle w:val="ListParagraph"/>
        <w:numPr>
          <w:ilvl w:val="0"/>
          <w:numId w:val="148"/>
        </w:numPr>
        <w:spacing w:after="200" w:line="276" w:lineRule="auto"/>
        <w:jc w:val="both"/>
        <w:rPr>
          <w:rFonts w:ascii="Arial Narrow" w:eastAsia="Times New Roman" w:hAnsi="Arial Narrow"/>
          <w:sz w:val="28"/>
          <w:szCs w:val="28"/>
          <w:lang w:bidi="hi-IN"/>
        </w:rPr>
      </w:pPr>
      <w:r w:rsidRPr="00F4016E">
        <w:rPr>
          <w:rFonts w:ascii="Arial Narrow" w:eastAsia="Times New Roman" w:hAnsi="Arial Narrow" w:cs="Times"/>
          <w:b/>
          <w:bCs/>
          <w:sz w:val="28"/>
          <w:szCs w:val="28"/>
          <w:lang w:bidi="hi-IN"/>
        </w:rPr>
        <w:t>‘Abuse’ </w:t>
      </w:r>
      <w:r w:rsidRPr="00F4016E">
        <w:rPr>
          <w:rFonts w:ascii="Arial Narrow" w:eastAsia="Times New Roman" w:hAnsi="Arial Narrow" w:cs="Times"/>
          <w:sz w:val="28"/>
          <w:szCs w:val="28"/>
          <w:lang w:bidi="hi-IN"/>
        </w:rPr>
        <w:t xml:space="preserve">means any act or series of acts including physical force on the body of the person with disability; or insulting, ridiculing or humiliating; or any conduct of a sexual nature that violates the dignity of </w:t>
      </w:r>
      <w:r w:rsidRPr="00F4016E">
        <w:rPr>
          <w:rFonts w:ascii="Arial Narrow" w:eastAsia="Times New Roman" w:hAnsi="Arial Narrow" w:cs="Times"/>
          <w:bCs/>
          <w:sz w:val="28"/>
          <w:szCs w:val="28"/>
          <w:lang w:bidi="hi-IN"/>
        </w:rPr>
        <w:t>the victim;</w:t>
      </w:r>
      <w:r w:rsidRPr="00F4016E">
        <w:rPr>
          <w:rFonts w:ascii="Arial Narrow" w:eastAsia="Times New Roman" w:hAnsi="Arial Narrow" w:cs="Times"/>
          <w:sz w:val="28"/>
          <w:szCs w:val="28"/>
          <w:lang w:bidi="hi-IN"/>
        </w:rPr>
        <w:t xml:space="preserve"> or depriving with economic and financial resources; or depriving or denying support which the person with disability had demanded or which could be reasonably understood to have been demanded; with the intention to cause physical, emotional, mental, physical, or sexual injury and includes regular attempts at doing such act;</w:t>
      </w:r>
    </w:p>
    <w:p w:rsidR="00B61DD4" w:rsidRPr="00F4016E" w:rsidRDefault="00B61DD4" w:rsidP="00B075DC">
      <w:pPr>
        <w:pStyle w:val="ListParagraph"/>
        <w:numPr>
          <w:ilvl w:val="0"/>
          <w:numId w:val="148"/>
        </w:numPr>
        <w:spacing w:after="200" w:line="276" w:lineRule="auto"/>
        <w:jc w:val="both"/>
        <w:rPr>
          <w:rFonts w:ascii="Arial Narrow" w:hAnsi="Arial Narrow" w:cs="Times New Roman"/>
          <w:bCs/>
          <w:sz w:val="28"/>
          <w:szCs w:val="28"/>
        </w:rPr>
      </w:pPr>
      <w:r w:rsidRPr="00F4016E">
        <w:rPr>
          <w:rFonts w:ascii="Arial Narrow" w:hAnsi="Arial Narrow" w:cs="Times New Roman"/>
          <w:b/>
          <w:sz w:val="28"/>
          <w:szCs w:val="28"/>
        </w:rPr>
        <w:t xml:space="preserve">‘Appropriate Government’ </w:t>
      </w:r>
      <w:r w:rsidRPr="00F4016E">
        <w:rPr>
          <w:rFonts w:ascii="Arial Narrow" w:hAnsi="Arial Narrow" w:cs="Times New Roman"/>
          <w:bCs/>
          <w:sz w:val="28"/>
          <w:szCs w:val="28"/>
        </w:rPr>
        <w:t>means:-</w:t>
      </w:r>
    </w:p>
    <w:p w:rsidR="00B61DD4" w:rsidRPr="00F4016E" w:rsidRDefault="00B61DD4" w:rsidP="00B075DC">
      <w:pPr>
        <w:pStyle w:val="ListParagraph"/>
        <w:numPr>
          <w:ilvl w:val="0"/>
          <w:numId w:val="149"/>
        </w:numPr>
        <w:spacing w:after="200" w:line="276" w:lineRule="auto"/>
        <w:ind w:left="1080"/>
        <w:jc w:val="both"/>
        <w:rPr>
          <w:rFonts w:ascii="Arial Narrow" w:hAnsi="Arial Narrow" w:cs="Times New Roman"/>
          <w:bCs/>
          <w:sz w:val="28"/>
          <w:szCs w:val="28"/>
        </w:rPr>
      </w:pPr>
      <w:r w:rsidRPr="00F4016E">
        <w:rPr>
          <w:rFonts w:ascii="Arial Narrow" w:hAnsi="Arial Narrow" w:cs="Times New Roman"/>
          <w:bCs/>
          <w:sz w:val="28"/>
          <w:szCs w:val="28"/>
        </w:rPr>
        <w:t xml:space="preserve">in relation to the Central Government or any establishment wholly or substantially financed by that Government,  or a Cantonment Board constituted under the Cantonment Act, 1924, the Central Government; </w:t>
      </w:r>
    </w:p>
    <w:p w:rsidR="00B61DD4" w:rsidRPr="00F4016E" w:rsidRDefault="00B61DD4" w:rsidP="00B61DD4">
      <w:pPr>
        <w:pStyle w:val="ListParagraph"/>
        <w:spacing w:line="276" w:lineRule="auto"/>
        <w:ind w:left="1440"/>
        <w:jc w:val="both"/>
        <w:rPr>
          <w:rFonts w:ascii="Arial Narrow" w:hAnsi="Arial Narrow" w:cs="Times New Roman"/>
          <w:bCs/>
          <w:sz w:val="28"/>
          <w:szCs w:val="28"/>
        </w:rPr>
      </w:pPr>
    </w:p>
    <w:p w:rsidR="00B61DD4" w:rsidRPr="00F4016E" w:rsidRDefault="00B61DD4" w:rsidP="00B075DC">
      <w:pPr>
        <w:pStyle w:val="ListParagraph"/>
        <w:numPr>
          <w:ilvl w:val="0"/>
          <w:numId w:val="149"/>
        </w:numPr>
        <w:spacing w:after="200" w:line="276" w:lineRule="auto"/>
        <w:ind w:left="1080"/>
        <w:jc w:val="both"/>
        <w:rPr>
          <w:rFonts w:ascii="Arial Narrow" w:hAnsi="Arial Narrow" w:cs="Times New Roman"/>
          <w:bCs/>
          <w:sz w:val="28"/>
          <w:szCs w:val="28"/>
        </w:rPr>
      </w:pPr>
      <w:r w:rsidRPr="00F4016E">
        <w:rPr>
          <w:rFonts w:ascii="Arial Narrow" w:hAnsi="Arial Narrow" w:cs="Times New Roman"/>
          <w:bCs/>
          <w:sz w:val="28"/>
          <w:szCs w:val="28"/>
        </w:rPr>
        <w:t>in relation to a State Government or any establishment wholly or substantially financed by that Government, or any local authority, other than a Cantonment Board,  any government or body constituted under the sixth schedule of the Constitution of India, the State Government;</w:t>
      </w:r>
    </w:p>
    <w:p w:rsidR="00B61DD4" w:rsidRPr="00F4016E" w:rsidRDefault="00B61DD4" w:rsidP="00B075DC">
      <w:pPr>
        <w:pStyle w:val="BodyText"/>
        <w:numPr>
          <w:ilvl w:val="0"/>
          <w:numId w:val="148"/>
        </w:numPr>
        <w:spacing w:after="0" w:line="276" w:lineRule="auto"/>
        <w:jc w:val="both"/>
        <w:rPr>
          <w:rFonts w:ascii="Arial Narrow" w:hAnsi="Arial Narrow"/>
          <w:sz w:val="28"/>
          <w:szCs w:val="28"/>
        </w:rPr>
      </w:pPr>
      <w:r w:rsidRPr="00F4016E">
        <w:rPr>
          <w:rFonts w:ascii="Arial Narrow" w:hAnsi="Arial Narrow"/>
          <w:b/>
          <w:bCs/>
          <w:sz w:val="28"/>
          <w:szCs w:val="28"/>
        </w:rPr>
        <w:t xml:space="preserve">‘Augmentative and Alternative Communication (AAC)’ are </w:t>
      </w:r>
      <w:r w:rsidRPr="00F4016E">
        <w:rPr>
          <w:rFonts w:ascii="Arial Narrow" w:hAnsi="Arial Narrow"/>
          <w:sz w:val="28"/>
          <w:szCs w:val="28"/>
        </w:rPr>
        <w:t xml:space="preserve"> alternative systems or methods of communication that may supplement or complement the use of one’s own speech to fulfil the daily communication needs of persons with speech, communication or language disabilities in accordance with their requirements and enables them to participate and contribute to their community and society; </w:t>
      </w:r>
    </w:p>
    <w:p w:rsidR="00B61DD4" w:rsidRPr="00F4016E" w:rsidRDefault="00B61DD4" w:rsidP="00B075DC">
      <w:pPr>
        <w:pStyle w:val="BodyText"/>
        <w:numPr>
          <w:ilvl w:val="0"/>
          <w:numId w:val="148"/>
        </w:numPr>
        <w:spacing w:after="0" w:line="276" w:lineRule="auto"/>
        <w:jc w:val="both"/>
        <w:rPr>
          <w:rFonts w:ascii="Arial Narrow" w:hAnsi="Arial Narrow"/>
          <w:sz w:val="28"/>
          <w:szCs w:val="28"/>
        </w:rPr>
      </w:pPr>
      <w:r w:rsidRPr="00F4016E">
        <w:rPr>
          <w:rFonts w:ascii="Arial Narrow" w:hAnsi="Arial Narrow"/>
          <w:b/>
          <w:bCs/>
          <w:sz w:val="28"/>
          <w:szCs w:val="28"/>
        </w:rPr>
        <w:t xml:space="preserve">‘Barrier’ </w:t>
      </w:r>
      <w:r w:rsidRPr="00F4016E">
        <w:rPr>
          <w:rFonts w:ascii="Arial Narrow" w:hAnsi="Arial Narrow"/>
          <w:sz w:val="28"/>
          <w:szCs w:val="28"/>
        </w:rPr>
        <w:t>means any factor that impedes, prevents or obstructs the full and effective participation, of persons with disabilities in society. This will include attitudinal, communicational, cultural, economic, environmental, institutional, political, religious, social and structural obstructions;</w:t>
      </w:r>
    </w:p>
    <w:p w:rsidR="00B61DD4" w:rsidRPr="00F4016E" w:rsidRDefault="00B61DD4" w:rsidP="00B075DC">
      <w:pPr>
        <w:pStyle w:val="ListParagraph"/>
        <w:numPr>
          <w:ilvl w:val="0"/>
          <w:numId w:val="148"/>
        </w:numPr>
        <w:spacing w:line="276" w:lineRule="auto"/>
        <w:jc w:val="both"/>
        <w:rPr>
          <w:rFonts w:ascii="Arial Narrow" w:hAnsi="Arial Narrow" w:cs="Times New Roman"/>
          <w:sz w:val="28"/>
          <w:szCs w:val="28"/>
        </w:rPr>
      </w:pPr>
      <w:r w:rsidRPr="00F4016E">
        <w:rPr>
          <w:rFonts w:ascii="Arial Narrow" w:hAnsi="Arial Narrow" w:cs="Times New Roman"/>
          <w:b/>
          <w:sz w:val="28"/>
          <w:szCs w:val="28"/>
        </w:rPr>
        <w:t xml:space="preserve">‘Care giver’ </w:t>
      </w:r>
      <w:r w:rsidRPr="00F4016E">
        <w:rPr>
          <w:rFonts w:ascii="Arial Narrow" w:hAnsi="Arial Narrow" w:cs="Times New Roman"/>
          <w:sz w:val="28"/>
          <w:szCs w:val="28"/>
        </w:rPr>
        <w:t xml:space="preserve"> is a person who provides paid care, support and assistance to the person with disability;</w:t>
      </w:r>
    </w:p>
    <w:p w:rsidR="00B61DD4" w:rsidRPr="00F4016E" w:rsidRDefault="00B61DD4" w:rsidP="00B075DC">
      <w:pPr>
        <w:pStyle w:val="BodyText"/>
        <w:numPr>
          <w:ilvl w:val="0"/>
          <w:numId w:val="148"/>
        </w:numPr>
        <w:spacing w:after="0" w:line="276" w:lineRule="auto"/>
        <w:jc w:val="both"/>
        <w:rPr>
          <w:rFonts w:ascii="Arial Narrow" w:hAnsi="Arial Narrow"/>
          <w:sz w:val="28"/>
          <w:szCs w:val="28"/>
        </w:rPr>
      </w:pPr>
      <w:r w:rsidRPr="00F4016E">
        <w:rPr>
          <w:rFonts w:ascii="Arial Narrow" w:hAnsi="Arial Narrow"/>
          <w:sz w:val="28"/>
          <w:szCs w:val="28"/>
        </w:rPr>
        <w:t>‘</w:t>
      </w:r>
      <w:r w:rsidRPr="00F4016E">
        <w:rPr>
          <w:rFonts w:ascii="Arial Narrow" w:hAnsi="Arial Narrow"/>
          <w:b/>
          <w:sz w:val="28"/>
          <w:szCs w:val="28"/>
        </w:rPr>
        <w:t>Communication’</w:t>
      </w:r>
      <w:r w:rsidRPr="00F4016E">
        <w:rPr>
          <w:rFonts w:ascii="Arial Narrow" w:hAnsi="Arial Narrow"/>
          <w:sz w:val="28"/>
          <w:szCs w:val="28"/>
        </w:rPr>
        <w:t xml:space="preserve"> includes languages, display of text, Braille, tactile communication, signs, large print, accessible multimedia as well as written, audio, plain-language, human-reader and augmentative and alternative modes, means and formats of communication, including accessible information and communication technology; </w:t>
      </w:r>
    </w:p>
    <w:p w:rsidR="00B61DD4" w:rsidRPr="00F4016E" w:rsidRDefault="00B61DD4" w:rsidP="00B075DC">
      <w:pPr>
        <w:pStyle w:val="BodyText"/>
        <w:numPr>
          <w:ilvl w:val="0"/>
          <w:numId w:val="148"/>
        </w:numPr>
        <w:spacing w:after="0" w:line="276" w:lineRule="auto"/>
        <w:jc w:val="both"/>
        <w:rPr>
          <w:rFonts w:ascii="Arial Narrow" w:hAnsi="Arial Narrow"/>
          <w:sz w:val="28"/>
          <w:szCs w:val="28"/>
        </w:rPr>
      </w:pPr>
      <w:r w:rsidRPr="00F4016E">
        <w:rPr>
          <w:rFonts w:ascii="Arial Narrow" w:hAnsi="Arial Narrow"/>
          <w:sz w:val="28"/>
          <w:szCs w:val="28"/>
        </w:rPr>
        <w:t>‘</w:t>
      </w:r>
      <w:r w:rsidRPr="00F4016E">
        <w:rPr>
          <w:rFonts w:ascii="Arial Narrow" w:hAnsi="Arial Narrow"/>
          <w:b/>
          <w:sz w:val="28"/>
          <w:szCs w:val="28"/>
        </w:rPr>
        <w:t>Convention</w:t>
      </w:r>
      <w:r w:rsidRPr="00F4016E">
        <w:rPr>
          <w:rFonts w:ascii="Arial Narrow" w:hAnsi="Arial Narrow"/>
          <w:sz w:val="28"/>
          <w:szCs w:val="28"/>
        </w:rPr>
        <w:t xml:space="preserve">’ means The United Nations Convention on the Rights of Persons with Disabilities; </w:t>
      </w:r>
    </w:p>
    <w:p w:rsidR="00B61DD4" w:rsidRPr="00F4016E" w:rsidRDefault="00B61DD4" w:rsidP="00B075DC">
      <w:pPr>
        <w:pStyle w:val="ListParagraph"/>
        <w:numPr>
          <w:ilvl w:val="0"/>
          <w:numId w:val="148"/>
        </w:numPr>
        <w:spacing w:line="276" w:lineRule="auto"/>
        <w:jc w:val="both"/>
        <w:rPr>
          <w:rFonts w:ascii="Arial Narrow" w:hAnsi="Arial Narrow" w:cs="Times New Roman"/>
          <w:sz w:val="28"/>
          <w:szCs w:val="28"/>
        </w:rPr>
      </w:pPr>
      <w:r w:rsidRPr="00F4016E">
        <w:rPr>
          <w:rFonts w:ascii="Arial Narrow" w:hAnsi="Arial Narrow" w:cs="Times New Roman"/>
          <w:sz w:val="28"/>
          <w:szCs w:val="28"/>
        </w:rPr>
        <w:t>‘</w:t>
      </w:r>
      <w:r w:rsidRPr="00F4016E">
        <w:rPr>
          <w:rFonts w:ascii="Arial Narrow" w:hAnsi="Arial Narrow" w:cs="Times New Roman"/>
          <w:b/>
          <w:sz w:val="28"/>
          <w:szCs w:val="28"/>
        </w:rPr>
        <w:t>Direct Discrimination’</w:t>
      </w:r>
      <w:r w:rsidRPr="00F4016E">
        <w:rPr>
          <w:rFonts w:ascii="Arial Narrow" w:hAnsi="Arial Narrow" w:cs="Times New Roman"/>
          <w:sz w:val="28"/>
          <w:szCs w:val="28"/>
        </w:rPr>
        <w:t xml:space="preserve"> occurs when whether intentionally or unintentionally: </w:t>
      </w:r>
    </w:p>
    <w:p w:rsidR="00B61DD4" w:rsidRPr="00F4016E" w:rsidRDefault="00B61DD4" w:rsidP="00B075DC">
      <w:pPr>
        <w:pStyle w:val="ListParagraph"/>
        <w:numPr>
          <w:ilvl w:val="0"/>
          <w:numId w:val="150"/>
        </w:numPr>
        <w:spacing w:before="274" w:after="274" w:line="276" w:lineRule="auto"/>
        <w:jc w:val="both"/>
        <w:rPr>
          <w:rFonts w:ascii="Arial Narrow" w:hAnsi="Arial Narrow" w:cs="Times New Roman"/>
          <w:sz w:val="28"/>
          <w:szCs w:val="28"/>
        </w:rPr>
      </w:pPr>
      <w:r w:rsidRPr="00F4016E">
        <w:rPr>
          <w:rFonts w:ascii="Arial Narrow" w:hAnsi="Arial Narrow" w:cs="Times New Roman"/>
          <w:sz w:val="28"/>
          <w:szCs w:val="28"/>
        </w:rPr>
        <w:t>a person or group of persons to whom one or more prohibited grounds apply is treated less  favourably than another person or another group of persons is, has been, or would have been  treated in a comparable situation; or</w:t>
      </w:r>
    </w:p>
    <w:p w:rsidR="00B61DD4" w:rsidRPr="00F4016E" w:rsidRDefault="00B61DD4" w:rsidP="00B075DC">
      <w:pPr>
        <w:pStyle w:val="ListParagraph"/>
        <w:numPr>
          <w:ilvl w:val="0"/>
          <w:numId w:val="150"/>
        </w:numPr>
        <w:spacing w:before="274" w:after="274" w:line="276" w:lineRule="auto"/>
        <w:jc w:val="both"/>
        <w:rPr>
          <w:rFonts w:ascii="Arial Narrow" w:hAnsi="Arial Narrow" w:cs="Times New Roman"/>
          <w:sz w:val="28"/>
          <w:szCs w:val="28"/>
        </w:rPr>
      </w:pPr>
      <w:r w:rsidRPr="00F4016E">
        <w:rPr>
          <w:rFonts w:ascii="Arial Narrow" w:hAnsi="Arial Narrow" w:cs="Times New Roman"/>
          <w:sz w:val="28"/>
          <w:szCs w:val="28"/>
        </w:rPr>
        <w:t>for a reason which is at least in part related to one or more prohibited grounds,  a person or group of persons is subjected to a disadvantage; or</w:t>
      </w:r>
    </w:p>
    <w:p w:rsidR="00B61DD4" w:rsidRPr="00F4016E" w:rsidRDefault="00B61DD4" w:rsidP="00B075DC">
      <w:pPr>
        <w:pStyle w:val="ListParagraph"/>
        <w:numPr>
          <w:ilvl w:val="0"/>
          <w:numId w:val="150"/>
        </w:numPr>
        <w:spacing w:before="274" w:after="274" w:line="276" w:lineRule="auto"/>
        <w:jc w:val="both"/>
        <w:rPr>
          <w:rFonts w:ascii="Arial Narrow" w:hAnsi="Arial Narrow" w:cs="Times New Roman"/>
          <w:sz w:val="28"/>
          <w:szCs w:val="28"/>
        </w:rPr>
      </w:pPr>
      <w:r w:rsidRPr="00F4016E">
        <w:rPr>
          <w:rFonts w:ascii="Arial Narrow" w:hAnsi="Arial Narrow" w:cs="Times New Roman"/>
          <w:sz w:val="28"/>
          <w:szCs w:val="28"/>
        </w:rPr>
        <w:t>there is  failure to provide reasonable accommodation;</w:t>
      </w:r>
    </w:p>
    <w:p w:rsidR="00B61DD4" w:rsidRPr="00F4016E" w:rsidRDefault="00B61DD4" w:rsidP="00B075DC">
      <w:pPr>
        <w:pStyle w:val="ListParagraph"/>
        <w:numPr>
          <w:ilvl w:val="0"/>
          <w:numId w:val="150"/>
        </w:numPr>
        <w:spacing w:before="274" w:after="274" w:line="276" w:lineRule="auto"/>
        <w:jc w:val="both"/>
        <w:rPr>
          <w:rFonts w:ascii="Arial Narrow" w:hAnsi="Arial Narrow" w:cs="Times New Roman"/>
          <w:sz w:val="28"/>
          <w:szCs w:val="28"/>
        </w:rPr>
      </w:pPr>
      <w:r w:rsidRPr="00F4016E">
        <w:rPr>
          <w:rFonts w:ascii="Arial Narrow" w:hAnsi="Arial Narrow" w:cs="Times New Roman"/>
          <w:sz w:val="28"/>
          <w:szCs w:val="28"/>
        </w:rPr>
        <w:t>a person or a group of persons is harassed or victimized.</w:t>
      </w:r>
    </w:p>
    <w:p w:rsidR="00B61DD4" w:rsidRPr="00F4016E" w:rsidRDefault="00B61DD4" w:rsidP="00B075DC">
      <w:pPr>
        <w:pStyle w:val="BodyText"/>
        <w:numPr>
          <w:ilvl w:val="0"/>
          <w:numId w:val="148"/>
        </w:numPr>
        <w:spacing w:before="274" w:after="0" w:line="276" w:lineRule="auto"/>
        <w:jc w:val="both"/>
        <w:rPr>
          <w:rFonts w:ascii="Arial Narrow" w:hAnsi="Arial Narrow"/>
          <w:sz w:val="28"/>
          <w:szCs w:val="28"/>
        </w:rPr>
      </w:pPr>
      <w:r w:rsidRPr="00F4016E">
        <w:rPr>
          <w:rFonts w:ascii="Arial Narrow" w:hAnsi="Arial Narrow"/>
          <w:b/>
          <w:sz w:val="28"/>
          <w:szCs w:val="28"/>
        </w:rPr>
        <w:t>‘Disadvantage’</w:t>
      </w:r>
      <w:r w:rsidRPr="00F4016E">
        <w:rPr>
          <w:rFonts w:ascii="Arial Narrow" w:hAnsi="Arial Narrow"/>
          <w:sz w:val="28"/>
          <w:szCs w:val="28"/>
        </w:rPr>
        <w:t xml:space="preserve"> means any restriction on or denial of a right, freedom, entitlement, remuneration,  goods, benefit, accessibility, service provision, </w:t>
      </w:r>
      <w:r w:rsidRPr="00F4016E">
        <w:rPr>
          <w:rFonts w:ascii="Arial Narrow" w:hAnsi="Arial Narrow"/>
          <w:sz w:val="28"/>
          <w:szCs w:val="28"/>
        </w:rPr>
        <w:lastRenderedPageBreak/>
        <w:t>opportunity, license or any other social, political,  economic, cultural, spiritual, religious or civil interest; and includes any segregation of a person or a group of persons with disabilities to whom one or more prohibited grounds apply in comparison to  others;</w:t>
      </w:r>
    </w:p>
    <w:p w:rsidR="00B61DD4" w:rsidRPr="00F4016E" w:rsidRDefault="00B61DD4" w:rsidP="00B61DD4">
      <w:pPr>
        <w:pStyle w:val="BodyText"/>
        <w:spacing w:after="0" w:line="360" w:lineRule="auto"/>
        <w:ind w:left="360"/>
        <w:jc w:val="both"/>
        <w:rPr>
          <w:rFonts w:ascii="Arial Narrow" w:hAnsi="Arial Narrow"/>
          <w:b/>
          <w:i/>
          <w:sz w:val="28"/>
          <w:szCs w:val="28"/>
        </w:rPr>
      </w:pPr>
      <w:r w:rsidRPr="00F4016E">
        <w:rPr>
          <w:rFonts w:ascii="Arial Narrow" w:hAnsi="Arial Narrow"/>
          <w:b/>
          <w:i/>
          <w:sz w:val="28"/>
          <w:szCs w:val="28"/>
        </w:rPr>
        <w:t>Explanation</w:t>
      </w:r>
    </w:p>
    <w:p w:rsidR="00B61DD4" w:rsidRPr="00F4016E" w:rsidRDefault="00B61DD4" w:rsidP="00B61DD4">
      <w:pPr>
        <w:pStyle w:val="BodyText"/>
        <w:spacing w:after="0" w:line="276" w:lineRule="auto"/>
        <w:ind w:left="360"/>
        <w:jc w:val="both"/>
        <w:rPr>
          <w:rFonts w:ascii="Arial Narrow" w:hAnsi="Arial Narrow"/>
          <w:sz w:val="28"/>
          <w:szCs w:val="28"/>
        </w:rPr>
      </w:pPr>
      <w:r w:rsidRPr="00F4016E">
        <w:rPr>
          <w:rFonts w:ascii="Arial Narrow" w:hAnsi="Arial Narrow"/>
          <w:sz w:val="28"/>
          <w:szCs w:val="28"/>
        </w:rPr>
        <w:t xml:space="preserve">It is immaterial that such restriction, denial or segregation is unintentional, or that it is intended for the purpose of protecting a person to who one or more prohibited grounds apply. </w:t>
      </w:r>
    </w:p>
    <w:p w:rsidR="00B61DD4" w:rsidRPr="00F4016E" w:rsidRDefault="00B61DD4" w:rsidP="00B075DC">
      <w:pPr>
        <w:pStyle w:val="NormalWeb"/>
        <w:numPr>
          <w:ilvl w:val="0"/>
          <w:numId w:val="148"/>
        </w:numPr>
        <w:spacing w:line="276" w:lineRule="auto"/>
        <w:jc w:val="both"/>
        <w:rPr>
          <w:rFonts w:ascii="Arial Narrow" w:hAnsi="Arial Narrow"/>
          <w:sz w:val="28"/>
          <w:szCs w:val="28"/>
        </w:rPr>
      </w:pPr>
      <w:r w:rsidRPr="00F4016E">
        <w:rPr>
          <w:rFonts w:ascii="Arial Narrow" w:hAnsi="Arial Narrow"/>
          <w:b/>
          <w:iCs/>
          <w:sz w:val="28"/>
          <w:szCs w:val="28"/>
        </w:rPr>
        <w:t>‘Disabled Persons’ Organizations’ (</w:t>
      </w:r>
      <w:r w:rsidRPr="00F4016E">
        <w:rPr>
          <w:rFonts w:ascii="Arial Narrow" w:hAnsi="Arial Narrow"/>
          <w:sz w:val="28"/>
          <w:szCs w:val="28"/>
        </w:rPr>
        <w:t xml:space="preserve">DPOs) means organizations controlled by a majority  of persons with disabilities at the board and membership levels which  undertake service delivery and advocacy and provide the opportunity to develop skills in the negotiation process, organizational abilities, mutual support, information sharing and other vocational skills and opportunities; </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b/>
          <w:sz w:val="28"/>
          <w:szCs w:val="28"/>
        </w:rPr>
        <w:t>‘Discrimination on the basis of disability’</w:t>
      </w:r>
      <w:r w:rsidRPr="00F4016E">
        <w:rPr>
          <w:rFonts w:ascii="Arial Narrow" w:hAnsi="Arial Narrow" w:cs="Times New Roman"/>
          <w:sz w:val="28"/>
          <w:szCs w:val="28"/>
        </w:rPr>
        <w:t xml:space="preserve">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b/>
          <w:sz w:val="28"/>
          <w:szCs w:val="28"/>
        </w:rPr>
        <w:t>‘District Disability Rights Tribunal’</w:t>
      </w:r>
      <w:r w:rsidRPr="00F4016E">
        <w:rPr>
          <w:rFonts w:ascii="Arial Narrow" w:hAnsi="Arial Narrow" w:cs="Times New Roman"/>
          <w:sz w:val="28"/>
          <w:szCs w:val="28"/>
        </w:rPr>
        <w:t xml:space="preserve"> means  the District Disability Rights Tribunals established under Section134of this Act; </w:t>
      </w:r>
    </w:p>
    <w:p w:rsidR="00B61DD4" w:rsidRPr="00F4016E" w:rsidRDefault="00B61DD4" w:rsidP="00B075DC">
      <w:pPr>
        <w:pStyle w:val="NormalWeb"/>
        <w:numPr>
          <w:ilvl w:val="0"/>
          <w:numId w:val="148"/>
        </w:numPr>
        <w:spacing w:before="0" w:beforeAutospacing="0" w:after="0" w:afterAutospacing="0" w:line="276" w:lineRule="auto"/>
        <w:jc w:val="both"/>
        <w:textAlignment w:val="baseline"/>
        <w:rPr>
          <w:rFonts w:ascii="Arial Narrow" w:hAnsi="Arial Narrow"/>
          <w:sz w:val="28"/>
          <w:szCs w:val="28"/>
          <w:lang w:bidi="hi-IN"/>
        </w:rPr>
      </w:pPr>
      <w:r w:rsidRPr="00F4016E">
        <w:rPr>
          <w:rFonts w:ascii="Arial Narrow" w:hAnsi="Arial Narrow"/>
          <w:b/>
          <w:bCs/>
          <w:sz w:val="28"/>
          <w:szCs w:val="28"/>
          <w:lang w:bidi="hi-IN"/>
        </w:rPr>
        <w:t xml:space="preserve">‘Establishment’ </w:t>
      </w:r>
      <w:r w:rsidRPr="00F4016E">
        <w:rPr>
          <w:rFonts w:ascii="Arial Narrow" w:hAnsi="Arial Narrow"/>
          <w:bCs/>
          <w:sz w:val="28"/>
          <w:szCs w:val="28"/>
          <w:lang w:bidi="hi-IN"/>
        </w:rPr>
        <w:t>means and includes:</w:t>
      </w:r>
    </w:p>
    <w:p w:rsidR="00B61DD4" w:rsidRPr="00F4016E" w:rsidRDefault="00B61DD4" w:rsidP="00B075DC">
      <w:pPr>
        <w:pStyle w:val="ListParagraph"/>
        <w:numPr>
          <w:ilvl w:val="0"/>
          <w:numId w:val="151"/>
        </w:numPr>
        <w:spacing w:line="276" w:lineRule="auto"/>
        <w:jc w:val="both"/>
        <w:rPr>
          <w:rFonts w:ascii="Arial Narrow" w:eastAsia="Times New Roman" w:hAnsi="Arial Narrow"/>
          <w:sz w:val="28"/>
          <w:szCs w:val="28"/>
          <w:lang w:bidi="hi-IN"/>
        </w:rPr>
      </w:pPr>
      <w:r w:rsidRPr="00F4016E">
        <w:rPr>
          <w:rFonts w:ascii="Arial Narrow" w:eastAsia="Times New Roman" w:hAnsi="Arial Narrow"/>
          <w:sz w:val="28"/>
          <w:szCs w:val="28"/>
          <w:lang w:bidi="hi-IN"/>
        </w:rPr>
        <w:t>Departments and Ministries of Government;</w:t>
      </w:r>
    </w:p>
    <w:p w:rsidR="00B61DD4" w:rsidRPr="00F4016E" w:rsidRDefault="00B61DD4" w:rsidP="00B075DC">
      <w:pPr>
        <w:pStyle w:val="ListParagraph"/>
        <w:numPr>
          <w:ilvl w:val="0"/>
          <w:numId w:val="151"/>
        </w:numPr>
        <w:spacing w:line="276" w:lineRule="auto"/>
        <w:jc w:val="both"/>
        <w:rPr>
          <w:rFonts w:ascii="Arial Narrow" w:eastAsia="Times New Roman" w:hAnsi="Arial Narrow"/>
          <w:sz w:val="28"/>
          <w:szCs w:val="28"/>
          <w:lang w:bidi="hi-IN"/>
        </w:rPr>
      </w:pPr>
      <w:r w:rsidRPr="00F4016E">
        <w:rPr>
          <w:rFonts w:ascii="Arial Narrow" w:eastAsia="Times New Roman" w:hAnsi="Arial Narrow"/>
          <w:sz w:val="28"/>
          <w:szCs w:val="28"/>
          <w:lang w:bidi="hi-IN"/>
        </w:rPr>
        <w:t>Local authorities and authorities or bodies owned, controlled or aided by the Central or State Government;</w:t>
      </w:r>
    </w:p>
    <w:p w:rsidR="00B61DD4" w:rsidRPr="00F4016E" w:rsidRDefault="00B61DD4" w:rsidP="00B075DC">
      <w:pPr>
        <w:pStyle w:val="ListParagraph"/>
        <w:numPr>
          <w:ilvl w:val="0"/>
          <w:numId w:val="151"/>
        </w:numPr>
        <w:spacing w:line="276" w:lineRule="auto"/>
        <w:jc w:val="both"/>
        <w:rPr>
          <w:rFonts w:ascii="Arial Narrow" w:eastAsia="Times New Roman" w:hAnsi="Arial Narrow"/>
          <w:sz w:val="28"/>
          <w:szCs w:val="28"/>
          <w:lang w:bidi="hi-IN"/>
        </w:rPr>
      </w:pPr>
      <w:r w:rsidRPr="00F4016E">
        <w:rPr>
          <w:rFonts w:ascii="Arial Narrow" w:eastAsia="Times New Roman" w:hAnsi="Arial Narrow"/>
          <w:sz w:val="28"/>
          <w:szCs w:val="28"/>
          <w:lang w:bidi="hi-IN"/>
        </w:rPr>
        <w:t>Any statutory or non-statutory body created, owned, financially or administratively controlled or aided by the Central or State Government or any such body performing public or civic functions  and includes Government Companies as defined in Section 617 of the Companies Act, 1956;</w:t>
      </w:r>
    </w:p>
    <w:p w:rsidR="00B61DD4" w:rsidRPr="00F4016E" w:rsidRDefault="00B61DD4" w:rsidP="00B075DC">
      <w:pPr>
        <w:pStyle w:val="ListParagraph"/>
        <w:numPr>
          <w:ilvl w:val="0"/>
          <w:numId w:val="151"/>
        </w:numPr>
        <w:spacing w:line="276" w:lineRule="auto"/>
        <w:jc w:val="both"/>
        <w:rPr>
          <w:rFonts w:ascii="Arial Narrow" w:eastAsia="Times New Roman" w:hAnsi="Arial Narrow"/>
          <w:sz w:val="28"/>
          <w:szCs w:val="28"/>
          <w:lang w:bidi="hi-IN"/>
        </w:rPr>
      </w:pPr>
      <w:r w:rsidRPr="00F4016E">
        <w:rPr>
          <w:rFonts w:ascii="Arial Narrow" w:eastAsia="Times New Roman" w:hAnsi="Arial Narrow"/>
          <w:sz w:val="28"/>
          <w:szCs w:val="28"/>
          <w:lang w:bidi="hi-IN"/>
        </w:rPr>
        <w:t>Any contractor who has been awarded a public tender;</w:t>
      </w:r>
    </w:p>
    <w:p w:rsidR="00B61DD4" w:rsidRPr="00F4016E" w:rsidRDefault="00B61DD4" w:rsidP="00B075DC">
      <w:pPr>
        <w:pStyle w:val="ListParagraph"/>
        <w:numPr>
          <w:ilvl w:val="0"/>
          <w:numId w:val="151"/>
        </w:numPr>
        <w:spacing w:line="276" w:lineRule="auto"/>
        <w:jc w:val="both"/>
        <w:rPr>
          <w:rFonts w:ascii="Arial Narrow" w:eastAsia="Times New Roman" w:hAnsi="Arial Narrow"/>
          <w:sz w:val="28"/>
          <w:szCs w:val="28"/>
          <w:lang w:bidi="hi-IN"/>
        </w:rPr>
      </w:pPr>
      <w:r w:rsidRPr="00F4016E">
        <w:rPr>
          <w:rFonts w:ascii="Arial Narrow" w:eastAsia="Times New Roman" w:hAnsi="Arial Narrow"/>
          <w:sz w:val="28"/>
          <w:szCs w:val="28"/>
          <w:lang w:bidi="hi-IN"/>
        </w:rPr>
        <w:t xml:space="preserve">Any company, firm, cooperative or other society, association, trust, agency, institution, organization, union, landlord, industry, supplier of goods or services, factory or other non-statutory body which is not covered under </w:t>
      </w:r>
      <w:r w:rsidRPr="00F4016E">
        <w:rPr>
          <w:rFonts w:ascii="Arial Narrow" w:eastAsia="Times New Roman" w:hAnsi="Arial Narrow"/>
          <w:sz w:val="28"/>
          <w:szCs w:val="28"/>
          <w:lang w:bidi="hi-IN"/>
        </w:rPr>
        <w:lastRenderedPageBreak/>
        <w:t>clause (i) to (iv) and provides education, employment, health care ,rehabilitation or other services in rural and urban areas;</w:t>
      </w:r>
    </w:p>
    <w:p w:rsidR="00B61DD4" w:rsidRPr="00F4016E" w:rsidRDefault="00B61DD4" w:rsidP="00B075DC">
      <w:pPr>
        <w:pStyle w:val="ListParagraph"/>
        <w:numPr>
          <w:ilvl w:val="0"/>
          <w:numId w:val="151"/>
        </w:numPr>
        <w:spacing w:line="276" w:lineRule="auto"/>
        <w:jc w:val="both"/>
        <w:rPr>
          <w:rFonts w:ascii="Arial Narrow" w:eastAsia="Times New Roman" w:hAnsi="Arial Narrow"/>
          <w:sz w:val="28"/>
          <w:szCs w:val="28"/>
          <w:lang w:bidi="hi-IN"/>
        </w:rPr>
      </w:pPr>
      <w:r w:rsidRPr="00F4016E">
        <w:rPr>
          <w:rFonts w:ascii="Arial Narrow" w:eastAsia="Times New Roman" w:hAnsi="Arial Narrow"/>
          <w:sz w:val="28"/>
          <w:szCs w:val="28"/>
          <w:lang w:bidi="hi-IN"/>
        </w:rPr>
        <w:t>Any establishment as the Central or State Government may notify in the Official Gazette.</w:t>
      </w:r>
    </w:p>
    <w:p w:rsidR="00B61DD4" w:rsidRPr="00F4016E" w:rsidRDefault="00B61DD4" w:rsidP="00B61DD4">
      <w:pPr>
        <w:spacing w:after="0" w:line="360" w:lineRule="auto"/>
        <w:ind w:firstLine="360"/>
        <w:jc w:val="both"/>
        <w:rPr>
          <w:rFonts w:ascii="Arial Narrow" w:eastAsia="Times New Roman" w:hAnsi="Arial Narrow"/>
          <w:b/>
          <w:bCs/>
          <w:sz w:val="28"/>
          <w:szCs w:val="28"/>
          <w:lang w:bidi="hi-IN"/>
        </w:rPr>
      </w:pPr>
      <w:r w:rsidRPr="00F4016E">
        <w:rPr>
          <w:rFonts w:ascii="Arial Narrow" w:eastAsia="Times New Roman" w:hAnsi="Arial Narrow"/>
          <w:b/>
          <w:bCs/>
          <w:i/>
          <w:sz w:val="28"/>
          <w:szCs w:val="28"/>
          <w:lang w:bidi="hi-IN"/>
        </w:rPr>
        <w:t xml:space="preserve">Explanation </w:t>
      </w:r>
      <w:r w:rsidRPr="00F4016E">
        <w:rPr>
          <w:rFonts w:ascii="Arial Narrow" w:eastAsia="Times New Roman" w:hAnsi="Arial Narrow"/>
          <w:b/>
          <w:bCs/>
          <w:sz w:val="28"/>
          <w:szCs w:val="28"/>
          <w:lang w:bidi="hi-IN"/>
        </w:rPr>
        <w:tab/>
      </w:r>
    </w:p>
    <w:p w:rsidR="00B61DD4" w:rsidRPr="00F4016E" w:rsidRDefault="00B61DD4" w:rsidP="00B61DD4">
      <w:pPr>
        <w:spacing w:after="0"/>
        <w:ind w:left="360"/>
        <w:jc w:val="both"/>
        <w:rPr>
          <w:rFonts w:ascii="Arial Narrow" w:eastAsia="Times New Roman" w:hAnsi="Arial Narrow"/>
          <w:bCs/>
          <w:sz w:val="28"/>
          <w:szCs w:val="28"/>
          <w:lang w:bidi="hi-IN"/>
        </w:rPr>
      </w:pPr>
      <w:r w:rsidRPr="00F4016E">
        <w:rPr>
          <w:rFonts w:ascii="Arial Narrow" w:eastAsia="Times New Roman" w:hAnsi="Arial Narrow"/>
          <w:bCs/>
          <w:sz w:val="28"/>
          <w:szCs w:val="28"/>
          <w:lang w:bidi="hi-IN"/>
        </w:rPr>
        <w:t>The term ‘industry’ shall have the same meaning as in Section 2 (j) of the Industrial Disputes Act, 1947.</w:t>
      </w:r>
    </w:p>
    <w:p w:rsidR="00B61DD4" w:rsidRPr="00F4016E" w:rsidRDefault="00B61DD4" w:rsidP="00B61DD4">
      <w:pPr>
        <w:spacing w:after="0" w:line="360" w:lineRule="auto"/>
        <w:jc w:val="both"/>
        <w:rPr>
          <w:rFonts w:ascii="Arial Narrow" w:eastAsia="Times New Roman" w:hAnsi="Arial Narrow"/>
          <w:bCs/>
          <w:sz w:val="28"/>
          <w:szCs w:val="28"/>
          <w:lang w:bidi="hi-IN"/>
        </w:rPr>
      </w:pP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b/>
          <w:sz w:val="28"/>
          <w:szCs w:val="28"/>
        </w:rPr>
        <w:t>‘Experiential  expert’</w:t>
      </w:r>
      <w:r w:rsidRPr="00F4016E">
        <w:rPr>
          <w:rFonts w:ascii="Arial Narrow" w:hAnsi="Arial Narrow" w:cs="Times New Roman"/>
          <w:sz w:val="28"/>
          <w:szCs w:val="28"/>
        </w:rPr>
        <w:t xml:space="preserve"> is a person with disability who has through personal experience, advocacial intervention or service provision acquired expertise in relation to the impairment and the related barriers; or a family care giver who has through personal experience, advocacial intervention or service provision acquired expertise in relation to the impairment and the related barriers;  </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eastAsia="Times New Roman" w:hAnsi="Arial Narrow" w:cs="Times"/>
          <w:b/>
          <w:bCs/>
          <w:sz w:val="28"/>
          <w:szCs w:val="28"/>
          <w:lang w:bidi="hi-IN"/>
        </w:rPr>
        <w:t>Exploitation’</w:t>
      </w:r>
      <w:r w:rsidRPr="00F4016E">
        <w:rPr>
          <w:rFonts w:ascii="Arial Narrow" w:eastAsia="Times New Roman" w:hAnsi="Arial Narrow" w:cs="Times"/>
          <w:b/>
          <w:bCs/>
          <w:i/>
          <w:sz w:val="28"/>
          <w:szCs w:val="28"/>
          <w:lang w:bidi="hi-IN"/>
        </w:rPr>
        <w:t> </w:t>
      </w:r>
      <w:r w:rsidRPr="00F4016E">
        <w:rPr>
          <w:rFonts w:ascii="Arial Narrow" w:eastAsia="Times New Roman" w:hAnsi="Arial Narrow" w:cs="Times"/>
          <w:sz w:val="28"/>
          <w:szCs w:val="28"/>
          <w:lang w:bidi="hi-IN"/>
        </w:rPr>
        <w:t xml:space="preserve">occurs when any person having a relationship whether personal, professional or fiduciary or otherwise holding the trust and confidence of the person with disability, </w:t>
      </w:r>
      <w:r w:rsidRPr="00F4016E">
        <w:rPr>
          <w:rFonts w:ascii="Arial Narrow" w:eastAsia="Times New Roman" w:hAnsi="Arial Narrow"/>
          <w:sz w:val="28"/>
          <w:szCs w:val="28"/>
          <w:lang w:bidi="hi-IN"/>
        </w:rPr>
        <w:t>knowingly, or by deception or intimidation, obtains or uses or tries to obtain or use her or his funds, assets, or property with an intent to temporarily or permanently deprive such person of their use, benefit, or possession, or to benefit someone other than the person with disability without obtaining her or his consent;</w:t>
      </w:r>
    </w:p>
    <w:p w:rsidR="00B61DD4" w:rsidRPr="00F4016E" w:rsidRDefault="00B61DD4" w:rsidP="00B075DC">
      <w:pPr>
        <w:pStyle w:val="ListParagraph"/>
        <w:numPr>
          <w:ilvl w:val="0"/>
          <w:numId w:val="148"/>
        </w:numPr>
        <w:spacing w:after="200" w:line="276" w:lineRule="auto"/>
        <w:jc w:val="both"/>
        <w:rPr>
          <w:rFonts w:ascii="Arial Narrow" w:hAnsi="Arial Narrow"/>
          <w:sz w:val="28"/>
          <w:szCs w:val="28"/>
        </w:rPr>
      </w:pPr>
      <w:r w:rsidRPr="00F4016E">
        <w:rPr>
          <w:rFonts w:ascii="Arial Narrow" w:hAnsi="Arial Narrow"/>
          <w:b/>
          <w:sz w:val="28"/>
          <w:szCs w:val="28"/>
        </w:rPr>
        <w:t>‘Family care-giver</w:t>
      </w:r>
      <w:r w:rsidRPr="00F4016E">
        <w:rPr>
          <w:rFonts w:ascii="Arial Narrow" w:hAnsi="Arial Narrow"/>
          <w:sz w:val="28"/>
          <w:szCs w:val="28"/>
        </w:rPr>
        <w:t>’ is a person who is a member of the family of person with disability who  provides voluntary care, support and assistance to the person with disability;</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b/>
          <w:sz w:val="28"/>
          <w:szCs w:val="28"/>
        </w:rPr>
        <w:t>‘Fund</w:t>
      </w:r>
      <w:r w:rsidRPr="00F4016E">
        <w:rPr>
          <w:rFonts w:ascii="Arial Narrow" w:hAnsi="Arial Narrow" w:cs="Times New Roman"/>
          <w:sz w:val="28"/>
          <w:szCs w:val="28"/>
        </w:rPr>
        <w:t>’ means the National Fund for Persons with Disabilities established under this Act;</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b/>
          <w:sz w:val="28"/>
          <w:szCs w:val="28"/>
        </w:rPr>
        <w:t xml:space="preserve"> ‘Harassment’</w:t>
      </w:r>
      <w:r w:rsidRPr="00F4016E">
        <w:rPr>
          <w:rFonts w:ascii="Arial Narrow" w:hAnsi="Arial Narrow" w:cs="Times New Roman"/>
          <w:sz w:val="28"/>
          <w:szCs w:val="28"/>
        </w:rPr>
        <w:t xml:space="preserve"> means unwanted conduct related to any prohibited ground which takes place with the purpose or effect of violating the dignity of a person or of creating an intimidating, humiliating or offensive environment; </w:t>
      </w:r>
    </w:p>
    <w:p w:rsidR="00B61DD4" w:rsidRPr="00F4016E" w:rsidRDefault="00B61DD4" w:rsidP="00B075DC">
      <w:pPr>
        <w:pStyle w:val="ListParagraph"/>
        <w:numPr>
          <w:ilvl w:val="0"/>
          <w:numId w:val="148"/>
        </w:numPr>
        <w:spacing w:after="200" w:line="276" w:lineRule="auto"/>
        <w:jc w:val="both"/>
        <w:rPr>
          <w:rFonts w:ascii="Arial Narrow" w:hAnsi="Arial Narrow"/>
          <w:sz w:val="28"/>
          <w:szCs w:val="28"/>
        </w:rPr>
      </w:pPr>
      <w:r w:rsidRPr="00F4016E">
        <w:rPr>
          <w:rFonts w:ascii="Arial Narrow" w:hAnsi="Arial Narrow"/>
          <w:b/>
          <w:sz w:val="28"/>
          <w:szCs w:val="28"/>
        </w:rPr>
        <w:t>‘Hate Speech’</w:t>
      </w:r>
      <w:r w:rsidRPr="00F4016E">
        <w:rPr>
          <w:rFonts w:ascii="Arial Narrow" w:hAnsi="Arial Narrow"/>
          <w:sz w:val="28"/>
          <w:szCs w:val="28"/>
        </w:rPr>
        <w:t xml:space="preserve"> means any kind of expression through any media whether through writing, giving speeches or holding discussions at meetings of groups of individuals with an intention to cause mental trauma, or incite hatred against persons with disabilities or their families;</w:t>
      </w:r>
    </w:p>
    <w:p w:rsidR="00B61DD4" w:rsidRPr="00F4016E" w:rsidRDefault="00B61DD4" w:rsidP="00B61DD4">
      <w:pPr>
        <w:pStyle w:val="ListParagraph"/>
        <w:spacing w:line="276" w:lineRule="auto"/>
        <w:jc w:val="both"/>
        <w:rPr>
          <w:rFonts w:ascii="Arial Narrow" w:hAnsi="Arial Narrow" w:cs="Times New Roman"/>
          <w:sz w:val="28"/>
          <w:szCs w:val="28"/>
        </w:rPr>
      </w:pPr>
    </w:p>
    <w:p w:rsidR="00B61DD4" w:rsidRPr="00F4016E" w:rsidRDefault="00B61DD4" w:rsidP="00B075DC">
      <w:pPr>
        <w:pStyle w:val="ListParagraph"/>
        <w:numPr>
          <w:ilvl w:val="0"/>
          <w:numId w:val="148"/>
        </w:numPr>
        <w:spacing w:line="276" w:lineRule="auto"/>
        <w:jc w:val="both"/>
        <w:rPr>
          <w:rFonts w:ascii="Arial Narrow" w:eastAsia="Times New Roman" w:hAnsi="Arial Narrow" w:cs="Arial"/>
          <w:sz w:val="28"/>
          <w:szCs w:val="28"/>
        </w:rPr>
      </w:pPr>
      <w:r w:rsidRPr="00F4016E">
        <w:rPr>
          <w:rFonts w:ascii="Arial Narrow" w:hAnsi="Arial Narrow" w:cs="Times New Roman"/>
          <w:sz w:val="28"/>
          <w:szCs w:val="28"/>
        </w:rPr>
        <w:lastRenderedPageBreak/>
        <w:t>‘</w:t>
      </w:r>
      <w:r w:rsidRPr="00F4016E">
        <w:rPr>
          <w:rFonts w:ascii="Arial Narrow" w:hAnsi="Arial Narrow" w:cs="Times New Roman"/>
          <w:b/>
          <w:sz w:val="28"/>
          <w:szCs w:val="28"/>
        </w:rPr>
        <w:t xml:space="preserve">High Support’ </w:t>
      </w:r>
      <w:r w:rsidRPr="00F4016E">
        <w:rPr>
          <w:rFonts w:ascii="Arial Narrow" w:hAnsi="Arial Narrow" w:cs="Times New Roman"/>
          <w:sz w:val="28"/>
          <w:szCs w:val="28"/>
        </w:rPr>
        <w:t>means</w:t>
      </w:r>
      <w:r w:rsidRPr="00F4016E">
        <w:rPr>
          <w:rFonts w:ascii="Arial Narrow" w:eastAsia="Times New Roman" w:hAnsi="Arial Narrow" w:cs="Arial"/>
          <w:sz w:val="28"/>
          <w:szCs w:val="28"/>
        </w:rPr>
        <w:t xml:space="preserve"> that support, which may be needed by individuals who require ongoing intensive support for activities of daily living; independent and informed decision-making; accessing facilities and participating in all areas of life including education; employment; family and community life; treatment and therapy; recreation and leisure. </w:t>
      </w:r>
      <w:r w:rsidRPr="00F4016E">
        <w:rPr>
          <w:rFonts w:ascii="Arial Narrow" w:eastAsia="Times New Roman" w:hAnsi="Arial Narrow" w:cs="Arial"/>
          <w:sz w:val="28"/>
          <w:szCs w:val="28"/>
          <w:lang w:val="en-GB"/>
        </w:rPr>
        <w:t>The need for high support often arises due to significant </w:t>
      </w:r>
      <w:r w:rsidRPr="00F4016E">
        <w:rPr>
          <w:rFonts w:ascii="Arial Narrow" w:eastAsia="Times New Roman" w:hAnsi="Arial Narrow" w:cs="Calibri"/>
          <w:bCs/>
          <w:sz w:val="28"/>
          <w:szCs w:val="28"/>
          <w:lang w:val="en-GB"/>
        </w:rPr>
        <w:t>disability in a single area or multiple or cumulative disabilities in cognition, communication, sensory – perceptual processing (not including blindness), emotional regulation, socialization, behaviour and mobility in interaction with attitudinal or environmental barriers; </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w:t>
      </w:r>
      <w:r w:rsidRPr="00F4016E">
        <w:rPr>
          <w:rFonts w:ascii="Arial Narrow" w:hAnsi="Arial Narrow" w:cs="Times New Roman"/>
          <w:b/>
          <w:sz w:val="28"/>
          <w:szCs w:val="28"/>
        </w:rPr>
        <w:t xml:space="preserve">Indirect Discrimination’ </w:t>
      </w:r>
      <w:r w:rsidRPr="00F4016E">
        <w:rPr>
          <w:rFonts w:ascii="Arial Narrow" w:hAnsi="Arial Narrow" w:cs="Times New Roman"/>
          <w:sz w:val="28"/>
          <w:szCs w:val="28"/>
        </w:rPr>
        <w:t>occurs when a provision, criterion or practice, even though neutral on the face of it, has the effect of putting persons to whom one or more prohibited grounds apply at a disadvantage compared with others;</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b/>
          <w:sz w:val="28"/>
          <w:szCs w:val="28"/>
        </w:rPr>
        <w:t>‘Language’</w:t>
      </w:r>
      <w:r w:rsidRPr="00F4016E">
        <w:rPr>
          <w:rFonts w:ascii="Arial Narrow" w:hAnsi="Arial Narrow" w:cs="Times New Roman"/>
          <w:sz w:val="28"/>
          <w:szCs w:val="28"/>
        </w:rPr>
        <w:t xml:space="preserve"> includes spoken and signed languages and other forms of non spoken languages;</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w:t>
      </w:r>
      <w:r w:rsidRPr="00F4016E">
        <w:rPr>
          <w:rFonts w:ascii="Arial Narrow" w:hAnsi="Arial Narrow" w:cs="Times New Roman"/>
          <w:b/>
          <w:sz w:val="28"/>
          <w:szCs w:val="28"/>
        </w:rPr>
        <w:t>National Disability Rights Authority</w:t>
      </w:r>
      <w:r w:rsidRPr="00F4016E">
        <w:rPr>
          <w:rFonts w:ascii="Arial Narrow" w:hAnsi="Arial Narrow" w:cs="Times New Roman"/>
          <w:sz w:val="28"/>
          <w:szCs w:val="28"/>
        </w:rPr>
        <w:t>’ means the National Disability Rights Authority established under Section 94 of this Act;</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w:t>
      </w:r>
      <w:r w:rsidRPr="00F4016E">
        <w:rPr>
          <w:rFonts w:ascii="Arial Narrow" w:hAnsi="Arial Narrow" w:cs="Times New Roman"/>
          <w:b/>
          <w:sz w:val="28"/>
          <w:szCs w:val="28"/>
        </w:rPr>
        <w:t>National Disability Rights Tribunal</w:t>
      </w:r>
      <w:r w:rsidRPr="00F4016E">
        <w:rPr>
          <w:rFonts w:ascii="Arial Narrow" w:hAnsi="Arial Narrow" w:cs="Times New Roman"/>
          <w:sz w:val="28"/>
          <w:szCs w:val="28"/>
        </w:rPr>
        <w:t>’ means the National Disability Rights Tribunal established under Section 141 of this Act;</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w:t>
      </w:r>
      <w:r w:rsidRPr="00F4016E">
        <w:rPr>
          <w:rFonts w:ascii="Arial Narrow" w:hAnsi="Arial Narrow" w:cs="Times New Roman"/>
          <w:b/>
          <w:sz w:val="28"/>
          <w:szCs w:val="28"/>
        </w:rPr>
        <w:t>Persons with disabilities’</w:t>
      </w:r>
      <w:r w:rsidRPr="00F4016E">
        <w:rPr>
          <w:rFonts w:ascii="Arial Narrow" w:hAnsi="Arial Narrow" w:cs="Times New Roman"/>
          <w:sz w:val="28"/>
          <w:szCs w:val="28"/>
        </w:rPr>
        <w:t xml:space="preserve"> are persons with any developmental, intellectual, mental, physical or sensory impairments including those mentioned in Schedule 1</w:t>
      </w:r>
      <w:r w:rsidRPr="00F4016E">
        <w:rPr>
          <w:rStyle w:val="FootnoteReference"/>
          <w:rFonts w:ascii="Arial Narrow" w:hAnsi="Arial Narrow"/>
          <w:sz w:val="28"/>
          <w:szCs w:val="28"/>
        </w:rPr>
        <w:footnoteReference w:id="2"/>
      </w:r>
      <w:r w:rsidRPr="00F4016E">
        <w:rPr>
          <w:rFonts w:ascii="Arial Narrow" w:hAnsi="Arial Narrow" w:cs="Times New Roman"/>
          <w:sz w:val="28"/>
          <w:szCs w:val="28"/>
        </w:rPr>
        <w:t xml:space="preserve"> of the Act,  which  are not of a temporary nature, and which in interaction with various barriers may hinder full and effective participation in society on an equal basis with others;</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b/>
          <w:sz w:val="28"/>
          <w:szCs w:val="28"/>
        </w:rPr>
        <w:t xml:space="preserve">‘Premises’ </w:t>
      </w:r>
      <w:r w:rsidRPr="00F4016E">
        <w:rPr>
          <w:rFonts w:ascii="Arial Narrow" w:hAnsi="Arial Narrow"/>
          <w:sz w:val="28"/>
          <w:szCs w:val="28"/>
        </w:rPr>
        <w:t>includes (i) a structure, building, aircraft, vehicle or vessel; and (ii) a place (whether enclosed or built on or not); and (iii)a part of premises (including premises of a kind referred to in sub-clause (i) or (ii);</w:t>
      </w:r>
    </w:p>
    <w:p w:rsidR="00B61DD4" w:rsidRPr="00F4016E" w:rsidRDefault="00B61DD4" w:rsidP="00B075DC">
      <w:pPr>
        <w:pStyle w:val="ListParagraph"/>
        <w:numPr>
          <w:ilvl w:val="0"/>
          <w:numId w:val="148"/>
        </w:numPr>
        <w:spacing w:after="200" w:line="360" w:lineRule="auto"/>
        <w:jc w:val="both"/>
        <w:rPr>
          <w:rFonts w:ascii="Arial Narrow" w:hAnsi="Arial Narrow" w:cs="Times New Roman"/>
          <w:sz w:val="28"/>
          <w:szCs w:val="28"/>
        </w:rPr>
      </w:pPr>
      <w:r w:rsidRPr="00F4016E">
        <w:rPr>
          <w:rFonts w:ascii="Arial Narrow" w:hAnsi="Arial Narrow" w:cs="Times New Roman"/>
          <w:b/>
          <w:sz w:val="28"/>
          <w:szCs w:val="28"/>
        </w:rPr>
        <w:t>‘Prescribed’</w:t>
      </w:r>
      <w:r w:rsidRPr="00F4016E">
        <w:rPr>
          <w:rFonts w:ascii="Arial Narrow" w:hAnsi="Arial Narrow" w:cs="Times New Roman"/>
          <w:sz w:val="28"/>
          <w:szCs w:val="28"/>
        </w:rPr>
        <w:t xml:space="preserve"> means prescribed by rules made under this Act;</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b/>
          <w:sz w:val="28"/>
          <w:szCs w:val="28"/>
        </w:rPr>
        <w:t>‘Prohibited grounds’</w:t>
      </w:r>
      <w:r w:rsidRPr="00F4016E">
        <w:rPr>
          <w:rFonts w:ascii="Arial Narrow" w:hAnsi="Arial Narrow" w:cs="Times New Roman"/>
          <w:sz w:val="28"/>
          <w:szCs w:val="28"/>
        </w:rPr>
        <w:t xml:space="preserve"> are the grounds on the basis of which persons with disabilities may be discriminated against, and include the following grounds:</w:t>
      </w:r>
    </w:p>
    <w:p w:rsidR="00B61DD4" w:rsidRPr="00F4016E" w:rsidRDefault="00B61DD4" w:rsidP="00B075DC">
      <w:pPr>
        <w:pStyle w:val="ListParagraph"/>
        <w:numPr>
          <w:ilvl w:val="0"/>
          <w:numId w:val="152"/>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Disability;</w:t>
      </w:r>
    </w:p>
    <w:p w:rsidR="00B61DD4" w:rsidRPr="00F4016E" w:rsidRDefault="00B61DD4" w:rsidP="00B075DC">
      <w:pPr>
        <w:pStyle w:val="ListParagraph"/>
        <w:numPr>
          <w:ilvl w:val="0"/>
          <w:numId w:val="152"/>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Perceived disability, whether the perception is accurate or otherwise, or;</w:t>
      </w:r>
    </w:p>
    <w:p w:rsidR="00B61DD4" w:rsidRPr="00F4016E" w:rsidRDefault="00B61DD4" w:rsidP="00B075DC">
      <w:pPr>
        <w:pStyle w:val="ListParagraph"/>
        <w:numPr>
          <w:ilvl w:val="0"/>
          <w:numId w:val="152"/>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Association of a person with persons to whom one or more prohibited grounds apply, or;</w:t>
      </w:r>
    </w:p>
    <w:p w:rsidR="00B61DD4" w:rsidRPr="00F4016E" w:rsidRDefault="00B61DD4" w:rsidP="00B075DC">
      <w:pPr>
        <w:pStyle w:val="ListParagraph"/>
        <w:numPr>
          <w:ilvl w:val="0"/>
          <w:numId w:val="152"/>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A combination of disability and any other ground such as religion, race, caste, tribe, place of birth, age, language, sex, gender identity, sexual orientation, pregnancy, maternity, marital status, care giver status, economic status, political or other opinion.</w:t>
      </w:r>
    </w:p>
    <w:p w:rsidR="00B61DD4" w:rsidRPr="00F4016E" w:rsidRDefault="00B61DD4" w:rsidP="00B61DD4">
      <w:pPr>
        <w:pStyle w:val="ListParagraph"/>
        <w:spacing w:line="360" w:lineRule="auto"/>
        <w:ind w:left="2160" w:hanging="720"/>
        <w:jc w:val="both"/>
        <w:rPr>
          <w:rFonts w:ascii="Arial Narrow" w:hAnsi="Arial Narrow" w:cs="Times New Roman"/>
          <w:sz w:val="28"/>
          <w:szCs w:val="28"/>
        </w:rPr>
      </w:pP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b/>
          <w:sz w:val="28"/>
          <w:szCs w:val="28"/>
        </w:rPr>
        <w:t>‘Public building’</w:t>
      </w:r>
      <w:r w:rsidRPr="00F4016E">
        <w:rPr>
          <w:rFonts w:ascii="Arial Narrow" w:hAnsi="Arial Narrow" w:cs="Times New Roman"/>
          <w:sz w:val="28"/>
          <w:szCs w:val="28"/>
        </w:rPr>
        <w:t xml:space="preserve"> means a building, irrespective of ownership, which is used and accessed by the public at large; and includes jails, prisons and places of detention;</w:t>
      </w:r>
    </w:p>
    <w:p w:rsidR="00B61DD4" w:rsidRPr="00F4016E" w:rsidRDefault="00B61DD4" w:rsidP="00B075DC">
      <w:pPr>
        <w:pStyle w:val="ListParagraph"/>
        <w:numPr>
          <w:ilvl w:val="0"/>
          <w:numId w:val="148"/>
        </w:numPr>
        <w:spacing w:after="200" w:line="276" w:lineRule="auto"/>
        <w:jc w:val="both"/>
        <w:rPr>
          <w:rFonts w:ascii="Arial Narrow" w:hAnsi="Arial Narrow" w:cs="Times New Roman"/>
          <w:sz w:val="28"/>
          <w:szCs w:val="28"/>
        </w:rPr>
      </w:pPr>
      <w:r w:rsidRPr="00F4016E">
        <w:rPr>
          <w:rFonts w:ascii="Arial Narrow" w:hAnsi="Arial Narrow" w:cs="Times New Roman"/>
          <w:b/>
          <w:sz w:val="28"/>
          <w:szCs w:val="28"/>
        </w:rPr>
        <w:t>‘Reasonable Accommodation’</w:t>
      </w:r>
      <w:r w:rsidRPr="00F4016E">
        <w:rPr>
          <w:rFonts w:ascii="Arial Narrow" w:hAnsi="Arial Narrow" w:cs="Times New Roman"/>
          <w:sz w:val="28"/>
          <w:szCs w:val="28"/>
        </w:rPr>
        <w:t xml:space="preserve"> means:</w:t>
      </w:r>
    </w:p>
    <w:p w:rsidR="00B61DD4" w:rsidRPr="00F4016E" w:rsidRDefault="00B61DD4" w:rsidP="00B075DC">
      <w:pPr>
        <w:pStyle w:val="ListParagraph"/>
        <w:numPr>
          <w:ilvl w:val="1"/>
          <w:numId w:val="153"/>
        </w:numPr>
        <w:spacing w:after="200" w:line="276" w:lineRule="auto"/>
        <w:ind w:left="1080"/>
        <w:jc w:val="both"/>
        <w:rPr>
          <w:rFonts w:ascii="Arial Narrow" w:hAnsi="Arial Narrow" w:cs="Times New Roman"/>
          <w:sz w:val="28"/>
          <w:szCs w:val="28"/>
        </w:rPr>
      </w:pPr>
      <w:r w:rsidRPr="00F4016E">
        <w:rPr>
          <w:rFonts w:ascii="Arial Narrow" w:hAnsi="Arial Narrow" w:cs="Times New Roman"/>
          <w:sz w:val="28"/>
          <w:szCs w:val="28"/>
        </w:rPr>
        <w:t>where a provision, criterion or practice puts a person to whom one or more prohibited grounds apply at a disadvantage in relation to a relevant matter in comparison with other persons, to take such steps as it is reasonable to have to take to avoid the disadvantage;</w:t>
      </w:r>
    </w:p>
    <w:p w:rsidR="00B61DD4" w:rsidRPr="00F4016E" w:rsidRDefault="00B61DD4" w:rsidP="00B075DC">
      <w:pPr>
        <w:pStyle w:val="ListParagraph"/>
        <w:numPr>
          <w:ilvl w:val="1"/>
          <w:numId w:val="153"/>
        </w:numPr>
        <w:spacing w:after="200" w:line="276" w:lineRule="auto"/>
        <w:ind w:left="1080"/>
        <w:jc w:val="both"/>
        <w:rPr>
          <w:rFonts w:ascii="Arial Narrow" w:hAnsi="Arial Narrow" w:cs="Times New Roman"/>
          <w:sz w:val="28"/>
          <w:szCs w:val="28"/>
        </w:rPr>
      </w:pPr>
      <w:r w:rsidRPr="00F4016E">
        <w:rPr>
          <w:rFonts w:ascii="Arial Narrow" w:hAnsi="Arial Narrow" w:cs="Times New Roman"/>
          <w:sz w:val="28"/>
          <w:szCs w:val="28"/>
        </w:rPr>
        <w:t>where a physical feature puts a person to whom one or more prohibited grounds apply at a disadvantage in relation to a relevant matter in comparison with other persons, to take such steps as it is reasonable to have to take to avoid the disadvantage;</w:t>
      </w:r>
    </w:p>
    <w:p w:rsidR="00B61DD4" w:rsidRPr="00F4016E" w:rsidRDefault="00B61DD4" w:rsidP="00B075DC">
      <w:pPr>
        <w:pStyle w:val="ListParagraph"/>
        <w:numPr>
          <w:ilvl w:val="1"/>
          <w:numId w:val="153"/>
        </w:numPr>
        <w:spacing w:before="274" w:after="274" w:line="276" w:lineRule="auto"/>
        <w:ind w:left="1080"/>
        <w:jc w:val="both"/>
        <w:rPr>
          <w:rFonts w:ascii="Arial Narrow" w:hAnsi="Arial Narrow"/>
          <w:sz w:val="28"/>
          <w:szCs w:val="28"/>
        </w:rPr>
      </w:pPr>
      <w:r w:rsidRPr="00F4016E">
        <w:rPr>
          <w:rFonts w:ascii="Arial Narrow" w:hAnsi="Arial Narrow" w:cs="Times New Roman"/>
          <w:sz w:val="28"/>
          <w:szCs w:val="28"/>
        </w:rPr>
        <w:t>where a person to whom one or more prohibited grounds apply would, but for the provision of an auxiliary aid, be put at a disadvantage in relation to a relevant matter in comparison with other persons, to take such steps as it is reasonable to have to take to provide the auxiliary aid;</w:t>
      </w:r>
    </w:p>
    <w:p w:rsidR="00B61DD4" w:rsidRPr="00F4016E" w:rsidRDefault="00B61DD4" w:rsidP="00B075DC">
      <w:pPr>
        <w:pStyle w:val="ListParagraph"/>
        <w:numPr>
          <w:ilvl w:val="1"/>
          <w:numId w:val="153"/>
        </w:numPr>
        <w:spacing w:before="274" w:after="274" w:line="276" w:lineRule="auto"/>
        <w:ind w:left="1080"/>
        <w:jc w:val="both"/>
        <w:rPr>
          <w:rFonts w:ascii="Arial Narrow" w:hAnsi="Arial Narrow"/>
          <w:sz w:val="28"/>
          <w:szCs w:val="28"/>
        </w:rPr>
      </w:pPr>
      <w:r w:rsidRPr="00F4016E">
        <w:rPr>
          <w:rFonts w:ascii="Arial Narrow" w:hAnsi="Arial Narrow"/>
          <w:sz w:val="28"/>
          <w:szCs w:val="28"/>
        </w:rPr>
        <w:t>where clause (i) or (iii) above relates to the provision of information, the steps which it is reasonable to have to take include steps for ensuring that in the circumstances concerned the information is provided in an accessible format.</w:t>
      </w:r>
    </w:p>
    <w:p w:rsidR="00B61DD4" w:rsidRPr="00F4016E" w:rsidRDefault="00B61DD4" w:rsidP="00B075DC">
      <w:pPr>
        <w:pStyle w:val="NormalWeb"/>
        <w:numPr>
          <w:ilvl w:val="0"/>
          <w:numId w:val="148"/>
        </w:numPr>
        <w:tabs>
          <w:tab w:val="left" w:pos="720"/>
        </w:tabs>
        <w:autoSpaceDE w:val="0"/>
        <w:autoSpaceDN w:val="0"/>
        <w:adjustRightInd w:val="0"/>
        <w:spacing w:before="274" w:beforeAutospacing="0" w:after="0" w:afterAutospacing="0" w:line="276" w:lineRule="auto"/>
        <w:jc w:val="both"/>
        <w:rPr>
          <w:rFonts w:ascii="Arial Narrow" w:hAnsi="Arial Narrow"/>
          <w:sz w:val="28"/>
          <w:szCs w:val="28"/>
        </w:rPr>
      </w:pPr>
      <w:r w:rsidRPr="00F4016E">
        <w:rPr>
          <w:rFonts w:ascii="Arial Narrow" w:hAnsi="Arial Narrow"/>
          <w:b/>
          <w:sz w:val="28"/>
          <w:szCs w:val="28"/>
        </w:rPr>
        <w:t>‘Registered Organization’</w:t>
      </w:r>
      <w:r w:rsidRPr="00F4016E">
        <w:rPr>
          <w:rFonts w:ascii="Arial Narrow" w:hAnsi="Arial Narrow"/>
          <w:sz w:val="28"/>
          <w:szCs w:val="28"/>
        </w:rPr>
        <w:t xml:space="preserve"> means an association of persons with disabilities or a Disabled Persons’</w:t>
      </w:r>
      <w:r w:rsidRPr="00F4016E">
        <w:rPr>
          <w:rFonts w:ascii="Arial Narrow" w:hAnsi="Arial Narrow"/>
          <w:sz w:val="28"/>
          <w:szCs w:val="28"/>
          <w:lang w:val="en-GB"/>
        </w:rPr>
        <w:t xml:space="preserve"> Organisations</w:t>
      </w:r>
      <w:r w:rsidRPr="00F4016E">
        <w:rPr>
          <w:rFonts w:ascii="Arial Narrow" w:hAnsi="Arial Narrow"/>
          <w:sz w:val="28"/>
          <w:szCs w:val="28"/>
        </w:rPr>
        <w:t xml:space="preserve">, association of  parents  of persons with disabilities, </w:t>
      </w:r>
      <w:r w:rsidRPr="00F4016E">
        <w:rPr>
          <w:rFonts w:ascii="Arial Narrow" w:hAnsi="Arial Narrow"/>
          <w:bCs/>
          <w:sz w:val="28"/>
          <w:szCs w:val="28"/>
        </w:rPr>
        <w:t>association of persons with disabilities and family members,</w:t>
      </w:r>
      <w:r w:rsidRPr="00F4016E">
        <w:rPr>
          <w:rFonts w:ascii="Arial Narrow" w:hAnsi="Arial Narrow"/>
          <w:sz w:val="28"/>
          <w:szCs w:val="28"/>
        </w:rPr>
        <w:t xml:space="preserve"> or a voluntary, non-governmental or charitable  organization or trust, society, non-profit company  working for persons with disabilities duly registered under relevant Acts for the time being in force;</w:t>
      </w:r>
    </w:p>
    <w:p w:rsidR="00B61DD4" w:rsidRPr="00F4016E" w:rsidRDefault="00B61DD4" w:rsidP="00B075DC">
      <w:pPr>
        <w:pStyle w:val="NormalWeb"/>
        <w:numPr>
          <w:ilvl w:val="0"/>
          <w:numId w:val="148"/>
        </w:numPr>
        <w:tabs>
          <w:tab w:val="left" w:pos="720"/>
        </w:tabs>
        <w:autoSpaceDE w:val="0"/>
        <w:autoSpaceDN w:val="0"/>
        <w:adjustRightInd w:val="0"/>
        <w:spacing w:before="0" w:beforeAutospacing="0" w:after="0" w:afterAutospacing="0" w:line="276" w:lineRule="auto"/>
        <w:jc w:val="both"/>
        <w:rPr>
          <w:rStyle w:val="apple-style-span"/>
          <w:rFonts w:ascii="Arial Narrow" w:hAnsi="Arial Narrow"/>
          <w:sz w:val="28"/>
          <w:szCs w:val="28"/>
        </w:rPr>
      </w:pPr>
      <w:r w:rsidRPr="00F4016E">
        <w:rPr>
          <w:rStyle w:val="Strong"/>
          <w:rFonts w:ascii="Arial Narrow" w:hAnsi="Arial Narrow"/>
          <w:sz w:val="28"/>
          <w:szCs w:val="28"/>
        </w:rPr>
        <w:t xml:space="preserve">‘Self Help Group’ </w:t>
      </w:r>
      <w:r w:rsidRPr="00F4016E">
        <w:rPr>
          <w:rStyle w:val="hw"/>
          <w:rFonts w:ascii="Arial Narrow" w:eastAsia="Arial" w:hAnsi="Arial Narrow"/>
          <w:sz w:val="28"/>
          <w:szCs w:val="28"/>
        </w:rPr>
        <w:t xml:space="preserve">means an </w:t>
      </w:r>
      <w:r w:rsidRPr="00F4016E">
        <w:rPr>
          <w:rStyle w:val="apple-style-span"/>
          <w:rFonts w:ascii="Arial Narrow" w:hAnsi="Arial Narrow"/>
          <w:sz w:val="28"/>
          <w:szCs w:val="28"/>
        </w:rPr>
        <w:t>organization formed by persons with disabilities with joint resources, for gathering information, undertaking advocacy,</w:t>
      </w:r>
      <w:r w:rsidRPr="00F4016E">
        <w:rPr>
          <w:rFonts w:ascii="Arial Narrow" w:hAnsi="Arial Narrow"/>
          <w:bCs/>
          <w:sz w:val="28"/>
          <w:szCs w:val="28"/>
        </w:rPr>
        <w:t xml:space="preserve"> providing economic support, schemes for income generation, </w:t>
      </w:r>
      <w:r w:rsidRPr="00F4016E">
        <w:rPr>
          <w:rStyle w:val="apple-style-span"/>
          <w:rFonts w:ascii="Arial Narrow" w:hAnsi="Arial Narrow"/>
          <w:sz w:val="28"/>
          <w:szCs w:val="28"/>
        </w:rPr>
        <w:t>offering community based support services or care through mutual support mechanisms;</w:t>
      </w:r>
    </w:p>
    <w:p w:rsidR="00B61DD4" w:rsidRPr="00F4016E" w:rsidRDefault="00B61DD4" w:rsidP="00B075DC">
      <w:pPr>
        <w:pStyle w:val="NormalWeb"/>
        <w:numPr>
          <w:ilvl w:val="0"/>
          <w:numId w:val="148"/>
        </w:numPr>
        <w:tabs>
          <w:tab w:val="left" w:pos="720"/>
        </w:tabs>
        <w:autoSpaceDE w:val="0"/>
        <w:autoSpaceDN w:val="0"/>
        <w:adjustRightInd w:val="0"/>
        <w:spacing w:before="0" w:beforeAutospacing="0" w:after="0" w:afterAutospacing="0" w:line="276" w:lineRule="auto"/>
        <w:jc w:val="both"/>
        <w:rPr>
          <w:rFonts w:ascii="Arial Narrow" w:hAnsi="Arial Narrow"/>
          <w:sz w:val="28"/>
          <w:szCs w:val="28"/>
        </w:rPr>
      </w:pPr>
      <w:r w:rsidRPr="00F4016E">
        <w:rPr>
          <w:rFonts w:ascii="Arial Narrow" w:hAnsi="Arial Narrow"/>
          <w:b/>
          <w:bCs/>
          <w:sz w:val="28"/>
          <w:szCs w:val="28"/>
        </w:rPr>
        <w:lastRenderedPageBreak/>
        <w:t>‘Services’</w:t>
      </w:r>
      <w:r w:rsidRPr="00F4016E">
        <w:rPr>
          <w:rFonts w:ascii="Arial Narrow" w:hAnsi="Arial Narrow"/>
          <w:sz w:val="28"/>
          <w:szCs w:val="28"/>
        </w:rPr>
        <w:t xml:space="preserve"> means services provided by members of any profession or trade, or provided by any government, local authority or establishment and includes services  relating to banking and finance; education; health; insurance; rehabilitation; entertainment, recreation and hospitality;   transport or travel; and  telecommunications; </w:t>
      </w:r>
    </w:p>
    <w:p w:rsidR="00B61DD4" w:rsidRPr="00F4016E" w:rsidRDefault="00B61DD4" w:rsidP="00B075DC">
      <w:pPr>
        <w:pStyle w:val="NormalWeb"/>
        <w:numPr>
          <w:ilvl w:val="0"/>
          <w:numId w:val="148"/>
        </w:numPr>
        <w:tabs>
          <w:tab w:val="left" w:pos="720"/>
        </w:tabs>
        <w:autoSpaceDE w:val="0"/>
        <w:autoSpaceDN w:val="0"/>
        <w:adjustRightInd w:val="0"/>
        <w:spacing w:before="0" w:beforeAutospacing="0" w:after="0" w:afterAutospacing="0" w:line="276" w:lineRule="auto"/>
        <w:jc w:val="both"/>
        <w:rPr>
          <w:rFonts w:ascii="Arial Narrow" w:hAnsi="Arial Narrow"/>
          <w:b/>
          <w:sz w:val="28"/>
          <w:szCs w:val="28"/>
        </w:rPr>
      </w:pPr>
      <w:r w:rsidRPr="00F4016E">
        <w:rPr>
          <w:rFonts w:ascii="Arial Narrow" w:hAnsi="Arial Narrow"/>
          <w:b/>
          <w:sz w:val="28"/>
          <w:szCs w:val="28"/>
        </w:rPr>
        <w:t xml:space="preserve">‘State Disability Rights Authority’ </w:t>
      </w:r>
      <w:r w:rsidRPr="00F4016E">
        <w:rPr>
          <w:rFonts w:ascii="Arial Narrow" w:hAnsi="Arial Narrow"/>
          <w:sz w:val="28"/>
          <w:szCs w:val="28"/>
        </w:rPr>
        <w:t>means the State Disability Rights Authority established under Section 115 of this Act;</w:t>
      </w:r>
    </w:p>
    <w:p w:rsidR="00B61DD4" w:rsidRPr="00F4016E" w:rsidRDefault="00B61DD4" w:rsidP="00B075DC">
      <w:pPr>
        <w:pStyle w:val="NormalWeb"/>
        <w:numPr>
          <w:ilvl w:val="0"/>
          <w:numId w:val="148"/>
        </w:numPr>
        <w:tabs>
          <w:tab w:val="left" w:pos="720"/>
        </w:tabs>
        <w:autoSpaceDE w:val="0"/>
        <w:autoSpaceDN w:val="0"/>
        <w:adjustRightInd w:val="0"/>
        <w:spacing w:before="0" w:beforeAutospacing="0" w:after="0" w:afterAutospacing="0" w:line="276" w:lineRule="auto"/>
        <w:jc w:val="both"/>
        <w:rPr>
          <w:rFonts w:ascii="Arial Narrow" w:hAnsi="Arial Narrow"/>
          <w:sz w:val="28"/>
          <w:szCs w:val="28"/>
        </w:rPr>
      </w:pPr>
      <w:r w:rsidRPr="00F4016E">
        <w:rPr>
          <w:rFonts w:ascii="Arial Narrow" w:hAnsi="Arial Narrow"/>
          <w:b/>
          <w:sz w:val="28"/>
          <w:szCs w:val="28"/>
        </w:rPr>
        <w:t>‘State Disability Rights Tribunal’</w:t>
      </w:r>
      <w:r w:rsidRPr="00F4016E">
        <w:rPr>
          <w:rFonts w:ascii="Arial Narrow" w:hAnsi="Arial Narrow"/>
          <w:sz w:val="28"/>
          <w:szCs w:val="28"/>
        </w:rPr>
        <w:t xml:space="preserve"> means the State Disability Rights Tribunal established under Section 138 of this Act;</w:t>
      </w:r>
    </w:p>
    <w:p w:rsidR="00B61DD4" w:rsidRPr="00F4016E" w:rsidRDefault="00B61DD4" w:rsidP="00B075DC">
      <w:pPr>
        <w:pStyle w:val="NormalWeb"/>
        <w:numPr>
          <w:ilvl w:val="0"/>
          <w:numId w:val="148"/>
        </w:numPr>
        <w:tabs>
          <w:tab w:val="left" w:pos="720"/>
        </w:tabs>
        <w:autoSpaceDE w:val="0"/>
        <w:autoSpaceDN w:val="0"/>
        <w:adjustRightInd w:val="0"/>
        <w:spacing w:before="0" w:beforeAutospacing="0" w:after="0" w:afterAutospacing="0" w:line="276" w:lineRule="auto"/>
        <w:jc w:val="both"/>
        <w:rPr>
          <w:rFonts w:ascii="Arial Narrow" w:hAnsi="Arial Narrow"/>
          <w:sz w:val="28"/>
          <w:szCs w:val="28"/>
        </w:rPr>
      </w:pPr>
      <w:r w:rsidRPr="00F4016E">
        <w:rPr>
          <w:rFonts w:ascii="Arial Narrow" w:hAnsi="Arial Narrow"/>
          <w:b/>
          <w:sz w:val="28"/>
          <w:szCs w:val="28"/>
        </w:rPr>
        <w:t>‘Subject expert’</w:t>
      </w:r>
      <w:r w:rsidRPr="00F4016E">
        <w:rPr>
          <w:rFonts w:ascii="Arial Narrow" w:hAnsi="Arial Narrow"/>
          <w:sz w:val="28"/>
          <w:szCs w:val="28"/>
        </w:rPr>
        <w:t xml:space="preserve"> means a person whether with or without disability who has through a formal course of study acquired recognized educational qualifications and has also obtained experience through the practical application of such knowledge; </w:t>
      </w:r>
    </w:p>
    <w:p w:rsidR="00B61DD4" w:rsidRPr="00F4016E" w:rsidRDefault="00B61DD4" w:rsidP="00B075DC">
      <w:pPr>
        <w:pStyle w:val="NormalWeb"/>
        <w:numPr>
          <w:ilvl w:val="0"/>
          <w:numId w:val="148"/>
        </w:numPr>
        <w:tabs>
          <w:tab w:val="left" w:pos="720"/>
        </w:tabs>
        <w:autoSpaceDE w:val="0"/>
        <w:autoSpaceDN w:val="0"/>
        <w:adjustRightInd w:val="0"/>
        <w:spacing w:before="0" w:beforeAutospacing="0" w:after="0" w:afterAutospacing="0" w:line="276" w:lineRule="auto"/>
        <w:jc w:val="both"/>
        <w:rPr>
          <w:rFonts w:ascii="Arial Narrow" w:hAnsi="Arial Narrow"/>
          <w:sz w:val="28"/>
          <w:szCs w:val="28"/>
        </w:rPr>
      </w:pPr>
      <w:r w:rsidRPr="00F4016E">
        <w:rPr>
          <w:rFonts w:ascii="Arial Narrow" w:hAnsi="Arial Narrow"/>
          <w:b/>
          <w:sz w:val="28"/>
          <w:szCs w:val="28"/>
        </w:rPr>
        <w:t>‘Support network’</w:t>
      </w:r>
      <w:r w:rsidRPr="00F4016E">
        <w:rPr>
          <w:rFonts w:ascii="Arial Narrow" w:hAnsi="Arial Narrow"/>
          <w:sz w:val="28"/>
          <w:szCs w:val="28"/>
        </w:rPr>
        <w:t xml:space="preserve"> refers to a group which supports a persons with disabilities in carrying out his or her life activities.  This network may be made of family caregivers, family members, friends, service providers, Disabled Persons’ Organizations, self help groups and others who have a personal connection and are in a trusted relationship with the person with disability; </w:t>
      </w:r>
    </w:p>
    <w:p w:rsidR="00B61DD4" w:rsidRPr="00F4016E" w:rsidRDefault="00B61DD4" w:rsidP="00B075DC">
      <w:pPr>
        <w:pStyle w:val="NormalWeb"/>
        <w:numPr>
          <w:ilvl w:val="0"/>
          <w:numId w:val="148"/>
        </w:numPr>
        <w:tabs>
          <w:tab w:val="left" w:pos="720"/>
        </w:tabs>
        <w:autoSpaceDE w:val="0"/>
        <w:autoSpaceDN w:val="0"/>
        <w:adjustRightInd w:val="0"/>
        <w:spacing w:before="0" w:beforeAutospacing="0" w:after="0" w:afterAutospacing="0" w:line="276" w:lineRule="auto"/>
        <w:jc w:val="both"/>
        <w:rPr>
          <w:rFonts w:ascii="Arial Narrow" w:hAnsi="Arial Narrow"/>
          <w:sz w:val="28"/>
          <w:szCs w:val="28"/>
        </w:rPr>
      </w:pPr>
      <w:r w:rsidRPr="00F4016E">
        <w:rPr>
          <w:rFonts w:ascii="Arial Narrow" w:hAnsi="Arial Narrow"/>
          <w:b/>
          <w:sz w:val="28"/>
          <w:szCs w:val="28"/>
        </w:rPr>
        <w:t xml:space="preserve">‘Systemic violation’ </w:t>
      </w:r>
      <w:r w:rsidRPr="00F4016E">
        <w:rPr>
          <w:rFonts w:ascii="Arial Narrow" w:hAnsi="Arial Narrow"/>
          <w:sz w:val="28"/>
          <w:szCs w:val="28"/>
        </w:rPr>
        <w:t>refers to policies or procedures that violate the rights of persons with disabilities;</w:t>
      </w:r>
    </w:p>
    <w:p w:rsidR="00B61DD4" w:rsidRPr="00F4016E" w:rsidRDefault="00B61DD4" w:rsidP="00B075DC">
      <w:pPr>
        <w:pStyle w:val="NormalWeb"/>
        <w:numPr>
          <w:ilvl w:val="0"/>
          <w:numId w:val="148"/>
        </w:numPr>
        <w:tabs>
          <w:tab w:val="left" w:pos="720"/>
        </w:tabs>
        <w:autoSpaceDE w:val="0"/>
        <w:autoSpaceDN w:val="0"/>
        <w:adjustRightInd w:val="0"/>
        <w:spacing w:before="0" w:beforeAutospacing="0" w:after="0" w:afterAutospacing="0" w:line="276" w:lineRule="auto"/>
        <w:jc w:val="both"/>
        <w:rPr>
          <w:rFonts w:ascii="Arial Narrow" w:hAnsi="Arial Narrow"/>
          <w:sz w:val="28"/>
          <w:szCs w:val="28"/>
        </w:rPr>
      </w:pPr>
      <w:r w:rsidRPr="00F4016E">
        <w:rPr>
          <w:rFonts w:ascii="Arial Narrow" w:hAnsi="Arial Narrow"/>
          <w:b/>
          <w:sz w:val="28"/>
          <w:szCs w:val="28"/>
        </w:rPr>
        <w:t>‘Universal design’</w:t>
      </w:r>
      <w:r w:rsidRPr="00F4016E">
        <w:rPr>
          <w:rFonts w:ascii="Arial Narrow" w:hAnsi="Arial Narrow"/>
          <w:sz w:val="28"/>
          <w:szCs w:val="28"/>
        </w:rPr>
        <w:t xml:space="preserve"> means the design of products, environments,</w:t>
      </w:r>
      <w:r w:rsidRPr="00F4016E">
        <w:rPr>
          <w:rFonts w:ascii="Arial Narrow" w:hAnsi="Arial Narrow"/>
          <w:sz w:val="28"/>
          <w:szCs w:val="28"/>
          <w:lang w:val="en-GB"/>
        </w:rPr>
        <w:t xml:space="preserve"> programmes</w:t>
      </w:r>
      <w:r w:rsidRPr="00F4016E">
        <w:rPr>
          <w:rFonts w:ascii="Arial Narrow" w:hAnsi="Arial Narrow"/>
          <w:sz w:val="28"/>
          <w:szCs w:val="28"/>
        </w:rPr>
        <w:t xml:space="preserve"> and services to be usable by all people, to the greatest extent possible, without the need for adaptation or specialized design. “Universal design” shall also apply to assistive devices including advanced technologies for particular groups of persons with disabilities;</w:t>
      </w:r>
    </w:p>
    <w:p w:rsidR="00B61DD4" w:rsidRPr="00F4016E" w:rsidRDefault="00B61DD4" w:rsidP="00B075DC">
      <w:pPr>
        <w:pStyle w:val="NormalWeb"/>
        <w:numPr>
          <w:ilvl w:val="0"/>
          <w:numId w:val="148"/>
        </w:numPr>
        <w:tabs>
          <w:tab w:val="left" w:pos="720"/>
        </w:tabs>
        <w:autoSpaceDE w:val="0"/>
        <w:autoSpaceDN w:val="0"/>
        <w:adjustRightInd w:val="0"/>
        <w:spacing w:before="0" w:beforeAutospacing="0" w:after="0" w:afterAutospacing="0" w:line="276" w:lineRule="auto"/>
        <w:jc w:val="both"/>
        <w:rPr>
          <w:rFonts w:ascii="Arial Narrow" w:hAnsi="Arial Narrow"/>
          <w:sz w:val="28"/>
          <w:szCs w:val="28"/>
        </w:rPr>
      </w:pPr>
      <w:r w:rsidRPr="00F4016E">
        <w:rPr>
          <w:rFonts w:ascii="Arial Narrow" w:hAnsi="Arial Narrow"/>
          <w:b/>
          <w:sz w:val="28"/>
          <w:szCs w:val="28"/>
        </w:rPr>
        <w:t>‘Victimization’</w:t>
      </w:r>
      <w:r w:rsidRPr="00F4016E">
        <w:rPr>
          <w:rFonts w:ascii="Arial Narrow" w:hAnsi="Arial Narrow"/>
          <w:sz w:val="28"/>
          <w:szCs w:val="28"/>
        </w:rPr>
        <w:t xml:space="preserve"> means subjecting or threatening to subject any following persons to any disadvantage:</w:t>
      </w:r>
    </w:p>
    <w:p w:rsidR="00B61DD4" w:rsidRPr="00F4016E" w:rsidRDefault="00B61DD4" w:rsidP="00B075DC">
      <w:pPr>
        <w:pStyle w:val="ListParagraph"/>
        <w:numPr>
          <w:ilvl w:val="0"/>
          <w:numId w:val="154"/>
        </w:numPr>
        <w:spacing w:line="276" w:lineRule="auto"/>
        <w:jc w:val="both"/>
        <w:rPr>
          <w:rFonts w:ascii="Arial Narrow" w:hAnsi="Arial Narrow" w:cs="Times New Roman"/>
          <w:sz w:val="28"/>
          <w:szCs w:val="28"/>
        </w:rPr>
      </w:pPr>
      <w:r w:rsidRPr="00F4016E">
        <w:rPr>
          <w:rFonts w:ascii="Arial Narrow" w:hAnsi="Arial Narrow" w:cs="Times New Roman"/>
          <w:sz w:val="28"/>
          <w:szCs w:val="28"/>
        </w:rPr>
        <w:t>one who brings a proceeding under this Act; or</w:t>
      </w:r>
    </w:p>
    <w:p w:rsidR="00B61DD4" w:rsidRPr="00F4016E" w:rsidRDefault="00B61DD4" w:rsidP="00B075DC">
      <w:pPr>
        <w:pStyle w:val="ListParagraph"/>
        <w:numPr>
          <w:ilvl w:val="0"/>
          <w:numId w:val="154"/>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gives evidence or information in connection with a proceeding under this Act; or</w:t>
      </w:r>
    </w:p>
    <w:p w:rsidR="00B61DD4" w:rsidRPr="00F4016E" w:rsidRDefault="00B61DD4" w:rsidP="00B075DC">
      <w:pPr>
        <w:pStyle w:val="ListParagraph"/>
        <w:numPr>
          <w:ilvl w:val="0"/>
          <w:numId w:val="154"/>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takes any other steps  in connection with or in furtherance of  the purpose of this Act; or</w:t>
      </w:r>
    </w:p>
    <w:p w:rsidR="00B61DD4" w:rsidRPr="00F4016E" w:rsidRDefault="00B61DD4" w:rsidP="00B075DC">
      <w:pPr>
        <w:pStyle w:val="ListParagraph"/>
        <w:numPr>
          <w:ilvl w:val="0"/>
          <w:numId w:val="154"/>
        </w:numPr>
        <w:spacing w:before="274" w:after="274" w:line="276" w:lineRule="auto"/>
        <w:jc w:val="both"/>
        <w:rPr>
          <w:rFonts w:ascii="Arial Narrow" w:hAnsi="Arial Narrow" w:cs="Times New Roman"/>
          <w:sz w:val="28"/>
          <w:szCs w:val="28"/>
        </w:rPr>
      </w:pPr>
      <w:r w:rsidRPr="00F4016E">
        <w:rPr>
          <w:rFonts w:ascii="Arial Narrow" w:hAnsi="Arial Narrow" w:cs="Times New Roman"/>
          <w:sz w:val="28"/>
          <w:szCs w:val="28"/>
        </w:rPr>
        <w:t>reports (whether express or not) that another person has contravened this Act.</w:t>
      </w:r>
    </w:p>
    <w:p w:rsidR="00B61DD4" w:rsidRPr="00F4016E" w:rsidRDefault="00B61DD4" w:rsidP="00B61DD4">
      <w:pPr>
        <w:pStyle w:val="ListParagraph"/>
        <w:spacing w:before="274" w:after="274" w:line="360" w:lineRule="auto"/>
        <w:ind w:left="360"/>
        <w:jc w:val="both"/>
        <w:rPr>
          <w:rFonts w:ascii="Arial Narrow" w:eastAsia="Times New Roman" w:hAnsi="Arial Narrow" w:cs="Times"/>
          <w:b/>
          <w:sz w:val="28"/>
          <w:szCs w:val="28"/>
          <w:lang w:bidi="hi-IN"/>
        </w:rPr>
      </w:pPr>
    </w:p>
    <w:p w:rsidR="00B61DD4" w:rsidRPr="00F4016E" w:rsidRDefault="00B61DD4" w:rsidP="00B075DC">
      <w:pPr>
        <w:pStyle w:val="ListParagraph"/>
        <w:numPr>
          <w:ilvl w:val="0"/>
          <w:numId w:val="148"/>
        </w:numPr>
        <w:spacing w:before="274" w:after="274" w:line="276" w:lineRule="auto"/>
        <w:jc w:val="both"/>
        <w:rPr>
          <w:rFonts w:ascii="Arial Narrow" w:hAnsi="Arial Narrow" w:cs="Times"/>
          <w:sz w:val="28"/>
          <w:szCs w:val="28"/>
          <w:lang w:bidi="hi-IN"/>
        </w:rPr>
      </w:pPr>
      <w:r w:rsidRPr="00F4016E">
        <w:rPr>
          <w:rFonts w:ascii="Arial Narrow" w:eastAsia="Times New Roman" w:hAnsi="Arial Narrow" w:cs="Times"/>
          <w:b/>
          <w:sz w:val="28"/>
          <w:szCs w:val="28"/>
          <w:lang w:bidi="hi-IN"/>
        </w:rPr>
        <w:lastRenderedPageBreak/>
        <w:t xml:space="preserve">‘Violence’ </w:t>
      </w:r>
      <w:r w:rsidRPr="00F4016E">
        <w:rPr>
          <w:rFonts w:ascii="Arial Narrow" w:eastAsia="Times New Roman" w:hAnsi="Arial Narrow" w:cs="Times"/>
          <w:sz w:val="28"/>
          <w:szCs w:val="28"/>
          <w:lang w:bidi="hi-IN"/>
        </w:rPr>
        <w:t xml:space="preserve"> means any random or unprovoked act or threat of such act on any persons with disabilities </w:t>
      </w:r>
      <w:r w:rsidRPr="00F4016E">
        <w:rPr>
          <w:rFonts w:ascii="Arial Narrow" w:hAnsi="Arial Narrow"/>
          <w:sz w:val="28"/>
          <w:szCs w:val="28"/>
          <w:lang w:bidi="hi-IN"/>
        </w:rPr>
        <w:t>t</w:t>
      </w:r>
      <w:r w:rsidRPr="00F4016E">
        <w:rPr>
          <w:rFonts w:ascii="Arial Narrow" w:hAnsi="Arial Narrow" w:cs="Times"/>
          <w:sz w:val="28"/>
          <w:szCs w:val="28"/>
          <w:lang w:bidi="hi-IN"/>
        </w:rPr>
        <w:t>hat harms or injures or endangers the health, safety, life, limb or well-being, whether mental or physical, of the aggrieved person or tends to do so;</w:t>
      </w:r>
    </w:p>
    <w:p w:rsidR="00B61DD4" w:rsidRPr="00F4016E" w:rsidRDefault="00B61DD4" w:rsidP="00B61DD4">
      <w:pPr>
        <w:pStyle w:val="ListParagraph"/>
        <w:spacing w:before="274" w:after="274" w:line="360" w:lineRule="auto"/>
        <w:jc w:val="both"/>
        <w:rPr>
          <w:rFonts w:ascii="Arial Narrow" w:hAnsi="Arial Narrow" w:cs="Times"/>
          <w:sz w:val="28"/>
          <w:szCs w:val="28"/>
          <w:lang w:bidi="hi-IN"/>
        </w:rPr>
      </w:pPr>
    </w:p>
    <w:p w:rsidR="00B61DD4" w:rsidRPr="00F4016E" w:rsidRDefault="00B61DD4" w:rsidP="00B075DC">
      <w:pPr>
        <w:pStyle w:val="ListParagraph"/>
        <w:numPr>
          <w:ilvl w:val="0"/>
          <w:numId w:val="146"/>
        </w:numPr>
        <w:spacing w:line="360" w:lineRule="auto"/>
        <w:jc w:val="both"/>
        <w:rPr>
          <w:rFonts w:ascii="Arial Narrow" w:hAnsi="Arial Narrow" w:cs="Arial"/>
          <w:b/>
          <w:sz w:val="28"/>
          <w:szCs w:val="28"/>
        </w:rPr>
      </w:pPr>
      <w:r w:rsidRPr="00F4016E">
        <w:rPr>
          <w:rFonts w:ascii="Arial Narrow" w:hAnsi="Arial Narrow" w:cs="Arial"/>
          <w:b/>
          <w:sz w:val="28"/>
          <w:szCs w:val="28"/>
        </w:rPr>
        <w:t xml:space="preserve">Guiding Principle for Implementation and Interpretation </w:t>
      </w:r>
    </w:p>
    <w:p w:rsidR="00B61DD4" w:rsidRPr="00F4016E" w:rsidRDefault="00B61DD4" w:rsidP="00B61DD4">
      <w:pPr>
        <w:ind w:left="360"/>
        <w:jc w:val="both"/>
        <w:rPr>
          <w:rFonts w:ascii="Arial Narrow" w:hAnsi="Arial Narrow" w:cs="Times New Roman"/>
          <w:sz w:val="28"/>
          <w:szCs w:val="28"/>
        </w:rPr>
      </w:pPr>
      <w:r w:rsidRPr="00F4016E">
        <w:rPr>
          <w:rFonts w:ascii="Arial Narrow" w:hAnsi="Arial Narrow" w:cs="Times New Roman"/>
          <w:sz w:val="28"/>
          <w:szCs w:val="28"/>
        </w:rPr>
        <w:t>Any court, person or authority interpreting this Act shall be guided by the United Nations Convention on the Rights of Persons with Disabilities which has been signed and ratified by India.</w:t>
      </w:r>
    </w:p>
    <w:p w:rsidR="00B61DD4" w:rsidRPr="00F4016E" w:rsidRDefault="00B61DD4" w:rsidP="00B61DD4">
      <w:pPr>
        <w:spacing w:after="0"/>
        <w:jc w:val="both"/>
        <w:rPr>
          <w:rFonts w:ascii="Arial Narrow" w:hAnsi="Arial Narrow" w:cs="Arial"/>
          <w:bCs/>
          <w:sz w:val="28"/>
          <w:szCs w:val="28"/>
          <w:lang w:val="en-GB"/>
        </w:rPr>
      </w:pPr>
    </w:p>
    <w:p w:rsidR="00B61DD4" w:rsidRPr="00165C79" w:rsidRDefault="00B61DD4" w:rsidP="00B61DD4">
      <w:pPr>
        <w:spacing w:line="360" w:lineRule="auto"/>
        <w:jc w:val="both"/>
        <w:rPr>
          <w:rFonts w:ascii="Arial Narrow" w:hAnsi="Arial Narrow"/>
          <w:b/>
          <w:sz w:val="32"/>
          <w:szCs w:val="28"/>
        </w:rPr>
      </w:pPr>
      <w:r w:rsidRPr="00165C79">
        <w:rPr>
          <w:rFonts w:ascii="Arial Narrow" w:hAnsi="Arial Narrow"/>
          <w:b/>
          <w:sz w:val="32"/>
          <w:szCs w:val="28"/>
        </w:rPr>
        <w:t>PART I:</w:t>
      </w:r>
      <w:r w:rsidR="009579F5">
        <w:rPr>
          <w:rFonts w:ascii="Arial Narrow" w:hAnsi="Arial Narrow"/>
          <w:b/>
          <w:sz w:val="32"/>
          <w:szCs w:val="28"/>
        </w:rPr>
        <w:t xml:space="preserve"> </w:t>
      </w:r>
      <w:r w:rsidRPr="00165C79">
        <w:rPr>
          <w:rFonts w:ascii="Arial Narrow" w:hAnsi="Arial Narrow"/>
          <w:b/>
          <w:sz w:val="32"/>
          <w:szCs w:val="28"/>
        </w:rPr>
        <w:t>RIGHTS AND ENTITLEMENTS</w:t>
      </w:r>
    </w:p>
    <w:p w:rsidR="00B61DD4" w:rsidRDefault="00B61DD4" w:rsidP="00B075DC">
      <w:pPr>
        <w:pStyle w:val="ListParagraph"/>
        <w:numPr>
          <w:ilvl w:val="0"/>
          <w:numId w:val="146"/>
        </w:numPr>
        <w:spacing w:after="200" w:line="360" w:lineRule="auto"/>
        <w:jc w:val="both"/>
        <w:rPr>
          <w:rFonts w:ascii="Arial Narrow" w:hAnsi="Arial Narrow" w:cs="Times New Roman"/>
          <w:b/>
          <w:bCs/>
          <w:sz w:val="28"/>
          <w:szCs w:val="28"/>
        </w:rPr>
      </w:pPr>
      <w:r w:rsidRPr="00F4016E">
        <w:rPr>
          <w:rFonts w:ascii="Arial Narrow" w:hAnsi="Arial Narrow" w:cs="Times New Roman"/>
          <w:b/>
          <w:bCs/>
          <w:sz w:val="28"/>
          <w:szCs w:val="28"/>
        </w:rPr>
        <w:t>Right to Equality and Non-Discrimination</w:t>
      </w:r>
    </w:p>
    <w:p w:rsidR="00165C79" w:rsidRPr="00F4016E" w:rsidRDefault="00165C79" w:rsidP="00165C79">
      <w:pPr>
        <w:pStyle w:val="ListParagraph"/>
        <w:spacing w:after="200" w:line="360" w:lineRule="auto"/>
        <w:jc w:val="both"/>
        <w:rPr>
          <w:rFonts w:ascii="Arial Narrow" w:hAnsi="Arial Narrow" w:cs="Times New Roman"/>
          <w:b/>
          <w:bCs/>
          <w:sz w:val="28"/>
          <w:szCs w:val="28"/>
        </w:rPr>
      </w:pPr>
    </w:p>
    <w:p w:rsidR="00B61DD4" w:rsidRPr="00F4016E" w:rsidRDefault="00B61DD4" w:rsidP="00B075DC">
      <w:pPr>
        <w:pStyle w:val="ListParagraph"/>
        <w:numPr>
          <w:ilvl w:val="0"/>
          <w:numId w:val="155"/>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All persons with disabilities are equal before the law and are entitled to equal protection and equal benefit of the law without any direct or indirect discrimination; </w:t>
      </w:r>
    </w:p>
    <w:p w:rsidR="00B61DD4" w:rsidRPr="00F4016E" w:rsidRDefault="00B61DD4" w:rsidP="00B075DC">
      <w:pPr>
        <w:pStyle w:val="ListParagraph"/>
        <w:numPr>
          <w:ilvl w:val="0"/>
          <w:numId w:val="155"/>
        </w:numPr>
        <w:spacing w:line="276" w:lineRule="auto"/>
        <w:jc w:val="both"/>
        <w:rPr>
          <w:rFonts w:ascii="Arial Narrow" w:hAnsi="Arial Narrow"/>
          <w:sz w:val="28"/>
          <w:szCs w:val="28"/>
        </w:rPr>
      </w:pPr>
      <w:r w:rsidRPr="00F4016E">
        <w:rPr>
          <w:rFonts w:ascii="Arial Narrow" w:hAnsi="Arial Narrow" w:cs="Times New Roman"/>
          <w:sz w:val="28"/>
          <w:szCs w:val="28"/>
        </w:rPr>
        <w:t xml:space="preserve">No person with disability shall be discriminated on the basis of any of the prohibited grounds; </w:t>
      </w:r>
      <w:r w:rsidRPr="00F4016E">
        <w:rPr>
          <w:rFonts w:ascii="Arial Narrow" w:hAnsi="Arial Narrow"/>
          <w:sz w:val="28"/>
          <w:szCs w:val="28"/>
        </w:rPr>
        <w:t>unless it can be shown that the impugned act, provision, criterion, practice, treatment or omission is a proportionate means of achieving a legitimate aim;</w:t>
      </w:r>
    </w:p>
    <w:p w:rsidR="00B61DD4" w:rsidRPr="00F4016E" w:rsidRDefault="00B61DD4" w:rsidP="00B61DD4">
      <w:pPr>
        <w:pStyle w:val="ListParagraph"/>
        <w:spacing w:line="276" w:lineRule="auto"/>
        <w:ind w:left="0"/>
        <w:jc w:val="both"/>
        <w:rPr>
          <w:rFonts w:ascii="Arial Narrow" w:hAnsi="Arial Narrow"/>
          <w:sz w:val="28"/>
          <w:szCs w:val="28"/>
        </w:rPr>
      </w:pPr>
      <w:r w:rsidRPr="00F4016E">
        <w:rPr>
          <w:rFonts w:ascii="Arial Narrow" w:hAnsi="Arial Narrow"/>
          <w:sz w:val="28"/>
          <w:szCs w:val="28"/>
        </w:rPr>
        <w:t>Provided that harassment, victimisation or a failure to provide reasonable accommodation may not be justified under any circumstance;</w:t>
      </w:r>
    </w:p>
    <w:p w:rsidR="00B61DD4" w:rsidRPr="00F4016E" w:rsidRDefault="00B61DD4" w:rsidP="00B61DD4">
      <w:pPr>
        <w:pStyle w:val="ListParagraph"/>
        <w:spacing w:line="360" w:lineRule="auto"/>
        <w:jc w:val="both"/>
        <w:rPr>
          <w:rFonts w:ascii="Arial Narrow" w:hAnsi="Arial Narrow"/>
          <w:sz w:val="28"/>
          <w:szCs w:val="28"/>
        </w:rPr>
      </w:pPr>
    </w:p>
    <w:p w:rsidR="00B61DD4" w:rsidRPr="00F4016E" w:rsidRDefault="00B61DD4" w:rsidP="00B075DC">
      <w:pPr>
        <w:pStyle w:val="ListParagraph"/>
        <w:numPr>
          <w:ilvl w:val="0"/>
          <w:numId w:val="155"/>
        </w:numPr>
        <w:spacing w:line="276" w:lineRule="auto"/>
        <w:jc w:val="both"/>
        <w:rPr>
          <w:rFonts w:ascii="Arial Narrow" w:hAnsi="Arial Narrow"/>
          <w:sz w:val="28"/>
          <w:szCs w:val="28"/>
        </w:rPr>
      </w:pPr>
      <w:r w:rsidRPr="00F4016E">
        <w:rPr>
          <w:rFonts w:ascii="Arial Narrow" w:hAnsi="Arial Narrow"/>
          <w:sz w:val="28"/>
          <w:szCs w:val="28"/>
        </w:rPr>
        <w:t>In no case shall a person with disability be forced or compelled to partly or fully pay any of the costs incurred to provide reasonable accommodation or any of the other obligations imposed in this section;</w:t>
      </w:r>
    </w:p>
    <w:p w:rsidR="00B61DD4" w:rsidRPr="00F4016E" w:rsidRDefault="00B61DD4" w:rsidP="00B075DC">
      <w:pPr>
        <w:pStyle w:val="ListParagraph"/>
        <w:numPr>
          <w:ilvl w:val="0"/>
          <w:numId w:val="155"/>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All persons with disabilities are entitled to equal and effective legal protection from discrimination on any of the prohibited grounds; </w:t>
      </w:r>
    </w:p>
    <w:p w:rsidR="00B61DD4" w:rsidRPr="00F4016E" w:rsidRDefault="00B61DD4" w:rsidP="00B075DC">
      <w:pPr>
        <w:pStyle w:val="ListParagraph"/>
        <w:numPr>
          <w:ilvl w:val="0"/>
          <w:numId w:val="155"/>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 Any measure, intervention, interpretation which has the effect of denying or withdrawing or eliminating the legal capacity of any person with disability shall constitute discrimination; </w:t>
      </w:r>
    </w:p>
    <w:p w:rsidR="00B61DD4" w:rsidRPr="00F4016E" w:rsidRDefault="00B61DD4" w:rsidP="00B075DC">
      <w:pPr>
        <w:pStyle w:val="ListParagraph"/>
        <w:numPr>
          <w:ilvl w:val="0"/>
          <w:numId w:val="155"/>
        </w:numPr>
        <w:spacing w:line="276" w:lineRule="auto"/>
        <w:jc w:val="both"/>
        <w:rPr>
          <w:rFonts w:ascii="Arial Narrow" w:hAnsi="Arial Narrow"/>
          <w:sz w:val="28"/>
          <w:szCs w:val="28"/>
        </w:rPr>
      </w:pPr>
      <w:r w:rsidRPr="00F4016E">
        <w:rPr>
          <w:rFonts w:ascii="Arial Narrow" w:hAnsi="Arial Narrow"/>
          <w:bCs/>
          <w:sz w:val="28"/>
          <w:szCs w:val="28"/>
        </w:rPr>
        <w:lastRenderedPageBreak/>
        <w:t xml:space="preserve">Any affirmative action </w:t>
      </w:r>
      <w:r w:rsidRPr="00F4016E">
        <w:rPr>
          <w:rFonts w:ascii="Arial Narrow" w:hAnsi="Arial Narrow"/>
          <w:sz w:val="28"/>
          <w:szCs w:val="28"/>
        </w:rPr>
        <w:t>or measure aimed to accelerate or achieve de facto equality of persons with disabilities  shall not constitute discrimination;</w:t>
      </w:r>
    </w:p>
    <w:p w:rsidR="00B61DD4" w:rsidRPr="00F4016E" w:rsidRDefault="00B61DD4" w:rsidP="00B075DC">
      <w:pPr>
        <w:pStyle w:val="ListParagraph"/>
        <w:numPr>
          <w:ilvl w:val="0"/>
          <w:numId w:val="155"/>
        </w:numPr>
        <w:spacing w:line="276" w:lineRule="auto"/>
        <w:jc w:val="both"/>
        <w:rPr>
          <w:rFonts w:ascii="Arial Narrow" w:hAnsi="Arial Narrow"/>
          <w:sz w:val="28"/>
          <w:szCs w:val="28"/>
        </w:rPr>
      </w:pPr>
      <w:r w:rsidRPr="00F4016E">
        <w:rPr>
          <w:rFonts w:ascii="Arial Narrow" w:hAnsi="Arial Narrow"/>
          <w:sz w:val="28"/>
          <w:szCs w:val="28"/>
        </w:rPr>
        <w:t>In any case upon it being found that  an establishment or person has practiced discrimination which such establishment or person has failed to justify, the District Disability Rights Tribunal or the State or National Disability Rights Tribunal as the case may be, shall make declaratory, mandatory, injunctive, compensatory, supervisory or any other suitable orders against such establishment or person or to redress the victim for any disadvantage or mental anguish, suffered because of such discrimination and stop any further discrimination against the victim or persons situated in a position similar to the victim;</w:t>
      </w:r>
    </w:p>
    <w:p w:rsidR="00B61DD4" w:rsidRPr="00F4016E" w:rsidRDefault="00B61DD4" w:rsidP="00B075DC">
      <w:pPr>
        <w:pStyle w:val="ListParagraph"/>
        <w:numPr>
          <w:ilvl w:val="0"/>
          <w:numId w:val="155"/>
        </w:numPr>
        <w:spacing w:line="276" w:lineRule="auto"/>
        <w:jc w:val="both"/>
        <w:rPr>
          <w:rFonts w:ascii="Arial Narrow" w:hAnsi="Arial Narrow"/>
          <w:sz w:val="28"/>
          <w:szCs w:val="28"/>
        </w:rPr>
      </w:pPr>
      <w:r w:rsidRPr="00F4016E">
        <w:rPr>
          <w:rFonts w:ascii="Arial Narrow" w:hAnsi="Arial Narrow"/>
          <w:sz w:val="28"/>
          <w:szCs w:val="28"/>
        </w:rPr>
        <w:t>The concerned Disability Rights Tribunal shall also require such establishment or person to bear the costs of the proceedings and to pay any interest that may be due.</w:t>
      </w:r>
    </w:p>
    <w:p w:rsidR="00B61DD4" w:rsidRPr="00F4016E" w:rsidRDefault="00B61DD4" w:rsidP="00B61DD4">
      <w:pPr>
        <w:pStyle w:val="ListParagraph"/>
        <w:spacing w:line="360" w:lineRule="auto"/>
        <w:ind w:hanging="720"/>
        <w:jc w:val="both"/>
        <w:rPr>
          <w:rFonts w:ascii="Arial Narrow" w:hAnsi="Arial Narrow" w:cs="Arial"/>
          <w:b/>
          <w:sz w:val="28"/>
          <w:szCs w:val="28"/>
        </w:rPr>
      </w:pPr>
    </w:p>
    <w:p w:rsidR="00B61DD4" w:rsidRPr="00F4016E" w:rsidRDefault="00B61DD4" w:rsidP="00B075DC">
      <w:pPr>
        <w:pStyle w:val="ListParagraph"/>
        <w:numPr>
          <w:ilvl w:val="0"/>
          <w:numId w:val="146"/>
        </w:numPr>
        <w:spacing w:after="200" w:line="360" w:lineRule="auto"/>
        <w:jc w:val="both"/>
        <w:rPr>
          <w:rFonts w:ascii="Arial Narrow" w:hAnsi="Arial Narrow" w:cs="Arial"/>
          <w:bCs/>
          <w:sz w:val="28"/>
          <w:szCs w:val="28"/>
        </w:rPr>
      </w:pPr>
      <w:r w:rsidRPr="00F4016E">
        <w:rPr>
          <w:rFonts w:ascii="Arial Narrow" w:hAnsi="Arial Narrow" w:cs="Arial"/>
          <w:b/>
          <w:sz w:val="28"/>
          <w:szCs w:val="28"/>
        </w:rPr>
        <w:t xml:space="preserve">Pro-Active Interventions for Persons with Disabilities with Increased Vulnerability  </w:t>
      </w:r>
    </w:p>
    <w:p w:rsidR="00B61DD4" w:rsidRPr="00F4016E" w:rsidRDefault="00B61DD4" w:rsidP="00B61DD4">
      <w:pPr>
        <w:pStyle w:val="ListParagraph"/>
        <w:spacing w:line="360" w:lineRule="auto"/>
        <w:ind w:left="0"/>
        <w:jc w:val="both"/>
        <w:rPr>
          <w:rFonts w:ascii="Arial Narrow" w:hAnsi="Arial Narrow" w:cs="Arial"/>
          <w:bCs/>
          <w:sz w:val="28"/>
          <w:szCs w:val="28"/>
        </w:rPr>
      </w:pPr>
    </w:p>
    <w:p w:rsidR="00B61DD4" w:rsidRPr="00F4016E" w:rsidRDefault="00B61DD4" w:rsidP="00B075DC">
      <w:pPr>
        <w:pStyle w:val="ListParagraph"/>
        <w:numPr>
          <w:ilvl w:val="0"/>
          <w:numId w:val="164"/>
        </w:numPr>
        <w:spacing w:after="200" w:line="276" w:lineRule="auto"/>
        <w:jc w:val="both"/>
        <w:rPr>
          <w:rFonts w:ascii="Arial Narrow" w:hAnsi="Arial Narrow" w:cs="Arial"/>
          <w:bCs/>
          <w:sz w:val="28"/>
          <w:szCs w:val="28"/>
        </w:rPr>
      </w:pPr>
      <w:r w:rsidRPr="00F4016E">
        <w:rPr>
          <w:rFonts w:ascii="Arial Narrow" w:hAnsi="Arial Narrow" w:cs="Arial"/>
          <w:bCs/>
          <w:sz w:val="28"/>
          <w:szCs w:val="28"/>
        </w:rPr>
        <w:t>The appropriate governments shall devise and implement pro-active, dedicated and timely interventions in order to guarantee full enjoyment of all rights and benefits by persons with disabilities with increased vulnerability, on an equal basis with others.</w:t>
      </w:r>
    </w:p>
    <w:p w:rsidR="00B61DD4" w:rsidRPr="00F4016E" w:rsidRDefault="00B61DD4" w:rsidP="00B61DD4">
      <w:pPr>
        <w:pStyle w:val="ListParagraph"/>
        <w:spacing w:line="360" w:lineRule="auto"/>
        <w:ind w:left="360"/>
        <w:jc w:val="both"/>
        <w:rPr>
          <w:rFonts w:ascii="Arial Narrow" w:hAnsi="Arial Narrow" w:cs="Arial"/>
          <w:b/>
          <w:bCs/>
          <w:i/>
          <w:sz w:val="28"/>
          <w:szCs w:val="28"/>
        </w:rPr>
      </w:pPr>
      <w:r w:rsidRPr="00F4016E">
        <w:rPr>
          <w:rFonts w:ascii="Arial Narrow" w:hAnsi="Arial Narrow" w:cs="Arial"/>
          <w:b/>
          <w:bCs/>
          <w:i/>
          <w:sz w:val="28"/>
          <w:szCs w:val="28"/>
        </w:rPr>
        <w:t>Explanation</w:t>
      </w:r>
    </w:p>
    <w:p w:rsidR="00B61DD4" w:rsidRPr="00F4016E" w:rsidRDefault="00B61DD4" w:rsidP="00B61DD4">
      <w:pPr>
        <w:pStyle w:val="ListParagraph"/>
        <w:spacing w:line="276" w:lineRule="auto"/>
        <w:ind w:left="360"/>
        <w:jc w:val="both"/>
        <w:rPr>
          <w:rFonts w:ascii="Arial Narrow" w:hAnsi="Arial Narrow" w:cs="Arial"/>
          <w:bCs/>
          <w:sz w:val="28"/>
          <w:szCs w:val="28"/>
        </w:rPr>
      </w:pPr>
      <w:r w:rsidRPr="00F4016E">
        <w:rPr>
          <w:rFonts w:ascii="Arial Narrow" w:hAnsi="Arial Narrow" w:cs="Arial"/>
          <w:bCs/>
          <w:sz w:val="28"/>
          <w:szCs w:val="28"/>
        </w:rPr>
        <w:t>Persons with disabilities with increased vulnerability shall mean persons with disabilities who due to the nature of their impairment combined with attitudinal, economic, or locational barriers are subject to familial or social exclusion; and shall include persons with disabilities who are elderly; or confined to their homes</w:t>
      </w:r>
      <w:r w:rsidRPr="00F4016E">
        <w:rPr>
          <w:rStyle w:val="FootnoteReference"/>
          <w:rFonts w:ascii="Arial Narrow" w:hAnsi="Arial Narrow" w:cs="Arial"/>
          <w:bCs/>
          <w:sz w:val="28"/>
          <w:szCs w:val="28"/>
        </w:rPr>
        <w:footnoteReference w:id="3"/>
      </w:r>
      <w:r w:rsidRPr="00F4016E">
        <w:rPr>
          <w:rFonts w:ascii="Arial Narrow" w:hAnsi="Arial Narrow" w:cs="Arial"/>
          <w:bCs/>
          <w:sz w:val="28"/>
          <w:szCs w:val="28"/>
        </w:rPr>
        <w:t xml:space="preserve">; or are concealed, neglected, abandoned or segregated; or living in institutions; or destitute or homeless. </w:t>
      </w:r>
    </w:p>
    <w:p w:rsidR="00B61DD4" w:rsidRPr="00F4016E" w:rsidRDefault="00B61DD4" w:rsidP="00B61DD4">
      <w:pPr>
        <w:pStyle w:val="ListParagraph"/>
        <w:spacing w:line="360" w:lineRule="auto"/>
        <w:jc w:val="both"/>
        <w:rPr>
          <w:rFonts w:ascii="Arial Narrow" w:hAnsi="Arial Narrow" w:cs="Arial"/>
          <w:bCs/>
          <w:sz w:val="28"/>
          <w:szCs w:val="28"/>
        </w:rPr>
      </w:pPr>
    </w:p>
    <w:p w:rsidR="00B61DD4" w:rsidRPr="00F4016E" w:rsidRDefault="00B61DD4" w:rsidP="00B075DC">
      <w:pPr>
        <w:pStyle w:val="ListParagraph"/>
        <w:numPr>
          <w:ilvl w:val="0"/>
          <w:numId w:val="164"/>
        </w:numPr>
        <w:spacing w:after="200" w:line="276" w:lineRule="auto"/>
        <w:jc w:val="both"/>
        <w:rPr>
          <w:rFonts w:ascii="Arial Narrow" w:hAnsi="Arial Narrow" w:cs="Arial"/>
          <w:bCs/>
          <w:sz w:val="28"/>
          <w:szCs w:val="28"/>
        </w:rPr>
      </w:pPr>
      <w:r w:rsidRPr="00F4016E">
        <w:rPr>
          <w:rFonts w:ascii="Arial Narrow" w:hAnsi="Arial Narrow" w:cs="Arial"/>
          <w:bCs/>
          <w:sz w:val="28"/>
          <w:szCs w:val="28"/>
        </w:rPr>
        <w:t>The interventions referred to in sub section (1) shall be designed to progressively obtain the full inclusion and total participation of persons with disabilities with increased vulnerability in all spheres of life;</w:t>
      </w:r>
    </w:p>
    <w:p w:rsidR="00B61DD4" w:rsidRPr="00F4016E" w:rsidRDefault="00B61DD4" w:rsidP="00B61DD4">
      <w:pPr>
        <w:pStyle w:val="ListParagraph"/>
        <w:spacing w:line="276" w:lineRule="auto"/>
        <w:jc w:val="both"/>
        <w:rPr>
          <w:rFonts w:ascii="Arial Narrow" w:hAnsi="Arial Narrow" w:cs="Arial"/>
          <w:bCs/>
          <w:sz w:val="28"/>
          <w:szCs w:val="28"/>
        </w:rPr>
      </w:pPr>
    </w:p>
    <w:p w:rsidR="00B61DD4" w:rsidRPr="00F4016E" w:rsidRDefault="00B61DD4" w:rsidP="00B075DC">
      <w:pPr>
        <w:pStyle w:val="ListParagraph"/>
        <w:numPr>
          <w:ilvl w:val="0"/>
          <w:numId w:val="164"/>
        </w:numPr>
        <w:spacing w:after="200" w:line="276" w:lineRule="auto"/>
        <w:jc w:val="both"/>
        <w:rPr>
          <w:rFonts w:ascii="Arial Narrow" w:hAnsi="Arial Narrow" w:cs="Arial"/>
          <w:bCs/>
          <w:sz w:val="28"/>
          <w:szCs w:val="28"/>
        </w:rPr>
      </w:pPr>
      <w:r w:rsidRPr="00F4016E">
        <w:rPr>
          <w:rFonts w:ascii="Arial Narrow" w:hAnsi="Arial Narrow" w:cs="Arial"/>
          <w:bCs/>
          <w:sz w:val="28"/>
          <w:szCs w:val="28"/>
        </w:rPr>
        <w:t>The appropriate governments shall consult persons with disabilities and their families to design schemes and programmes for persons with disabilities with increased vulnerability which will pro-actively ensure their meaningful participation in familial and social interactions; assist their access to all services, facilities and information; and ensure on an equal basis the enjoyment of all rights and benefits guaranteed to persons with disabilities;</w:t>
      </w:r>
    </w:p>
    <w:p w:rsidR="00B61DD4" w:rsidRPr="00F4016E" w:rsidRDefault="00B61DD4" w:rsidP="00B61DD4">
      <w:pPr>
        <w:pStyle w:val="ListParagraph"/>
        <w:jc w:val="both"/>
        <w:rPr>
          <w:rFonts w:ascii="Arial Narrow" w:hAnsi="Arial Narrow" w:cs="Arial"/>
          <w:bCs/>
          <w:sz w:val="28"/>
          <w:szCs w:val="28"/>
        </w:rPr>
      </w:pPr>
    </w:p>
    <w:p w:rsidR="00B61DD4" w:rsidRPr="00F4016E" w:rsidRDefault="00B61DD4" w:rsidP="00B075DC">
      <w:pPr>
        <w:pStyle w:val="ListParagraph"/>
        <w:numPr>
          <w:ilvl w:val="0"/>
          <w:numId w:val="146"/>
        </w:numPr>
        <w:spacing w:after="200" w:line="360" w:lineRule="auto"/>
        <w:jc w:val="both"/>
        <w:rPr>
          <w:rFonts w:ascii="Arial Narrow" w:hAnsi="Arial Narrow"/>
          <w:sz w:val="28"/>
          <w:szCs w:val="28"/>
        </w:rPr>
      </w:pPr>
      <w:r w:rsidRPr="00F4016E">
        <w:rPr>
          <w:rFonts w:ascii="Arial Narrow" w:hAnsi="Arial Narrow" w:cs="Arial"/>
          <w:b/>
          <w:sz w:val="28"/>
          <w:szCs w:val="28"/>
        </w:rPr>
        <w:t>Women and Girls with Disabilities</w:t>
      </w:r>
    </w:p>
    <w:p w:rsidR="00B61DD4" w:rsidRPr="00F4016E" w:rsidRDefault="00B61DD4" w:rsidP="00B075DC">
      <w:pPr>
        <w:pStyle w:val="NoSpacing"/>
        <w:numPr>
          <w:ilvl w:val="0"/>
          <w:numId w:val="165"/>
        </w:numPr>
        <w:spacing w:line="276" w:lineRule="auto"/>
        <w:jc w:val="both"/>
        <w:rPr>
          <w:rFonts w:ascii="Arial Narrow" w:hAnsi="Arial Narrow"/>
          <w:sz w:val="28"/>
          <w:szCs w:val="28"/>
        </w:rPr>
      </w:pPr>
      <w:r w:rsidRPr="00F4016E">
        <w:rPr>
          <w:rFonts w:ascii="Arial Narrow" w:hAnsi="Arial Narrow"/>
          <w:sz w:val="28"/>
          <w:szCs w:val="28"/>
        </w:rPr>
        <w:t xml:space="preserve">All women and girls with disabilities are equal before and under the law and are entitled without any discrimination to the equal protection and equal benefit of the law; </w:t>
      </w:r>
    </w:p>
    <w:p w:rsidR="00B61DD4" w:rsidRPr="00F4016E" w:rsidRDefault="00B61DD4" w:rsidP="00B075DC">
      <w:pPr>
        <w:pStyle w:val="NoSpacing"/>
        <w:numPr>
          <w:ilvl w:val="0"/>
          <w:numId w:val="165"/>
        </w:numPr>
        <w:spacing w:line="276" w:lineRule="auto"/>
        <w:jc w:val="both"/>
        <w:rPr>
          <w:rFonts w:ascii="Arial Narrow" w:hAnsi="Arial Narrow"/>
          <w:sz w:val="28"/>
          <w:szCs w:val="28"/>
        </w:rPr>
      </w:pPr>
      <w:r w:rsidRPr="00F4016E">
        <w:rPr>
          <w:rFonts w:ascii="Arial Narrow" w:hAnsi="Arial Narrow"/>
          <w:sz w:val="28"/>
          <w:szCs w:val="28"/>
        </w:rPr>
        <w:t>The appropriate governments and concerned establishments shall take all suitable measures, including devising and implementing gender-specific programmes and schemes, to ensure the full and equal enjoyment of all rights by women and girls with disabilities;</w:t>
      </w:r>
    </w:p>
    <w:p w:rsidR="00B61DD4" w:rsidRPr="00F4016E" w:rsidRDefault="00B61DD4" w:rsidP="00B075DC">
      <w:pPr>
        <w:pStyle w:val="NoSpacing"/>
        <w:numPr>
          <w:ilvl w:val="0"/>
          <w:numId w:val="165"/>
        </w:numPr>
        <w:spacing w:line="276" w:lineRule="auto"/>
        <w:jc w:val="both"/>
        <w:rPr>
          <w:rFonts w:ascii="Arial Narrow" w:hAnsi="Arial Narrow"/>
          <w:sz w:val="28"/>
          <w:szCs w:val="28"/>
        </w:rPr>
      </w:pPr>
      <w:r w:rsidRPr="00F4016E">
        <w:rPr>
          <w:rFonts w:ascii="Arial Narrow" w:hAnsi="Arial Narrow"/>
          <w:sz w:val="28"/>
          <w:szCs w:val="28"/>
        </w:rPr>
        <w:t>The appropriate governments and concerned establishments shall accord due recognition to the concerns of women and girls with disabilities by making adequate provision for them in all existing and future women specific schemes and programmes</w:t>
      </w:r>
      <w:r w:rsidRPr="00F4016E">
        <w:rPr>
          <w:rStyle w:val="FootnoteReference"/>
          <w:rFonts w:ascii="Arial Narrow" w:hAnsi="Arial Narrow"/>
          <w:sz w:val="28"/>
          <w:szCs w:val="28"/>
        </w:rPr>
        <w:footnoteReference w:id="4"/>
      </w:r>
      <w:r w:rsidRPr="00F4016E">
        <w:rPr>
          <w:rFonts w:ascii="Arial Narrow" w:hAnsi="Arial Narrow"/>
          <w:sz w:val="28"/>
          <w:szCs w:val="28"/>
        </w:rPr>
        <w:t xml:space="preserve">;  </w:t>
      </w:r>
    </w:p>
    <w:p w:rsidR="00B61DD4" w:rsidRPr="00F4016E" w:rsidRDefault="00B61DD4" w:rsidP="00B075DC">
      <w:pPr>
        <w:pStyle w:val="NoSpacing"/>
        <w:numPr>
          <w:ilvl w:val="0"/>
          <w:numId w:val="165"/>
        </w:numPr>
        <w:spacing w:line="276" w:lineRule="auto"/>
        <w:jc w:val="both"/>
        <w:rPr>
          <w:rFonts w:ascii="Arial Narrow" w:hAnsi="Arial Narrow"/>
          <w:sz w:val="28"/>
          <w:szCs w:val="28"/>
        </w:rPr>
      </w:pPr>
      <w:r w:rsidRPr="00F4016E">
        <w:rPr>
          <w:rFonts w:ascii="Arial Narrow" w:hAnsi="Arial Narrow"/>
          <w:sz w:val="28"/>
          <w:szCs w:val="28"/>
        </w:rPr>
        <w:t xml:space="preserve">Every scheme or programme devised for the benefit of persons with disabilities under this Act or under any other law for the time being in force shall make a proportionate allocation for women and girls with disabilities and maintain records in such manner as may be prescribed of the utilization of such allocation;   </w:t>
      </w:r>
    </w:p>
    <w:p w:rsidR="00B61DD4" w:rsidRPr="00F4016E" w:rsidRDefault="00B61DD4" w:rsidP="00B075DC">
      <w:pPr>
        <w:pStyle w:val="NoSpacing"/>
        <w:numPr>
          <w:ilvl w:val="0"/>
          <w:numId w:val="165"/>
        </w:numPr>
        <w:spacing w:line="276" w:lineRule="auto"/>
        <w:jc w:val="both"/>
        <w:rPr>
          <w:rFonts w:ascii="Arial Narrow" w:hAnsi="Arial Narrow"/>
          <w:sz w:val="28"/>
          <w:szCs w:val="28"/>
        </w:rPr>
      </w:pPr>
      <w:r w:rsidRPr="00F4016E">
        <w:rPr>
          <w:rFonts w:ascii="Arial Narrow" w:hAnsi="Arial Narrow"/>
          <w:sz w:val="28"/>
          <w:szCs w:val="28"/>
        </w:rPr>
        <w:t>Nothing in this section shall prevent the appropriate government or any establishment from taking specific measures for, or providing special entitlements to, women and girls with disabilities to promote full and equal enjoyment of their rights.</w:t>
      </w:r>
    </w:p>
    <w:p w:rsidR="00B61DD4" w:rsidRDefault="00B61DD4" w:rsidP="00B61DD4">
      <w:pPr>
        <w:pStyle w:val="NoSpacing"/>
        <w:spacing w:line="360" w:lineRule="auto"/>
        <w:ind w:left="720"/>
        <w:jc w:val="both"/>
        <w:rPr>
          <w:rFonts w:ascii="Arial Narrow" w:hAnsi="Arial Narrow"/>
          <w:sz w:val="28"/>
          <w:szCs w:val="28"/>
        </w:rPr>
      </w:pPr>
    </w:p>
    <w:p w:rsidR="00165C79" w:rsidRDefault="00165C79" w:rsidP="00B61DD4">
      <w:pPr>
        <w:pStyle w:val="NoSpacing"/>
        <w:spacing w:line="360" w:lineRule="auto"/>
        <w:ind w:left="720"/>
        <w:jc w:val="both"/>
        <w:rPr>
          <w:rFonts w:ascii="Arial Narrow" w:hAnsi="Arial Narrow"/>
          <w:sz w:val="28"/>
          <w:szCs w:val="28"/>
        </w:rPr>
      </w:pPr>
    </w:p>
    <w:p w:rsidR="00165C79" w:rsidRDefault="00165C79" w:rsidP="00B61DD4">
      <w:pPr>
        <w:pStyle w:val="NoSpacing"/>
        <w:spacing w:line="360" w:lineRule="auto"/>
        <w:ind w:left="720"/>
        <w:jc w:val="both"/>
        <w:rPr>
          <w:rFonts w:ascii="Arial Narrow" w:hAnsi="Arial Narrow"/>
          <w:sz w:val="28"/>
          <w:szCs w:val="28"/>
        </w:rPr>
      </w:pPr>
    </w:p>
    <w:p w:rsidR="00165C79" w:rsidRPr="00F4016E" w:rsidRDefault="00165C79" w:rsidP="00B61DD4">
      <w:pPr>
        <w:pStyle w:val="NoSpacing"/>
        <w:spacing w:line="360" w:lineRule="auto"/>
        <w:ind w:left="720"/>
        <w:jc w:val="both"/>
        <w:rPr>
          <w:rFonts w:ascii="Arial Narrow" w:hAnsi="Arial Narrow"/>
          <w:sz w:val="28"/>
          <w:szCs w:val="28"/>
        </w:rPr>
      </w:pPr>
    </w:p>
    <w:p w:rsidR="00165C79" w:rsidRDefault="00B61DD4" w:rsidP="00B075DC">
      <w:pPr>
        <w:pStyle w:val="NoSpacing"/>
        <w:numPr>
          <w:ilvl w:val="0"/>
          <w:numId w:val="146"/>
        </w:numPr>
        <w:spacing w:line="276" w:lineRule="auto"/>
        <w:jc w:val="both"/>
        <w:rPr>
          <w:rFonts w:ascii="Arial Narrow" w:hAnsi="Arial Narrow" w:cs="Times New Roman"/>
          <w:b/>
          <w:sz w:val="28"/>
          <w:szCs w:val="28"/>
        </w:rPr>
      </w:pPr>
      <w:r w:rsidRPr="00F4016E">
        <w:rPr>
          <w:rFonts w:ascii="Arial Narrow" w:hAnsi="Arial Narrow" w:cs="Times New Roman"/>
          <w:b/>
          <w:sz w:val="28"/>
          <w:szCs w:val="28"/>
        </w:rPr>
        <w:lastRenderedPageBreak/>
        <w:t>Right to Education of Women and Girls with Disabilities</w:t>
      </w:r>
    </w:p>
    <w:p w:rsidR="00B61DD4" w:rsidRPr="00F4016E" w:rsidRDefault="00B61DD4" w:rsidP="00165C79">
      <w:pPr>
        <w:pStyle w:val="NoSpacing"/>
        <w:spacing w:line="276" w:lineRule="auto"/>
        <w:ind w:left="720"/>
        <w:jc w:val="both"/>
        <w:rPr>
          <w:rFonts w:ascii="Arial Narrow" w:hAnsi="Arial Narrow" w:cs="Times New Roman"/>
          <w:b/>
          <w:sz w:val="28"/>
          <w:szCs w:val="28"/>
        </w:rPr>
      </w:pPr>
      <w:r w:rsidRPr="00F4016E">
        <w:rPr>
          <w:rFonts w:ascii="Arial Narrow" w:hAnsi="Arial Narrow" w:cs="Times New Roman"/>
          <w:b/>
          <w:sz w:val="28"/>
          <w:szCs w:val="28"/>
        </w:rPr>
        <w:t xml:space="preserve"> </w:t>
      </w:r>
    </w:p>
    <w:p w:rsidR="00B61DD4" w:rsidRPr="00F4016E" w:rsidRDefault="00B61DD4" w:rsidP="00B075DC">
      <w:pPr>
        <w:pStyle w:val="ListParagraph"/>
        <w:numPr>
          <w:ilvl w:val="0"/>
          <w:numId w:val="166"/>
        </w:numPr>
        <w:spacing w:before="120" w:after="120" w:line="276" w:lineRule="auto"/>
        <w:jc w:val="both"/>
        <w:rPr>
          <w:rFonts w:ascii="Arial Narrow" w:hAnsi="Arial Narrow"/>
          <w:sz w:val="28"/>
          <w:szCs w:val="28"/>
        </w:rPr>
      </w:pPr>
      <w:r w:rsidRPr="00F4016E">
        <w:rPr>
          <w:rFonts w:ascii="Arial Narrow" w:hAnsi="Arial Narrow"/>
          <w:sz w:val="28"/>
          <w:szCs w:val="28"/>
        </w:rPr>
        <w:t>All appropriate governments and concerned establishments shall take all necessary steps to ensure that no girl or woman with disability shall be excluded from the education system on the grounds of sex or disability;</w:t>
      </w:r>
    </w:p>
    <w:p w:rsidR="00B61DD4" w:rsidRPr="00F4016E" w:rsidRDefault="00B61DD4" w:rsidP="00B075DC">
      <w:pPr>
        <w:pStyle w:val="ListParagraph"/>
        <w:numPr>
          <w:ilvl w:val="0"/>
          <w:numId w:val="166"/>
        </w:numPr>
        <w:spacing w:before="120" w:after="120" w:line="276" w:lineRule="auto"/>
        <w:jc w:val="both"/>
        <w:rPr>
          <w:rFonts w:ascii="Arial Narrow" w:hAnsi="Arial Narrow"/>
          <w:sz w:val="28"/>
          <w:szCs w:val="28"/>
        </w:rPr>
      </w:pPr>
      <w:r w:rsidRPr="00F4016E">
        <w:rPr>
          <w:rFonts w:ascii="Arial Narrow" w:hAnsi="Arial Narrow"/>
          <w:sz w:val="28"/>
          <w:szCs w:val="28"/>
        </w:rPr>
        <w:t xml:space="preserve">The appropriate government shall take all suitable measures to ensure that all girls and women with disabilities have access to an inclusive education system, without discrimination and on an equal basis with others, at all levels; </w:t>
      </w:r>
    </w:p>
    <w:p w:rsidR="00B61DD4" w:rsidRPr="00F4016E" w:rsidRDefault="00B61DD4" w:rsidP="00B075DC">
      <w:pPr>
        <w:pStyle w:val="ListParagraph"/>
        <w:numPr>
          <w:ilvl w:val="0"/>
          <w:numId w:val="166"/>
        </w:numPr>
        <w:spacing w:before="120" w:after="120" w:line="276" w:lineRule="auto"/>
        <w:jc w:val="both"/>
        <w:rPr>
          <w:rFonts w:ascii="Arial Narrow" w:hAnsi="Arial Narrow"/>
          <w:sz w:val="28"/>
          <w:szCs w:val="28"/>
        </w:rPr>
      </w:pPr>
      <w:r w:rsidRPr="00F4016E">
        <w:rPr>
          <w:rFonts w:ascii="Arial Narrow" w:hAnsi="Arial Narrow"/>
          <w:sz w:val="28"/>
          <w:szCs w:val="28"/>
        </w:rPr>
        <w:t xml:space="preserve">In order to devise the aforesaid suitable measures for girls with disabilities the appropriate government shall whilst conducting the local survey in Section 36   of this Act, especially collate data on the number of girls with disabilities in the locality; the nature of their  impairment and the barriers faced by them to realize the right to education </w:t>
      </w:r>
    </w:p>
    <w:p w:rsidR="00B61DD4" w:rsidRPr="00F4016E" w:rsidRDefault="00B61DD4" w:rsidP="00B075DC">
      <w:pPr>
        <w:pStyle w:val="ListParagraph"/>
        <w:numPr>
          <w:ilvl w:val="0"/>
          <w:numId w:val="166"/>
        </w:numPr>
        <w:spacing w:before="120" w:after="120" w:line="276" w:lineRule="auto"/>
        <w:jc w:val="both"/>
        <w:rPr>
          <w:rFonts w:ascii="Arial Narrow" w:hAnsi="Arial Narrow"/>
          <w:sz w:val="28"/>
          <w:szCs w:val="28"/>
        </w:rPr>
      </w:pPr>
      <w:r w:rsidRPr="00F4016E">
        <w:rPr>
          <w:rFonts w:ascii="Arial Narrow" w:hAnsi="Arial Narrow"/>
          <w:sz w:val="28"/>
          <w:szCs w:val="28"/>
        </w:rPr>
        <w:t>Without prejudice to the measures that may be devised pursuant to the local survey the appropriate government may:</w:t>
      </w:r>
    </w:p>
    <w:p w:rsidR="00B61DD4" w:rsidRPr="00F4016E" w:rsidRDefault="00B61DD4" w:rsidP="00B075DC">
      <w:pPr>
        <w:pStyle w:val="ListParagraph"/>
        <w:numPr>
          <w:ilvl w:val="0"/>
          <w:numId w:val="167"/>
        </w:numPr>
        <w:spacing w:line="276" w:lineRule="auto"/>
        <w:jc w:val="both"/>
        <w:rPr>
          <w:rFonts w:ascii="Arial Narrow" w:hAnsi="Arial Narrow"/>
          <w:sz w:val="28"/>
          <w:szCs w:val="28"/>
        </w:rPr>
      </w:pPr>
      <w:r w:rsidRPr="00F4016E">
        <w:rPr>
          <w:rFonts w:ascii="Arial Narrow" w:hAnsi="Arial Narrow"/>
          <w:sz w:val="28"/>
          <w:szCs w:val="28"/>
        </w:rPr>
        <w:t>Provide scholarships for girls with disabilities and special allowance for families of girls with disabilities to meet expenses incurred on their education or vocational training</w:t>
      </w:r>
      <w:r w:rsidRPr="00F4016E">
        <w:rPr>
          <w:rStyle w:val="FootnoteReference"/>
          <w:rFonts w:ascii="Arial Narrow" w:hAnsi="Arial Narrow"/>
          <w:sz w:val="28"/>
          <w:szCs w:val="28"/>
        </w:rPr>
        <w:footnoteReference w:id="5"/>
      </w:r>
      <w:r w:rsidRPr="00F4016E">
        <w:rPr>
          <w:rFonts w:ascii="Arial Narrow" w:hAnsi="Arial Narrow"/>
          <w:sz w:val="28"/>
          <w:szCs w:val="28"/>
        </w:rPr>
        <w:t xml:space="preserve">;   </w:t>
      </w:r>
    </w:p>
    <w:p w:rsidR="00B61DD4" w:rsidRPr="00F4016E" w:rsidRDefault="00B61DD4" w:rsidP="00B075DC">
      <w:pPr>
        <w:numPr>
          <w:ilvl w:val="0"/>
          <w:numId w:val="167"/>
        </w:numPr>
        <w:spacing w:after="0"/>
        <w:jc w:val="both"/>
        <w:rPr>
          <w:rFonts w:ascii="Arial Narrow" w:hAnsi="Arial Narrow"/>
          <w:sz w:val="28"/>
          <w:szCs w:val="28"/>
        </w:rPr>
      </w:pPr>
      <w:r w:rsidRPr="00F4016E">
        <w:rPr>
          <w:rFonts w:ascii="Arial Narrow" w:hAnsi="Arial Narrow"/>
          <w:sz w:val="28"/>
          <w:szCs w:val="28"/>
        </w:rPr>
        <w:t>Ensure that all girls with disabilities have access to necessary, adequate and appropriate support for the completion of elementary, secondary and higher education such as accessible transport facilities or other financial incentives to parents and guardians to enable girls with disabilities to attend schools and accessible residential facilities if such facilities are provided for other students;</w:t>
      </w:r>
    </w:p>
    <w:p w:rsidR="00B61DD4" w:rsidRPr="00F4016E" w:rsidRDefault="00B61DD4" w:rsidP="00B075DC">
      <w:pPr>
        <w:pStyle w:val="ListParagraph"/>
        <w:numPr>
          <w:ilvl w:val="0"/>
          <w:numId w:val="167"/>
        </w:numPr>
        <w:spacing w:line="276" w:lineRule="auto"/>
        <w:jc w:val="both"/>
        <w:rPr>
          <w:rFonts w:ascii="Arial Narrow" w:hAnsi="Arial Narrow"/>
          <w:sz w:val="28"/>
          <w:szCs w:val="28"/>
        </w:rPr>
      </w:pPr>
      <w:r w:rsidRPr="00F4016E">
        <w:rPr>
          <w:rFonts w:ascii="Arial Narrow" w:hAnsi="Arial Narrow"/>
          <w:sz w:val="28"/>
          <w:szCs w:val="28"/>
        </w:rPr>
        <w:t>Ensure that all schools have appropriate toilet facilities for girls with disabilities.</w:t>
      </w:r>
    </w:p>
    <w:p w:rsidR="00B61DD4" w:rsidRPr="00F4016E" w:rsidRDefault="00B61DD4" w:rsidP="00B61DD4">
      <w:pPr>
        <w:pStyle w:val="ListParagraph"/>
        <w:autoSpaceDE w:val="0"/>
        <w:autoSpaceDN w:val="0"/>
        <w:adjustRightInd w:val="0"/>
        <w:spacing w:line="360" w:lineRule="auto"/>
        <w:ind w:left="0"/>
        <w:jc w:val="both"/>
        <w:rPr>
          <w:rFonts w:ascii="Arial Narrow" w:hAnsi="Arial Narrow" w:cs="Times New Roman"/>
          <w:b/>
          <w:sz w:val="28"/>
          <w:szCs w:val="28"/>
          <w:lang w:bidi="hi-IN"/>
        </w:rPr>
      </w:pPr>
    </w:p>
    <w:p w:rsidR="00B61DD4" w:rsidRPr="00F4016E" w:rsidRDefault="00B61DD4" w:rsidP="00B075DC">
      <w:pPr>
        <w:pStyle w:val="ListParagraph"/>
        <w:numPr>
          <w:ilvl w:val="0"/>
          <w:numId w:val="146"/>
        </w:numPr>
        <w:autoSpaceDE w:val="0"/>
        <w:autoSpaceDN w:val="0"/>
        <w:adjustRightInd w:val="0"/>
        <w:spacing w:line="360" w:lineRule="auto"/>
        <w:jc w:val="both"/>
        <w:rPr>
          <w:rFonts w:ascii="Arial Narrow" w:hAnsi="Arial Narrow" w:cs="Times New Roman"/>
          <w:b/>
          <w:sz w:val="28"/>
          <w:szCs w:val="28"/>
          <w:lang w:bidi="hi-IN"/>
        </w:rPr>
      </w:pPr>
      <w:r w:rsidRPr="00F4016E">
        <w:rPr>
          <w:rFonts w:ascii="Arial Narrow" w:hAnsi="Arial Narrow" w:cs="Times New Roman"/>
          <w:b/>
          <w:sz w:val="28"/>
          <w:szCs w:val="28"/>
          <w:lang w:bidi="hi-IN"/>
        </w:rPr>
        <w:t xml:space="preserve">Right to Work and Employment of Women with Disabilities </w:t>
      </w:r>
    </w:p>
    <w:p w:rsidR="00B61DD4" w:rsidRPr="00F4016E" w:rsidRDefault="00B61DD4" w:rsidP="00B61DD4">
      <w:pPr>
        <w:pStyle w:val="ListParagraph"/>
        <w:autoSpaceDE w:val="0"/>
        <w:autoSpaceDN w:val="0"/>
        <w:adjustRightInd w:val="0"/>
        <w:spacing w:line="360" w:lineRule="auto"/>
        <w:ind w:left="0"/>
        <w:jc w:val="both"/>
        <w:rPr>
          <w:rFonts w:ascii="Arial Narrow" w:hAnsi="Arial Narrow" w:cs="Times New Roman"/>
          <w:b/>
          <w:sz w:val="28"/>
          <w:szCs w:val="28"/>
          <w:lang w:bidi="hi-IN"/>
        </w:rPr>
      </w:pPr>
    </w:p>
    <w:p w:rsidR="00B61DD4" w:rsidRPr="00F4016E" w:rsidRDefault="00B61DD4" w:rsidP="00B075DC">
      <w:pPr>
        <w:pStyle w:val="NoSpacing"/>
        <w:numPr>
          <w:ilvl w:val="0"/>
          <w:numId w:val="168"/>
        </w:numPr>
        <w:spacing w:line="276" w:lineRule="auto"/>
        <w:jc w:val="both"/>
        <w:rPr>
          <w:rFonts w:ascii="Arial Narrow" w:hAnsi="Arial Narrow" w:cs="Times New Roman"/>
          <w:sz w:val="28"/>
          <w:szCs w:val="28"/>
        </w:rPr>
      </w:pPr>
      <w:r w:rsidRPr="00F4016E">
        <w:rPr>
          <w:rFonts w:ascii="Arial Narrow" w:hAnsi="Arial Narrow" w:cs="Times New Roman"/>
          <w:sz w:val="28"/>
          <w:szCs w:val="28"/>
        </w:rPr>
        <w:t>No woman with disability shall be  directly or indirectly discriminate against  in recruitment, promotion, or any other related matter arising in the course of or through the length of employment;</w:t>
      </w:r>
    </w:p>
    <w:p w:rsidR="00B61DD4" w:rsidRPr="00F4016E" w:rsidRDefault="00B61DD4" w:rsidP="00B075DC">
      <w:pPr>
        <w:pStyle w:val="NoSpacing"/>
        <w:numPr>
          <w:ilvl w:val="0"/>
          <w:numId w:val="168"/>
        </w:numPr>
        <w:spacing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 xml:space="preserve">The appropriate government shall take all effective and appropriate measures, including formulation of schemes and programmes, to ensure that women with disabilities have access to opportunities for employment, vocational training, micro-credit and self-employment on an equal basis with others; </w:t>
      </w:r>
    </w:p>
    <w:p w:rsidR="00B61DD4" w:rsidRPr="00F4016E" w:rsidRDefault="00B61DD4" w:rsidP="00B075DC">
      <w:pPr>
        <w:pStyle w:val="NoSpacing"/>
        <w:numPr>
          <w:ilvl w:val="0"/>
          <w:numId w:val="168"/>
        </w:numPr>
        <w:spacing w:line="276" w:lineRule="auto"/>
        <w:jc w:val="both"/>
        <w:rPr>
          <w:rFonts w:ascii="Arial Narrow" w:hAnsi="Arial Narrow" w:cs="Times New Roman"/>
          <w:sz w:val="28"/>
          <w:szCs w:val="28"/>
        </w:rPr>
      </w:pPr>
      <w:r w:rsidRPr="00F4016E">
        <w:rPr>
          <w:rFonts w:ascii="Arial Narrow" w:hAnsi="Arial Narrow" w:cs="Times New Roman"/>
          <w:sz w:val="28"/>
          <w:szCs w:val="28"/>
        </w:rPr>
        <w:t>Without prejudice to the generality of sub-section (2), such measures shall include:</w:t>
      </w:r>
    </w:p>
    <w:p w:rsidR="00B61DD4" w:rsidRPr="00F4016E" w:rsidRDefault="00B61DD4" w:rsidP="00B075DC">
      <w:pPr>
        <w:pStyle w:val="NoSpacing"/>
        <w:numPr>
          <w:ilvl w:val="0"/>
          <w:numId w:val="169"/>
        </w:numPr>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according access to working women’s hostels for women with disabilities;</w:t>
      </w:r>
      <w:r w:rsidRPr="00F4016E">
        <w:rPr>
          <w:rStyle w:val="FootnoteReference"/>
          <w:rFonts w:ascii="Arial Narrow" w:hAnsi="Arial Narrow"/>
          <w:sz w:val="28"/>
          <w:szCs w:val="28"/>
        </w:rPr>
        <w:footnoteReference w:id="6"/>
      </w:r>
    </w:p>
    <w:p w:rsidR="00B61DD4" w:rsidRPr="00F4016E" w:rsidRDefault="00B61DD4" w:rsidP="00B075DC">
      <w:pPr>
        <w:pStyle w:val="NoSpacing"/>
        <w:numPr>
          <w:ilvl w:val="0"/>
          <w:numId w:val="169"/>
        </w:numPr>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Mechanisms of support such as personal assistance; mother-hood allowance</w:t>
      </w:r>
      <w:r w:rsidRPr="00F4016E">
        <w:rPr>
          <w:rStyle w:val="FootnoteReference"/>
          <w:rFonts w:ascii="Arial Narrow" w:hAnsi="Arial Narrow"/>
          <w:sz w:val="28"/>
          <w:szCs w:val="28"/>
        </w:rPr>
        <w:footnoteReference w:id="7"/>
      </w:r>
      <w:r w:rsidRPr="00F4016E">
        <w:rPr>
          <w:rFonts w:ascii="Arial Narrow" w:hAnsi="Arial Narrow" w:cs="Times New Roman"/>
          <w:sz w:val="28"/>
          <w:szCs w:val="28"/>
        </w:rPr>
        <w:t>; extended maternity leave,</w:t>
      </w:r>
      <w:r w:rsidRPr="00F4016E">
        <w:rPr>
          <w:rStyle w:val="FootnoteReference"/>
          <w:rFonts w:ascii="Arial Narrow" w:hAnsi="Arial Narrow"/>
          <w:sz w:val="28"/>
          <w:szCs w:val="28"/>
        </w:rPr>
        <w:footnoteReference w:id="8"/>
      </w:r>
      <w:r w:rsidRPr="00F4016E">
        <w:rPr>
          <w:rFonts w:ascii="Arial Narrow" w:hAnsi="Arial Narrow" w:cs="Times New Roman"/>
          <w:sz w:val="28"/>
          <w:szCs w:val="28"/>
        </w:rPr>
        <w:t xml:space="preserve"> flexible working hours and accessible crèches;</w:t>
      </w:r>
    </w:p>
    <w:p w:rsidR="00B61DD4" w:rsidRPr="00F4016E" w:rsidRDefault="00B61DD4" w:rsidP="00B075DC">
      <w:pPr>
        <w:pStyle w:val="NoSpacing"/>
        <w:numPr>
          <w:ilvl w:val="0"/>
          <w:numId w:val="169"/>
        </w:numPr>
        <w:spacing w:line="276" w:lineRule="auto"/>
        <w:ind w:left="1080"/>
        <w:jc w:val="both"/>
        <w:rPr>
          <w:rFonts w:ascii="Arial Narrow" w:hAnsi="Arial Narrow" w:cs="Times New Roman"/>
          <w:sz w:val="28"/>
          <w:szCs w:val="28"/>
        </w:rPr>
      </w:pPr>
      <w:r w:rsidRPr="00F4016E">
        <w:rPr>
          <w:rFonts w:ascii="Arial Narrow" w:hAnsi="Arial Narrow"/>
          <w:sz w:val="28"/>
          <w:szCs w:val="28"/>
        </w:rPr>
        <w:t>Ensuring that all establishments have appropriate toilet facilities for women with disabilities</w:t>
      </w:r>
      <w:r w:rsidRPr="00F4016E">
        <w:rPr>
          <w:rFonts w:ascii="Arial Narrow" w:hAnsi="Arial Narrow" w:cs="Times New Roman"/>
          <w:sz w:val="28"/>
          <w:szCs w:val="28"/>
        </w:rPr>
        <w:t xml:space="preserve">; </w:t>
      </w:r>
    </w:p>
    <w:p w:rsidR="00B61DD4" w:rsidRPr="00F4016E" w:rsidRDefault="00B61DD4" w:rsidP="00B075DC">
      <w:pPr>
        <w:pStyle w:val="NoSpacing"/>
        <w:numPr>
          <w:ilvl w:val="0"/>
          <w:numId w:val="169"/>
        </w:numPr>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 xml:space="preserve">All committees against sexual harassment shall be under a duty to promote and protect the right of all women with disabilities to a safe working environment; in fulfilment of this duty the committees shall inter-alia: undertake appropriate awareness raising programmes and devise accessible complaint mechanisms.  </w:t>
      </w:r>
    </w:p>
    <w:p w:rsidR="00B61DD4" w:rsidRPr="00F4016E" w:rsidRDefault="00B61DD4" w:rsidP="00B61DD4">
      <w:pPr>
        <w:pStyle w:val="NoSpacing"/>
        <w:spacing w:line="360" w:lineRule="auto"/>
        <w:ind w:left="720"/>
        <w:jc w:val="both"/>
        <w:rPr>
          <w:rFonts w:ascii="Arial Narrow" w:hAnsi="Arial Narrow" w:cs="Times New Roman"/>
          <w:sz w:val="28"/>
          <w:szCs w:val="28"/>
        </w:rPr>
      </w:pPr>
    </w:p>
    <w:p w:rsidR="00B61DD4" w:rsidRPr="00F4016E" w:rsidRDefault="00B61DD4" w:rsidP="00B075DC">
      <w:pPr>
        <w:pStyle w:val="NoSpacing"/>
        <w:numPr>
          <w:ilvl w:val="0"/>
          <w:numId w:val="146"/>
        </w:numPr>
        <w:spacing w:line="360" w:lineRule="auto"/>
        <w:jc w:val="both"/>
        <w:rPr>
          <w:rFonts w:ascii="Arial Narrow" w:hAnsi="Arial Narrow" w:cs="Times New Roman"/>
          <w:b/>
          <w:sz w:val="28"/>
          <w:szCs w:val="28"/>
        </w:rPr>
      </w:pPr>
      <w:r w:rsidRPr="00F4016E">
        <w:rPr>
          <w:rFonts w:ascii="Arial Narrow" w:hAnsi="Arial Narrow" w:cs="Times New Roman"/>
          <w:b/>
          <w:sz w:val="28"/>
          <w:szCs w:val="28"/>
        </w:rPr>
        <w:t>Right of Women and Girls with Disabilities to be Protected against all Forms of Abuse, Violence and Exploitation</w:t>
      </w:r>
    </w:p>
    <w:p w:rsidR="00B61DD4" w:rsidRPr="00F4016E" w:rsidRDefault="00B61DD4" w:rsidP="00B61DD4">
      <w:pPr>
        <w:pStyle w:val="NoSpacing"/>
        <w:spacing w:line="360" w:lineRule="auto"/>
        <w:jc w:val="both"/>
        <w:rPr>
          <w:rFonts w:ascii="Arial Narrow" w:hAnsi="Arial Narrow" w:cs="Times New Roman"/>
          <w:b/>
          <w:sz w:val="28"/>
          <w:szCs w:val="28"/>
        </w:rPr>
      </w:pPr>
    </w:p>
    <w:p w:rsidR="00B61DD4" w:rsidRPr="00F4016E" w:rsidRDefault="00B61DD4" w:rsidP="00B075DC">
      <w:pPr>
        <w:numPr>
          <w:ilvl w:val="0"/>
          <w:numId w:val="170"/>
        </w:numPr>
        <w:spacing w:after="0"/>
        <w:jc w:val="both"/>
        <w:rPr>
          <w:rFonts w:ascii="Arial Narrow" w:hAnsi="Arial Narrow"/>
          <w:sz w:val="28"/>
          <w:szCs w:val="28"/>
        </w:rPr>
      </w:pPr>
      <w:r w:rsidRPr="00F4016E">
        <w:rPr>
          <w:rFonts w:ascii="Arial Narrow" w:hAnsi="Arial Narrow"/>
          <w:sz w:val="28"/>
          <w:szCs w:val="28"/>
        </w:rPr>
        <w:t xml:space="preserve">The appropriate government shall take all necessary measures to protect every woman and girl with disability from  all forms of abuse, violence and exploitation including physical, mental, sexual, and emotional on the person of such woman with disability in all settings at all places including, home, care-houses, educational institutions, institutions, workplaces, and any other place where a woman with disability works or resides whether temporarily or permanently; </w:t>
      </w:r>
    </w:p>
    <w:p w:rsidR="00B61DD4" w:rsidRPr="00F4016E" w:rsidRDefault="00B61DD4" w:rsidP="00B075DC">
      <w:pPr>
        <w:numPr>
          <w:ilvl w:val="0"/>
          <w:numId w:val="170"/>
        </w:numPr>
        <w:spacing w:before="120" w:after="120"/>
        <w:jc w:val="both"/>
        <w:rPr>
          <w:rFonts w:ascii="Arial Narrow" w:hAnsi="Arial Narrow"/>
          <w:sz w:val="28"/>
          <w:szCs w:val="28"/>
        </w:rPr>
      </w:pPr>
      <w:r w:rsidRPr="00F4016E">
        <w:rPr>
          <w:rFonts w:ascii="Arial Narrow" w:hAnsi="Arial Narrow"/>
          <w:sz w:val="28"/>
          <w:szCs w:val="28"/>
        </w:rPr>
        <w:t>Without prejudice to the generality of sub-section (1), the appropriate government shall take measures for:</w:t>
      </w:r>
    </w:p>
    <w:p w:rsidR="00B61DD4" w:rsidRPr="00F4016E" w:rsidRDefault="00B61DD4" w:rsidP="00B075DC">
      <w:pPr>
        <w:pStyle w:val="ListParagraph"/>
        <w:numPr>
          <w:ilvl w:val="0"/>
          <w:numId w:val="171"/>
        </w:numPr>
        <w:autoSpaceDE w:val="0"/>
        <w:autoSpaceDN w:val="0"/>
        <w:adjustRightInd w:val="0"/>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lang w:val="en-GB"/>
        </w:rPr>
        <w:lastRenderedPageBreak/>
        <w:t>Provision of accessible, safe and confidential complaint mechanism to report instances of abuse, violence and exploitation and to address such complaints in a time-bound manner</w:t>
      </w:r>
      <w:r w:rsidRPr="00F4016E">
        <w:rPr>
          <w:rStyle w:val="FootnoteReference"/>
          <w:rFonts w:ascii="Arial Narrow" w:hAnsi="Arial Narrow"/>
          <w:sz w:val="28"/>
          <w:szCs w:val="28"/>
          <w:lang w:val="en-GB"/>
        </w:rPr>
        <w:footnoteReference w:id="9"/>
      </w:r>
      <w:r w:rsidRPr="00F4016E">
        <w:rPr>
          <w:rFonts w:ascii="Arial Narrow" w:hAnsi="Arial Narrow" w:cs="Times New Roman"/>
          <w:sz w:val="28"/>
          <w:szCs w:val="28"/>
          <w:lang w:val="en-GB"/>
        </w:rPr>
        <w:t>;</w:t>
      </w:r>
    </w:p>
    <w:p w:rsidR="00B61DD4" w:rsidRPr="00F4016E" w:rsidRDefault="00B61DD4" w:rsidP="00B075DC">
      <w:pPr>
        <w:pStyle w:val="ListParagraph"/>
        <w:numPr>
          <w:ilvl w:val="0"/>
          <w:numId w:val="171"/>
        </w:numPr>
        <w:autoSpaceDE w:val="0"/>
        <w:autoSpaceDN w:val="0"/>
        <w:adjustRightInd w:val="0"/>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lang w:val="en-GB"/>
        </w:rPr>
        <w:t>Enable the use of short stay and other protection facilities established for women who are victims of abuse, violence and exploitation</w:t>
      </w:r>
      <w:r w:rsidRPr="00F4016E">
        <w:rPr>
          <w:rStyle w:val="FootnoteReference"/>
          <w:rFonts w:ascii="Arial Narrow" w:hAnsi="Arial Narrow"/>
          <w:sz w:val="28"/>
          <w:szCs w:val="28"/>
          <w:lang w:val="en-GB"/>
        </w:rPr>
        <w:footnoteReference w:id="10"/>
      </w:r>
      <w:r w:rsidRPr="00F4016E">
        <w:rPr>
          <w:rFonts w:ascii="Arial Narrow" w:hAnsi="Arial Narrow" w:cs="Times New Roman"/>
          <w:sz w:val="28"/>
          <w:szCs w:val="28"/>
          <w:lang w:val="en-GB"/>
        </w:rPr>
        <w:t xml:space="preserve">;  </w:t>
      </w:r>
    </w:p>
    <w:p w:rsidR="00B61DD4" w:rsidRPr="00F4016E" w:rsidRDefault="00B61DD4" w:rsidP="00B075DC">
      <w:pPr>
        <w:pStyle w:val="ListParagraph"/>
        <w:numPr>
          <w:ilvl w:val="0"/>
          <w:numId w:val="171"/>
        </w:numPr>
        <w:autoSpaceDE w:val="0"/>
        <w:autoSpaceDN w:val="0"/>
        <w:adjustRightInd w:val="0"/>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rPr>
        <w:t xml:space="preserve">Provision of gender, disability and age sensitive protection services, assistance and support for  victims of abuse, violence or exploitation, for </w:t>
      </w:r>
      <w:r w:rsidRPr="00F4016E">
        <w:rPr>
          <w:rFonts w:ascii="Arial Narrow" w:hAnsi="Arial Narrow" w:cs="Times New Roman"/>
          <w:sz w:val="28"/>
          <w:szCs w:val="28"/>
          <w:lang w:bidi="hi-IN"/>
        </w:rPr>
        <w:t xml:space="preserve">physical, cognitive and psychological recovery and development, rehabilitation and social reintegration, in an environment that fosters the health, welfare, self-respect, dignity and autonomy of the person; </w:t>
      </w:r>
    </w:p>
    <w:p w:rsidR="00B61DD4" w:rsidRPr="00F4016E" w:rsidRDefault="00B61DD4" w:rsidP="00B075DC">
      <w:pPr>
        <w:pStyle w:val="ListParagraph"/>
        <w:numPr>
          <w:ilvl w:val="0"/>
          <w:numId w:val="171"/>
        </w:numPr>
        <w:autoSpaceDE w:val="0"/>
        <w:autoSpaceDN w:val="0"/>
        <w:adjustRightInd w:val="0"/>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lang w:bidi="hi-IN"/>
        </w:rPr>
        <w:t>Dissemination of information on avoidance, recognition and report of instances of abuse, violence and exploitation.</w:t>
      </w:r>
    </w:p>
    <w:p w:rsidR="00B61DD4" w:rsidRPr="00F4016E" w:rsidRDefault="00B61DD4" w:rsidP="00B61DD4">
      <w:pPr>
        <w:spacing w:line="360" w:lineRule="auto"/>
        <w:ind w:left="720" w:hanging="360"/>
        <w:jc w:val="both"/>
        <w:rPr>
          <w:rFonts w:ascii="Arial Narrow" w:hAnsi="Arial Narrow"/>
          <w:sz w:val="28"/>
          <w:szCs w:val="28"/>
        </w:rPr>
      </w:pPr>
    </w:p>
    <w:p w:rsidR="00B61DD4" w:rsidRPr="00F4016E" w:rsidRDefault="00B61DD4" w:rsidP="00B075DC">
      <w:pPr>
        <w:pStyle w:val="ListParagraph"/>
        <w:numPr>
          <w:ilvl w:val="0"/>
          <w:numId w:val="146"/>
        </w:numPr>
        <w:autoSpaceDE w:val="0"/>
        <w:autoSpaceDN w:val="0"/>
        <w:adjustRightInd w:val="0"/>
        <w:spacing w:line="360" w:lineRule="auto"/>
        <w:jc w:val="both"/>
        <w:rPr>
          <w:rStyle w:val="Strong"/>
          <w:rFonts w:ascii="Arial Narrow" w:hAnsi="Arial Narrow"/>
          <w:sz w:val="28"/>
          <w:szCs w:val="28"/>
        </w:rPr>
      </w:pPr>
      <w:r w:rsidRPr="00F4016E">
        <w:rPr>
          <w:rStyle w:val="Strong"/>
          <w:rFonts w:ascii="Arial Narrow" w:hAnsi="Arial Narrow"/>
          <w:sz w:val="28"/>
          <w:szCs w:val="28"/>
        </w:rPr>
        <w:t xml:space="preserve">Right of Women and Girls with Disabilities to Health </w:t>
      </w:r>
    </w:p>
    <w:p w:rsidR="00B61DD4" w:rsidRPr="00F4016E" w:rsidRDefault="00B61DD4" w:rsidP="00B61DD4">
      <w:pPr>
        <w:pStyle w:val="ListParagraph"/>
        <w:autoSpaceDE w:val="0"/>
        <w:autoSpaceDN w:val="0"/>
        <w:adjustRightInd w:val="0"/>
        <w:spacing w:line="360" w:lineRule="auto"/>
        <w:ind w:left="0"/>
        <w:jc w:val="both"/>
        <w:rPr>
          <w:rStyle w:val="Strong"/>
          <w:rFonts w:ascii="Arial Narrow" w:hAnsi="Arial Narrow"/>
          <w:sz w:val="28"/>
          <w:szCs w:val="28"/>
        </w:rPr>
      </w:pPr>
    </w:p>
    <w:p w:rsidR="00B61DD4" w:rsidRPr="00F4016E" w:rsidRDefault="00B61DD4" w:rsidP="00B075DC">
      <w:pPr>
        <w:pStyle w:val="NoSpacing"/>
        <w:numPr>
          <w:ilvl w:val="0"/>
          <w:numId w:val="172"/>
        </w:numPr>
        <w:spacing w:line="276" w:lineRule="auto"/>
        <w:jc w:val="both"/>
        <w:rPr>
          <w:rFonts w:ascii="Arial Narrow" w:hAnsi="Arial Narrow" w:cs="Times New Roman"/>
          <w:sz w:val="28"/>
          <w:szCs w:val="28"/>
        </w:rPr>
      </w:pPr>
      <w:r w:rsidRPr="00F4016E">
        <w:rPr>
          <w:rFonts w:ascii="Arial Narrow" w:hAnsi="Arial Narrow" w:cs="Times New Roman"/>
          <w:sz w:val="28"/>
          <w:szCs w:val="28"/>
        </w:rPr>
        <w:t>The appropriate government shall take all suitable measures to ensure that all women and girls with disabilities have access to the highest attainable standard of health and  health care in accessible environments through accessible procedures with reasonable accommodation without discrimination on the basis of disability or sex;</w:t>
      </w:r>
    </w:p>
    <w:p w:rsidR="00B61DD4" w:rsidRPr="00F4016E" w:rsidRDefault="00B61DD4" w:rsidP="00B075DC">
      <w:pPr>
        <w:pStyle w:val="NoSpacing"/>
        <w:numPr>
          <w:ilvl w:val="0"/>
          <w:numId w:val="172"/>
        </w:numPr>
        <w:spacing w:line="276" w:lineRule="auto"/>
        <w:jc w:val="both"/>
        <w:rPr>
          <w:rFonts w:ascii="Arial Narrow" w:hAnsi="Arial Narrow" w:cs="Times New Roman"/>
          <w:sz w:val="28"/>
          <w:szCs w:val="28"/>
        </w:rPr>
      </w:pPr>
      <w:r w:rsidRPr="00F4016E">
        <w:rPr>
          <w:rFonts w:ascii="Arial Narrow" w:hAnsi="Arial Narrow" w:cs="Times New Roman"/>
          <w:sz w:val="28"/>
          <w:szCs w:val="28"/>
        </w:rPr>
        <w:t>The appropriate government shall take all suitable measures to ensure the full and effective enjoyment of the right to health by women with disabilities, including measures to:</w:t>
      </w:r>
    </w:p>
    <w:p w:rsidR="00B61DD4" w:rsidRPr="00F4016E" w:rsidRDefault="00B61DD4" w:rsidP="00B075DC">
      <w:pPr>
        <w:pStyle w:val="NoSpacing"/>
        <w:numPr>
          <w:ilvl w:val="0"/>
          <w:numId w:val="173"/>
        </w:numPr>
        <w:spacing w:line="276" w:lineRule="auto"/>
        <w:jc w:val="both"/>
        <w:rPr>
          <w:rFonts w:ascii="Arial Narrow" w:hAnsi="Arial Narrow" w:cs="Times New Roman"/>
          <w:sz w:val="28"/>
          <w:szCs w:val="28"/>
        </w:rPr>
      </w:pPr>
      <w:r w:rsidRPr="00F4016E">
        <w:rPr>
          <w:rFonts w:ascii="Arial Narrow" w:hAnsi="Arial Narrow" w:cs="Times New Roman"/>
          <w:sz w:val="28"/>
          <w:szCs w:val="28"/>
        </w:rPr>
        <w:t>ensure that all healthcare services, including family planning programmes and services aimed at early identification and intervention, are gender-sensitive, and are available and accessible to women with disabilities, whether in urban or rural areas;</w:t>
      </w:r>
    </w:p>
    <w:p w:rsidR="00B61DD4" w:rsidRPr="00F4016E" w:rsidRDefault="00B61DD4" w:rsidP="00B075DC">
      <w:pPr>
        <w:pStyle w:val="NoSpacing"/>
        <w:numPr>
          <w:ilvl w:val="0"/>
          <w:numId w:val="173"/>
        </w:numPr>
        <w:spacing w:line="276" w:lineRule="auto"/>
        <w:jc w:val="both"/>
        <w:rPr>
          <w:rFonts w:ascii="Arial Narrow" w:hAnsi="Arial Narrow" w:cs="Times New Roman"/>
          <w:sz w:val="28"/>
          <w:szCs w:val="28"/>
        </w:rPr>
      </w:pPr>
      <w:r w:rsidRPr="00F4016E">
        <w:rPr>
          <w:rFonts w:ascii="Arial Narrow" w:hAnsi="Arial Narrow" w:cs="Times New Roman"/>
          <w:sz w:val="28"/>
          <w:szCs w:val="28"/>
        </w:rPr>
        <w:t>provide information in accessible formats in relation to all areas of healthcare, including sexual and reproductive health, to women with disabilities.</w:t>
      </w:r>
    </w:p>
    <w:p w:rsidR="00B61DD4" w:rsidRPr="00F4016E" w:rsidRDefault="00B61DD4" w:rsidP="00B075DC">
      <w:pPr>
        <w:pStyle w:val="NoSpacing"/>
        <w:numPr>
          <w:ilvl w:val="0"/>
          <w:numId w:val="173"/>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The surveys, investigations and research undertaken or caused to be undertaken by appropriate governments and establishments under Section 72 </w:t>
      </w:r>
      <w:r w:rsidRPr="00F4016E">
        <w:rPr>
          <w:rFonts w:ascii="Arial Narrow" w:hAnsi="Arial Narrow" w:cs="Times New Roman"/>
          <w:sz w:val="28"/>
          <w:szCs w:val="28"/>
        </w:rPr>
        <w:lastRenderedPageBreak/>
        <w:t>of this Act shall specifically include data or information with respect to women with disabilities</w:t>
      </w:r>
      <w:r w:rsidRPr="00F4016E">
        <w:rPr>
          <w:rStyle w:val="FootnoteReference"/>
          <w:rFonts w:ascii="Arial Narrow" w:hAnsi="Arial Narrow"/>
          <w:sz w:val="28"/>
          <w:szCs w:val="28"/>
        </w:rPr>
        <w:footnoteReference w:id="11"/>
      </w:r>
      <w:r w:rsidRPr="00F4016E">
        <w:rPr>
          <w:rFonts w:ascii="Arial Narrow" w:hAnsi="Arial Narrow" w:cs="Times New Roman"/>
          <w:sz w:val="28"/>
          <w:szCs w:val="28"/>
        </w:rPr>
        <w:t xml:space="preserve">. </w:t>
      </w:r>
    </w:p>
    <w:p w:rsidR="00B61DD4" w:rsidRPr="00F4016E" w:rsidRDefault="00B61DD4" w:rsidP="00B61DD4">
      <w:pPr>
        <w:pStyle w:val="NoSpacing"/>
        <w:spacing w:line="360" w:lineRule="auto"/>
        <w:jc w:val="both"/>
        <w:rPr>
          <w:rFonts w:ascii="Arial Narrow" w:hAnsi="Arial Narrow" w:cs="Times New Roman"/>
          <w:b/>
          <w:sz w:val="28"/>
          <w:szCs w:val="28"/>
        </w:rPr>
      </w:pPr>
    </w:p>
    <w:p w:rsidR="00B61DD4" w:rsidRPr="00F4016E" w:rsidRDefault="00B61DD4" w:rsidP="00B075DC">
      <w:pPr>
        <w:pStyle w:val="NoSpacing"/>
        <w:numPr>
          <w:ilvl w:val="0"/>
          <w:numId w:val="146"/>
        </w:numPr>
        <w:spacing w:line="360" w:lineRule="auto"/>
        <w:jc w:val="both"/>
        <w:rPr>
          <w:rFonts w:ascii="Arial Narrow" w:hAnsi="Arial Narrow" w:cs="Times New Roman"/>
          <w:b/>
          <w:sz w:val="28"/>
          <w:szCs w:val="28"/>
        </w:rPr>
      </w:pPr>
      <w:r w:rsidRPr="00F4016E">
        <w:rPr>
          <w:rFonts w:ascii="Arial Narrow" w:hAnsi="Arial Narrow" w:cs="Times New Roman"/>
          <w:b/>
          <w:sz w:val="28"/>
          <w:szCs w:val="28"/>
        </w:rPr>
        <w:t xml:space="preserve">Right of Women with Disabilities to Home and Family </w:t>
      </w:r>
    </w:p>
    <w:p w:rsidR="00B61DD4" w:rsidRPr="00F4016E" w:rsidRDefault="00B61DD4" w:rsidP="00B61DD4">
      <w:pPr>
        <w:pStyle w:val="NoSpacing"/>
        <w:spacing w:line="360" w:lineRule="auto"/>
        <w:jc w:val="both"/>
        <w:rPr>
          <w:rFonts w:ascii="Arial Narrow" w:hAnsi="Arial Narrow" w:cs="Times New Roman"/>
          <w:b/>
          <w:sz w:val="28"/>
          <w:szCs w:val="28"/>
        </w:rPr>
      </w:pPr>
    </w:p>
    <w:p w:rsidR="00B61DD4" w:rsidRPr="00F4016E" w:rsidRDefault="00B61DD4" w:rsidP="00B075DC">
      <w:pPr>
        <w:pStyle w:val="ListParagraph"/>
        <w:numPr>
          <w:ilvl w:val="0"/>
          <w:numId w:val="174"/>
        </w:numPr>
        <w:autoSpaceDE w:val="0"/>
        <w:autoSpaceDN w:val="0"/>
        <w:adjustRightInd w:val="0"/>
        <w:spacing w:line="276" w:lineRule="auto"/>
        <w:jc w:val="both"/>
        <w:rPr>
          <w:rFonts w:ascii="Arial Narrow" w:hAnsi="Arial Narrow" w:cs="Times New Roman"/>
          <w:sz w:val="28"/>
          <w:szCs w:val="28"/>
          <w:lang w:bidi="hi-IN"/>
        </w:rPr>
      </w:pPr>
      <w:r w:rsidRPr="00F4016E">
        <w:rPr>
          <w:rFonts w:ascii="Arial Narrow" w:hAnsi="Arial Narrow" w:cs="Times New Roman"/>
          <w:sz w:val="28"/>
          <w:szCs w:val="28"/>
          <w:lang w:bidi="hi-IN"/>
        </w:rPr>
        <w:t>The appropriate government shall take all suitable measures to eliminate discrimination against women with disabilities in all matters relating to marriage, family, parenthood and relationships, whether the disability is acquired before or after marriage</w:t>
      </w:r>
      <w:r w:rsidRPr="00F4016E">
        <w:rPr>
          <w:rStyle w:val="FootnoteReference"/>
          <w:rFonts w:ascii="Arial Narrow" w:hAnsi="Arial Narrow"/>
          <w:sz w:val="28"/>
          <w:szCs w:val="28"/>
          <w:lang w:bidi="hi-IN"/>
        </w:rPr>
        <w:footnoteReference w:id="12"/>
      </w:r>
      <w:r w:rsidRPr="00F4016E">
        <w:rPr>
          <w:rFonts w:ascii="Arial Narrow" w:hAnsi="Arial Narrow" w:cs="Times New Roman"/>
          <w:sz w:val="28"/>
          <w:szCs w:val="28"/>
          <w:lang w:bidi="hi-IN"/>
        </w:rPr>
        <w:t>. Such measures include:</w:t>
      </w:r>
    </w:p>
    <w:p w:rsidR="00B61DD4" w:rsidRPr="00F4016E" w:rsidRDefault="00B61DD4" w:rsidP="00B075DC">
      <w:pPr>
        <w:pStyle w:val="ListParagraph"/>
        <w:numPr>
          <w:ilvl w:val="0"/>
          <w:numId w:val="175"/>
        </w:numPr>
        <w:autoSpaceDE w:val="0"/>
        <w:autoSpaceDN w:val="0"/>
        <w:adjustRightInd w:val="0"/>
        <w:spacing w:line="276" w:lineRule="auto"/>
        <w:jc w:val="both"/>
        <w:rPr>
          <w:rFonts w:ascii="Arial Narrow" w:hAnsi="Arial Narrow" w:cs="Times New Roman"/>
          <w:sz w:val="28"/>
          <w:szCs w:val="28"/>
          <w:lang w:bidi="hi-IN"/>
        </w:rPr>
      </w:pPr>
      <w:r w:rsidRPr="00F4016E">
        <w:rPr>
          <w:rFonts w:ascii="Arial Narrow" w:hAnsi="Arial Narrow" w:cs="Times New Roman"/>
          <w:sz w:val="28"/>
          <w:szCs w:val="28"/>
          <w:lang w:bidi="hi-IN"/>
        </w:rPr>
        <w:t>Providing early and comprehensive information, services and support to women with disabilities and their families to prevent concealment, abandonment, neglect and segregation of women with disabilities in relation to home and family life;</w:t>
      </w:r>
    </w:p>
    <w:p w:rsidR="00B61DD4" w:rsidRPr="00F4016E" w:rsidRDefault="00B61DD4" w:rsidP="00B075DC">
      <w:pPr>
        <w:pStyle w:val="ListParagraph"/>
        <w:numPr>
          <w:ilvl w:val="0"/>
          <w:numId w:val="175"/>
        </w:numPr>
        <w:autoSpaceDE w:val="0"/>
        <w:autoSpaceDN w:val="0"/>
        <w:adjustRightInd w:val="0"/>
        <w:spacing w:line="276" w:lineRule="auto"/>
        <w:jc w:val="both"/>
        <w:rPr>
          <w:rFonts w:ascii="Arial Narrow" w:hAnsi="Arial Narrow" w:cs="Times New Roman"/>
          <w:sz w:val="28"/>
          <w:szCs w:val="28"/>
          <w:lang w:bidi="hi-IN"/>
        </w:rPr>
      </w:pPr>
      <w:r w:rsidRPr="00F4016E">
        <w:rPr>
          <w:rFonts w:ascii="Arial Narrow" w:hAnsi="Arial Narrow" w:cs="Times New Roman"/>
          <w:sz w:val="28"/>
          <w:szCs w:val="28"/>
          <w:lang w:bidi="hi-IN"/>
        </w:rPr>
        <w:t xml:space="preserve">Providing and making accessible information on reproductive health and family planning to enable women with disabilities to take decisions involving their reproductive rights and family planning freely and responsibly.  </w:t>
      </w:r>
    </w:p>
    <w:p w:rsidR="00B61DD4" w:rsidRPr="00F4016E" w:rsidRDefault="00B61DD4" w:rsidP="00B61DD4">
      <w:pPr>
        <w:pStyle w:val="NoSpacing"/>
        <w:spacing w:line="360" w:lineRule="auto"/>
        <w:jc w:val="both"/>
        <w:rPr>
          <w:rFonts w:ascii="Arial Narrow" w:hAnsi="Arial Narrow" w:cs="Times New Roman"/>
          <w:b/>
          <w:sz w:val="28"/>
          <w:szCs w:val="28"/>
        </w:rPr>
      </w:pPr>
    </w:p>
    <w:p w:rsidR="00B61DD4" w:rsidRPr="00F4016E" w:rsidRDefault="00B61DD4" w:rsidP="00B075DC">
      <w:pPr>
        <w:pStyle w:val="NoSpacing"/>
        <w:numPr>
          <w:ilvl w:val="0"/>
          <w:numId w:val="146"/>
        </w:numPr>
        <w:spacing w:line="360" w:lineRule="auto"/>
        <w:jc w:val="both"/>
        <w:rPr>
          <w:rFonts w:ascii="Arial Narrow" w:hAnsi="Arial Narrow" w:cs="Times New Roman"/>
          <w:b/>
          <w:sz w:val="28"/>
          <w:szCs w:val="28"/>
        </w:rPr>
      </w:pPr>
      <w:r w:rsidRPr="00F4016E">
        <w:rPr>
          <w:rFonts w:ascii="Arial Narrow" w:hAnsi="Arial Narrow" w:cs="Times New Roman"/>
          <w:b/>
          <w:sz w:val="28"/>
          <w:szCs w:val="28"/>
        </w:rPr>
        <w:t>Access to Justice by Women with Disabilities</w:t>
      </w:r>
    </w:p>
    <w:p w:rsidR="00B61DD4" w:rsidRPr="00F4016E" w:rsidRDefault="00B61DD4" w:rsidP="00B61DD4">
      <w:pPr>
        <w:pStyle w:val="NoSpacing"/>
        <w:spacing w:line="360" w:lineRule="auto"/>
        <w:jc w:val="both"/>
        <w:rPr>
          <w:rFonts w:ascii="Arial Narrow" w:hAnsi="Arial Narrow" w:cs="Times New Roman"/>
          <w:sz w:val="28"/>
          <w:szCs w:val="28"/>
        </w:rPr>
      </w:pPr>
    </w:p>
    <w:p w:rsidR="00B61DD4" w:rsidRPr="00F4016E" w:rsidRDefault="00B61DD4" w:rsidP="00B61DD4">
      <w:pPr>
        <w:ind w:left="360"/>
        <w:jc w:val="both"/>
        <w:rPr>
          <w:rFonts w:ascii="Arial Narrow" w:hAnsi="Arial Narrow"/>
          <w:sz w:val="28"/>
          <w:szCs w:val="28"/>
        </w:rPr>
      </w:pPr>
      <w:r w:rsidRPr="00F4016E">
        <w:rPr>
          <w:rFonts w:ascii="Arial Narrow" w:hAnsi="Arial Narrow"/>
          <w:sz w:val="28"/>
          <w:szCs w:val="28"/>
        </w:rPr>
        <w:t xml:space="preserve">The appropriate government shall take measures to ensure that all police stations, courts, tribunals, or any other body having adjudicatory powers or otherwise connected to the legal system are accessible to women with disabilities. </w:t>
      </w:r>
    </w:p>
    <w:p w:rsidR="00B61DD4" w:rsidRPr="00F4016E" w:rsidRDefault="00B61DD4" w:rsidP="00B61DD4">
      <w:pPr>
        <w:ind w:left="360"/>
        <w:jc w:val="both"/>
        <w:rPr>
          <w:rFonts w:ascii="Arial Narrow" w:hAnsi="Arial Narrow"/>
          <w:sz w:val="28"/>
          <w:szCs w:val="28"/>
        </w:rPr>
      </w:pPr>
    </w:p>
    <w:p w:rsidR="00B61DD4" w:rsidRPr="00F4016E" w:rsidRDefault="00B61DD4" w:rsidP="00B075DC">
      <w:pPr>
        <w:pStyle w:val="NoSpacing"/>
        <w:numPr>
          <w:ilvl w:val="0"/>
          <w:numId w:val="146"/>
        </w:numPr>
        <w:spacing w:line="360" w:lineRule="auto"/>
        <w:jc w:val="both"/>
        <w:rPr>
          <w:rFonts w:ascii="Arial Narrow" w:hAnsi="Arial Narrow" w:cs="Times New Roman"/>
          <w:b/>
          <w:sz w:val="28"/>
          <w:szCs w:val="28"/>
        </w:rPr>
      </w:pPr>
      <w:r w:rsidRPr="00F4016E">
        <w:rPr>
          <w:rFonts w:ascii="Arial Narrow" w:hAnsi="Arial Narrow" w:cs="Times New Roman"/>
          <w:b/>
          <w:sz w:val="28"/>
          <w:szCs w:val="28"/>
        </w:rPr>
        <w:t xml:space="preserve">Obligations of  the National Commission for Women </w:t>
      </w:r>
    </w:p>
    <w:p w:rsidR="00B61DD4" w:rsidRPr="00F4016E" w:rsidRDefault="00B61DD4" w:rsidP="00B61DD4">
      <w:pPr>
        <w:pStyle w:val="NoSpacing"/>
        <w:spacing w:line="360" w:lineRule="auto"/>
        <w:jc w:val="both"/>
        <w:rPr>
          <w:rFonts w:ascii="Arial Narrow" w:hAnsi="Arial Narrow" w:cs="Times New Roman"/>
          <w:sz w:val="28"/>
          <w:szCs w:val="28"/>
        </w:rPr>
      </w:pPr>
    </w:p>
    <w:p w:rsidR="00B61DD4" w:rsidRPr="00F4016E" w:rsidRDefault="00B61DD4" w:rsidP="00B61DD4">
      <w:pPr>
        <w:pStyle w:val="NoSpacing"/>
        <w:spacing w:line="276" w:lineRule="auto"/>
        <w:ind w:left="360"/>
        <w:jc w:val="both"/>
        <w:rPr>
          <w:rFonts w:ascii="Arial Narrow" w:hAnsi="Arial Narrow" w:cs="Times New Roman"/>
          <w:sz w:val="28"/>
          <w:szCs w:val="28"/>
        </w:rPr>
      </w:pPr>
      <w:r w:rsidRPr="00F4016E">
        <w:rPr>
          <w:rFonts w:ascii="Arial Narrow" w:hAnsi="Arial Narrow" w:cs="Times New Roman"/>
          <w:sz w:val="28"/>
          <w:szCs w:val="28"/>
        </w:rPr>
        <w:t>The National Commission for Women constituted under section 3 of the National Commission for Women Act 1990 (Act No.20 of 1990) shall in addition to the functions assigned to it under that Act, also perform the following functions, namely:</w:t>
      </w:r>
    </w:p>
    <w:p w:rsidR="00B61DD4" w:rsidRPr="00F4016E" w:rsidRDefault="00B61DD4" w:rsidP="00B61DD4">
      <w:pPr>
        <w:pStyle w:val="NoSpacing"/>
        <w:spacing w:line="360" w:lineRule="auto"/>
        <w:jc w:val="both"/>
        <w:rPr>
          <w:rFonts w:ascii="Arial Narrow" w:hAnsi="Arial Narrow" w:cs="Times New Roman"/>
          <w:sz w:val="28"/>
          <w:szCs w:val="28"/>
        </w:rPr>
      </w:pPr>
    </w:p>
    <w:p w:rsidR="00B61DD4" w:rsidRPr="00F4016E" w:rsidRDefault="00B61DD4" w:rsidP="00B075DC">
      <w:pPr>
        <w:pStyle w:val="NoSpacing"/>
        <w:numPr>
          <w:ilvl w:val="0"/>
          <w:numId w:val="176"/>
        </w:numPr>
        <w:spacing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 xml:space="preserve">examine the extent to which the concerns of women with disabilities have been inducted in existing statutes, rules and regulations on women and make appropriate recommendations for such inclusion in consultation with women with disabilities; </w:t>
      </w:r>
    </w:p>
    <w:p w:rsidR="00B61DD4" w:rsidRPr="00F4016E" w:rsidRDefault="00B61DD4" w:rsidP="00B075DC">
      <w:pPr>
        <w:pStyle w:val="NoSpacing"/>
        <w:numPr>
          <w:ilvl w:val="0"/>
          <w:numId w:val="176"/>
        </w:numPr>
        <w:spacing w:line="276" w:lineRule="auto"/>
        <w:jc w:val="both"/>
        <w:rPr>
          <w:rFonts w:ascii="Arial Narrow" w:hAnsi="Arial Narrow" w:cs="Times New Roman"/>
          <w:sz w:val="28"/>
          <w:szCs w:val="28"/>
        </w:rPr>
      </w:pPr>
      <w:r w:rsidRPr="00F4016E">
        <w:rPr>
          <w:rFonts w:ascii="Arial Narrow" w:hAnsi="Arial Narrow" w:cs="Times New Roman"/>
          <w:sz w:val="28"/>
          <w:szCs w:val="28"/>
        </w:rPr>
        <w:t>scrutinize whether all proposed legislations for protecting the rights of women duly incorporate the concerns of women with disabilities;</w:t>
      </w:r>
    </w:p>
    <w:p w:rsidR="00B61DD4" w:rsidRPr="00F4016E" w:rsidRDefault="00B61DD4" w:rsidP="00B075DC">
      <w:pPr>
        <w:pStyle w:val="NoSpacing"/>
        <w:numPr>
          <w:ilvl w:val="0"/>
          <w:numId w:val="176"/>
        </w:numPr>
        <w:spacing w:line="276" w:lineRule="auto"/>
        <w:jc w:val="both"/>
        <w:rPr>
          <w:rFonts w:ascii="Arial Narrow" w:hAnsi="Arial Narrow" w:cs="Times New Roman"/>
          <w:sz w:val="28"/>
          <w:szCs w:val="28"/>
        </w:rPr>
      </w:pPr>
      <w:r w:rsidRPr="00F4016E">
        <w:rPr>
          <w:rFonts w:ascii="Arial Narrow" w:hAnsi="Arial Narrow" w:cs="Times New Roman"/>
          <w:sz w:val="28"/>
          <w:szCs w:val="28"/>
        </w:rPr>
        <w:t>examine the extent to which the concerns of women with disabilities have been incorporated in existing schemes and programs for women and to recommend requisite modification in consultation with women with disabilities</w:t>
      </w:r>
      <w:r w:rsidRPr="00F4016E">
        <w:rPr>
          <w:rStyle w:val="FootnoteReference"/>
          <w:rFonts w:ascii="Arial Narrow" w:hAnsi="Arial Narrow"/>
          <w:sz w:val="28"/>
          <w:szCs w:val="28"/>
        </w:rPr>
        <w:footnoteReference w:id="13"/>
      </w:r>
      <w:r w:rsidRPr="00F4016E">
        <w:rPr>
          <w:rFonts w:ascii="Arial Narrow" w:hAnsi="Arial Narrow" w:cs="Times New Roman"/>
          <w:sz w:val="28"/>
          <w:szCs w:val="28"/>
        </w:rPr>
        <w:t>.</w:t>
      </w:r>
    </w:p>
    <w:p w:rsidR="00B61DD4" w:rsidRPr="00F4016E" w:rsidRDefault="00B61DD4" w:rsidP="00B61DD4">
      <w:pPr>
        <w:pStyle w:val="NoSpacing"/>
        <w:spacing w:line="276" w:lineRule="auto"/>
        <w:ind w:left="720"/>
        <w:jc w:val="both"/>
        <w:rPr>
          <w:rFonts w:ascii="Arial Narrow" w:hAnsi="Arial Narrow" w:cs="Times New Roman"/>
          <w:sz w:val="28"/>
          <w:szCs w:val="28"/>
        </w:rPr>
      </w:pPr>
    </w:p>
    <w:p w:rsidR="00B61DD4" w:rsidRPr="00F4016E" w:rsidRDefault="00B61DD4" w:rsidP="00B075DC">
      <w:pPr>
        <w:pStyle w:val="NoSpacing"/>
        <w:numPr>
          <w:ilvl w:val="0"/>
          <w:numId w:val="146"/>
        </w:numPr>
        <w:spacing w:line="360" w:lineRule="auto"/>
        <w:jc w:val="both"/>
        <w:rPr>
          <w:rFonts w:ascii="Arial Narrow" w:hAnsi="Arial Narrow"/>
          <w:b/>
          <w:sz w:val="28"/>
          <w:szCs w:val="28"/>
        </w:rPr>
      </w:pPr>
      <w:r w:rsidRPr="00F4016E">
        <w:rPr>
          <w:rFonts w:ascii="Arial Narrow" w:hAnsi="Arial Narrow"/>
          <w:b/>
          <w:sz w:val="28"/>
          <w:szCs w:val="28"/>
        </w:rPr>
        <w:t xml:space="preserve"> Rights of  Children with Disabilities</w:t>
      </w:r>
    </w:p>
    <w:p w:rsidR="00B61DD4" w:rsidRPr="00F4016E" w:rsidRDefault="00B61DD4" w:rsidP="00B61DD4">
      <w:pPr>
        <w:pStyle w:val="NoSpacing"/>
        <w:spacing w:line="360" w:lineRule="auto"/>
        <w:jc w:val="both"/>
        <w:rPr>
          <w:rFonts w:ascii="Arial Narrow" w:hAnsi="Arial Narrow"/>
          <w:b/>
          <w:sz w:val="28"/>
          <w:szCs w:val="28"/>
        </w:rPr>
      </w:pPr>
    </w:p>
    <w:p w:rsidR="00B61DD4" w:rsidRPr="00F4016E" w:rsidRDefault="00B61DD4" w:rsidP="00B075DC">
      <w:pPr>
        <w:pStyle w:val="NoSpacing"/>
        <w:numPr>
          <w:ilvl w:val="0"/>
          <w:numId w:val="177"/>
        </w:numPr>
        <w:spacing w:line="276" w:lineRule="auto"/>
        <w:jc w:val="both"/>
        <w:rPr>
          <w:rFonts w:ascii="Arial Narrow" w:hAnsi="Arial Narrow"/>
          <w:b/>
          <w:sz w:val="28"/>
          <w:szCs w:val="28"/>
        </w:rPr>
      </w:pPr>
      <w:r w:rsidRPr="00F4016E">
        <w:rPr>
          <w:rFonts w:ascii="Arial Narrow" w:hAnsi="Arial Narrow"/>
          <w:sz w:val="28"/>
          <w:szCs w:val="28"/>
        </w:rPr>
        <w:t xml:space="preserve">The Registrar General  appointed under section 3 of the Births  and Deaths Registration Act 1969  shall whilst carrying out the  superintendence duties of registering births and deaths in the country ensure, including by issuing general directions to all Chief Registrars and other concerned officials, that the registration of births and deaths of all children with disabilities is undertaken in accordance with the procedure specified in the Births and Deaths Registration Act of 1969; </w:t>
      </w:r>
    </w:p>
    <w:p w:rsidR="00B61DD4" w:rsidRPr="00F4016E" w:rsidRDefault="00B61DD4" w:rsidP="00B075DC">
      <w:pPr>
        <w:pStyle w:val="NoSpacing"/>
        <w:numPr>
          <w:ilvl w:val="0"/>
          <w:numId w:val="177"/>
        </w:numPr>
        <w:spacing w:line="276" w:lineRule="auto"/>
        <w:jc w:val="both"/>
        <w:rPr>
          <w:rFonts w:ascii="Arial Narrow" w:hAnsi="Arial Narrow"/>
          <w:sz w:val="28"/>
          <w:szCs w:val="28"/>
        </w:rPr>
      </w:pPr>
      <w:r w:rsidRPr="00F4016E">
        <w:rPr>
          <w:rFonts w:ascii="Arial Narrow" w:hAnsi="Arial Narrow"/>
          <w:sz w:val="28"/>
          <w:szCs w:val="28"/>
        </w:rPr>
        <w:t>All children with disabilities have the right to equality before the law and equal treatment of the law and not to be denied any of the guaranteed rights by reason of their age or disability;</w:t>
      </w:r>
    </w:p>
    <w:p w:rsidR="00B61DD4" w:rsidRPr="00F4016E" w:rsidRDefault="00B61DD4" w:rsidP="00B075DC">
      <w:pPr>
        <w:pStyle w:val="NoSpacing"/>
        <w:numPr>
          <w:ilvl w:val="0"/>
          <w:numId w:val="177"/>
        </w:numPr>
        <w:spacing w:line="276" w:lineRule="auto"/>
        <w:jc w:val="both"/>
        <w:rPr>
          <w:rFonts w:ascii="Arial Narrow" w:hAnsi="Arial Narrow"/>
          <w:sz w:val="28"/>
          <w:szCs w:val="28"/>
        </w:rPr>
      </w:pPr>
      <w:r w:rsidRPr="00F4016E">
        <w:rPr>
          <w:rFonts w:ascii="Arial Narrow" w:hAnsi="Arial Narrow"/>
          <w:sz w:val="28"/>
          <w:szCs w:val="28"/>
        </w:rPr>
        <w:t>The appropriate governments and concerned establishments shall ensure that all children with disabilities enjoy their human  rights and fundamental freedoms on an equal basis with other children and ensure that no child is discriminated on the basis of disability;</w:t>
      </w:r>
    </w:p>
    <w:p w:rsidR="00B61DD4" w:rsidRPr="00F4016E" w:rsidRDefault="00B61DD4" w:rsidP="00B075DC">
      <w:pPr>
        <w:pStyle w:val="NoSpacing"/>
        <w:numPr>
          <w:ilvl w:val="0"/>
          <w:numId w:val="177"/>
        </w:numPr>
        <w:spacing w:line="276" w:lineRule="auto"/>
        <w:jc w:val="both"/>
        <w:rPr>
          <w:rFonts w:ascii="Arial Narrow" w:hAnsi="Arial Narrow"/>
          <w:sz w:val="28"/>
          <w:szCs w:val="28"/>
        </w:rPr>
      </w:pPr>
      <w:r w:rsidRPr="00F4016E">
        <w:rPr>
          <w:rFonts w:ascii="Arial Narrow" w:hAnsi="Arial Narrow"/>
          <w:sz w:val="28"/>
          <w:szCs w:val="28"/>
        </w:rPr>
        <w:t xml:space="preserve">The appropriate governments and concerned establishments shall accord due recognition to concerns of children with disabilities with reasonable accommodation in all existing child specific schemes and programmes; </w:t>
      </w:r>
    </w:p>
    <w:p w:rsidR="00B61DD4" w:rsidRPr="00F4016E" w:rsidRDefault="00B61DD4" w:rsidP="00B075DC">
      <w:pPr>
        <w:pStyle w:val="NoSpacing"/>
        <w:numPr>
          <w:ilvl w:val="0"/>
          <w:numId w:val="177"/>
        </w:numPr>
        <w:spacing w:line="276" w:lineRule="auto"/>
        <w:jc w:val="both"/>
        <w:rPr>
          <w:rFonts w:ascii="Arial Narrow" w:hAnsi="Arial Narrow"/>
          <w:sz w:val="28"/>
          <w:szCs w:val="28"/>
        </w:rPr>
      </w:pPr>
      <w:r w:rsidRPr="00F4016E">
        <w:rPr>
          <w:rFonts w:ascii="Arial Narrow" w:hAnsi="Arial Narrow"/>
          <w:sz w:val="28"/>
          <w:szCs w:val="28"/>
        </w:rPr>
        <w:t xml:space="preserve"> All children with disabilities have on an equal basis with all other children a right to freely express their views on all matters affecting them; and all appropriate governments and concerned establishments are under a duty to provide them age and disability appropriate support for the exercise of this right. </w:t>
      </w:r>
    </w:p>
    <w:p w:rsidR="00B61DD4" w:rsidRPr="00F4016E" w:rsidRDefault="00B61DD4" w:rsidP="00B075DC">
      <w:pPr>
        <w:pStyle w:val="NoSpacing"/>
        <w:numPr>
          <w:ilvl w:val="0"/>
          <w:numId w:val="146"/>
        </w:numPr>
        <w:spacing w:line="360" w:lineRule="auto"/>
        <w:jc w:val="both"/>
        <w:rPr>
          <w:rFonts w:ascii="Arial Narrow" w:hAnsi="Arial Narrow"/>
          <w:b/>
          <w:sz w:val="28"/>
          <w:szCs w:val="28"/>
        </w:rPr>
      </w:pPr>
      <w:r w:rsidRPr="00F4016E">
        <w:rPr>
          <w:rFonts w:ascii="Arial Narrow" w:hAnsi="Arial Narrow"/>
          <w:b/>
          <w:sz w:val="28"/>
          <w:szCs w:val="28"/>
        </w:rPr>
        <w:lastRenderedPageBreak/>
        <w:t>Right of Children with Disabilities to Health</w:t>
      </w:r>
    </w:p>
    <w:p w:rsidR="00B61DD4" w:rsidRPr="00F4016E" w:rsidRDefault="00B61DD4" w:rsidP="00B61DD4">
      <w:pPr>
        <w:pStyle w:val="NoSpacing"/>
        <w:spacing w:line="360" w:lineRule="auto"/>
        <w:jc w:val="both"/>
        <w:rPr>
          <w:rFonts w:ascii="Arial Narrow" w:hAnsi="Arial Narrow"/>
          <w:sz w:val="28"/>
          <w:szCs w:val="28"/>
        </w:rPr>
      </w:pPr>
    </w:p>
    <w:p w:rsidR="00B61DD4" w:rsidRPr="00F4016E" w:rsidRDefault="00B61DD4" w:rsidP="00B61DD4">
      <w:pPr>
        <w:pStyle w:val="NoSpacing"/>
        <w:spacing w:line="276" w:lineRule="auto"/>
        <w:ind w:left="360"/>
        <w:jc w:val="both"/>
        <w:rPr>
          <w:rFonts w:ascii="Arial Narrow" w:hAnsi="Arial Narrow"/>
          <w:sz w:val="28"/>
          <w:szCs w:val="28"/>
        </w:rPr>
      </w:pPr>
      <w:r w:rsidRPr="00F4016E">
        <w:rPr>
          <w:rFonts w:ascii="Arial Narrow" w:hAnsi="Arial Narrow"/>
          <w:sz w:val="28"/>
          <w:szCs w:val="28"/>
        </w:rPr>
        <w:t>All appropriate governments and concerned establishments shall ensure screening of new born babies in order to facilitate early intervention and to prevent aggravation of disabilities in children.</w:t>
      </w:r>
    </w:p>
    <w:p w:rsidR="00B61DD4" w:rsidRPr="00F4016E" w:rsidRDefault="00B61DD4" w:rsidP="00B61DD4">
      <w:pPr>
        <w:pStyle w:val="NoSpacing"/>
        <w:spacing w:line="360" w:lineRule="auto"/>
        <w:jc w:val="both"/>
        <w:rPr>
          <w:rFonts w:ascii="Arial Narrow" w:hAnsi="Arial Narrow"/>
          <w:sz w:val="28"/>
          <w:szCs w:val="28"/>
        </w:rPr>
      </w:pPr>
    </w:p>
    <w:p w:rsidR="00B61DD4" w:rsidRPr="00F4016E" w:rsidRDefault="00B61DD4" w:rsidP="00B075DC">
      <w:pPr>
        <w:pStyle w:val="NoSpacing"/>
        <w:numPr>
          <w:ilvl w:val="0"/>
          <w:numId w:val="146"/>
        </w:numPr>
        <w:spacing w:line="360" w:lineRule="auto"/>
        <w:jc w:val="both"/>
        <w:rPr>
          <w:rFonts w:ascii="Arial Narrow" w:hAnsi="Arial Narrow"/>
          <w:b/>
          <w:sz w:val="28"/>
          <w:szCs w:val="28"/>
        </w:rPr>
      </w:pPr>
      <w:r w:rsidRPr="00F4016E">
        <w:rPr>
          <w:rFonts w:ascii="Arial Narrow" w:hAnsi="Arial Narrow"/>
          <w:b/>
          <w:sz w:val="28"/>
          <w:szCs w:val="28"/>
        </w:rPr>
        <w:t>Right of Children with Disabilities to Leisure, Culture and Sports</w:t>
      </w:r>
    </w:p>
    <w:p w:rsidR="00B61DD4" w:rsidRPr="00F4016E" w:rsidRDefault="00B61DD4" w:rsidP="00B075DC">
      <w:pPr>
        <w:pStyle w:val="NormalWeb"/>
        <w:numPr>
          <w:ilvl w:val="0"/>
          <w:numId w:val="178"/>
        </w:numPr>
        <w:spacing w:line="276" w:lineRule="auto"/>
        <w:jc w:val="both"/>
        <w:rPr>
          <w:rFonts w:ascii="Arial Narrow" w:hAnsi="Arial Narrow" w:cs="Arial"/>
          <w:sz w:val="28"/>
          <w:szCs w:val="28"/>
        </w:rPr>
      </w:pPr>
      <w:r w:rsidRPr="00F4016E">
        <w:rPr>
          <w:rFonts w:ascii="Arial Narrow" w:hAnsi="Arial Narrow"/>
          <w:sz w:val="28"/>
          <w:szCs w:val="28"/>
        </w:rPr>
        <w:t>All children with disabilities have a right to play and participate in sports, recreation and cultural activities on an equal basis with other children;</w:t>
      </w:r>
    </w:p>
    <w:p w:rsidR="00B61DD4" w:rsidRPr="00F4016E" w:rsidRDefault="00B61DD4" w:rsidP="00B075DC">
      <w:pPr>
        <w:pStyle w:val="NormalWeb"/>
        <w:numPr>
          <w:ilvl w:val="0"/>
          <w:numId w:val="178"/>
        </w:numPr>
        <w:spacing w:line="276" w:lineRule="auto"/>
        <w:jc w:val="both"/>
        <w:rPr>
          <w:rFonts w:ascii="Arial Narrow" w:hAnsi="Arial Narrow" w:cs="Arial"/>
          <w:sz w:val="28"/>
          <w:szCs w:val="28"/>
        </w:rPr>
      </w:pPr>
      <w:r w:rsidRPr="00F4016E">
        <w:rPr>
          <w:rFonts w:ascii="Arial Narrow" w:hAnsi="Arial Narrow"/>
          <w:sz w:val="28"/>
          <w:szCs w:val="28"/>
        </w:rPr>
        <w:t>All appropriate governments and establishments shall provide for disability and age appropriate opportunities for children with disabilities to participate in sports and have access to playgrounds along with other children;</w:t>
      </w:r>
    </w:p>
    <w:p w:rsidR="00B61DD4" w:rsidRPr="00F4016E" w:rsidRDefault="00B61DD4" w:rsidP="00B075DC">
      <w:pPr>
        <w:pStyle w:val="NoSpacing"/>
        <w:numPr>
          <w:ilvl w:val="0"/>
          <w:numId w:val="178"/>
        </w:numPr>
        <w:spacing w:line="276" w:lineRule="auto"/>
        <w:jc w:val="both"/>
        <w:rPr>
          <w:rFonts w:ascii="Arial Narrow" w:hAnsi="Arial Narrow"/>
          <w:sz w:val="28"/>
          <w:szCs w:val="28"/>
        </w:rPr>
      </w:pPr>
      <w:r w:rsidRPr="00F4016E">
        <w:rPr>
          <w:rFonts w:ascii="Arial Narrow" w:hAnsi="Arial Narrow"/>
          <w:sz w:val="28"/>
          <w:szCs w:val="28"/>
        </w:rPr>
        <w:t>All appropriate governments and establishments shall ensure that children with disabilities have access to cultural materials in an accessible format and access to cultural activities, performance and services along with other children.</w:t>
      </w:r>
    </w:p>
    <w:p w:rsidR="00B61DD4" w:rsidRPr="00F4016E" w:rsidRDefault="00B61DD4" w:rsidP="00B61DD4">
      <w:pPr>
        <w:spacing w:after="0" w:line="360" w:lineRule="auto"/>
        <w:jc w:val="both"/>
        <w:rPr>
          <w:rFonts w:ascii="Arial Narrow" w:hAnsi="Arial Narrow"/>
          <w:sz w:val="28"/>
          <w:szCs w:val="28"/>
        </w:rPr>
      </w:pPr>
    </w:p>
    <w:p w:rsidR="00B61DD4" w:rsidRPr="00F4016E" w:rsidRDefault="00B61DD4" w:rsidP="00B075DC">
      <w:pPr>
        <w:pStyle w:val="ListParagraph"/>
        <w:numPr>
          <w:ilvl w:val="0"/>
          <w:numId w:val="146"/>
        </w:numPr>
        <w:spacing w:line="360" w:lineRule="auto"/>
        <w:jc w:val="both"/>
        <w:rPr>
          <w:rFonts w:ascii="Arial Narrow" w:hAnsi="Arial Narrow"/>
          <w:b/>
          <w:sz w:val="28"/>
          <w:szCs w:val="28"/>
        </w:rPr>
      </w:pPr>
      <w:r w:rsidRPr="00F4016E">
        <w:rPr>
          <w:rFonts w:ascii="Arial Narrow" w:hAnsi="Arial Narrow"/>
          <w:b/>
          <w:sz w:val="28"/>
          <w:szCs w:val="28"/>
        </w:rPr>
        <w:t xml:space="preserve">Access to Justice for Children with Disabilities </w:t>
      </w:r>
    </w:p>
    <w:p w:rsidR="00B61DD4" w:rsidRPr="00F4016E" w:rsidRDefault="00B61DD4" w:rsidP="00B61DD4">
      <w:pPr>
        <w:spacing w:after="0" w:line="360" w:lineRule="auto"/>
        <w:jc w:val="both"/>
        <w:rPr>
          <w:rFonts w:ascii="Arial Narrow" w:hAnsi="Arial Narrow"/>
          <w:sz w:val="28"/>
          <w:szCs w:val="28"/>
        </w:rPr>
      </w:pPr>
    </w:p>
    <w:p w:rsidR="00B61DD4" w:rsidRPr="00F4016E" w:rsidRDefault="00B61DD4" w:rsidP="00B075DC">
      <w:pPr>
        <w:pStyle w:val="ListParagraph"/>
        <w:numPr>
          <w:ilvl w:val="0"/>
          <w:numId w:val="179"/>
        </w:numPr>
        <w:spacing w:line="276" w:lineRule="auto"/>
        <w:jc w:val="both"/>
        <w:rPr>
          <w:rFonts w:ascii="Arial Narrow" w:hAnsi="Arial Narrow"/>
          <w:sz w:val="28"/>
          <w:szCs w:val="28"/>
        </w:rPr>
      </w:pPr>
      <w:r w:rsidRPr="00F4016E">
        <w:rPr>
          <w:rFonts w:ascii="Arial Narrow" w:hAnsi="Arial Narrow"/>
          <w:sz w:val="28"/>
          <w:szCs w:val="28"/>
        </w:rPr>
        <w:t>The National and State Legal Services Authorities shall create panels of Child Rights Defenders to proactively address any discrimination experienced by children with disabilities;</w:t>
      </w:r>
    </w:p>
    <w:p w:rsidR="00B61DD4" w:rsidRPr="00F4016E" w:rsidRDefault="00B61DD4" w:rsidP="00B075DC">
      <w:pPr>
        <w:pStyle w:val="ListParagraph"/>
        <w:numPr>
          <w:ilvl w:val="0"/>
          <w:numId w:val="179"/>
        </w:numPr>
        <w:spacing w:line="276" w:lineRule="auto"/>
        <w:jc w:val="both"/>
        <w:rPr>
          <w:rFonts w:ascii="Arial Narrow" w:hAnsi="Arial Narrow"/>
          <w:sz w:val="28"/>
          <w:szCs w:val="28"/>
        </w:rPr>
      </w:pPr>
      <w:r w:rsidRPr="00F4016E">
        <w:rPr>
          <w:rFonts w:ascii="Arial Narrow" w:hAnsi="Arial Narrow"/>
          <w:sz w:val="28"/>
          <w:szCs w:val="28"/>
        </w:rPr>
        <w:t>The National Commission for Protection of Child Rights constituted under section 3 of the National Commission for Protection of Child Rights Act, 2005 (Act no. 4 of 2006) shall whilst performing the functions assigned to it under section 13 of that Act, expressly address the concerns of children with disabilities;</w:t>
      </w:r>
    </w:p>
    <w:p w:rsidR="00B61DD4" w:rsidRPr="00F4016E" w:rsidRDefault="00B61DD4" w:rsidP="00B61DD4">
      <w:pPr>
        <w:spacing w:after="0" w:line="360" w:lineRule="auto"/>
        <w:jc w:val="both"/>
        <w:rPr>
          <w:rFonts w:ascii="Arial Narrow" w:hAnsi="Arial Narrow"/>
          <w:b/>
          <w:sz w:val="28"/>
          <w:szCs w:val="28"/>
          <w:u w:val="single"/>
        </w:rPr>
      </w:pPr>
    </w:p>
    <w:p w:rsidR="00B61DD4" w:rsidRPr="00F4016E" w:rsidRDefault="00B61DD4" w:rsidP="00B075DC">
      <w:pPr>
        <w:pStyle w:val="ListParagraph"/>
        <w:numPr>
          <w:ilvl w:val="0"/>
          <w:numId w:val="146"/>
        </w:numPr>
        <w:spacing w:line="360" w:lineRule="auto"/>
        <w:jc w:val="both"/>
        <w:rPr>
          <w:rFonts w:ascii="Arial Narrow" w:eastAsia="Times New Roman" w:hAnsi="Arial Narrow" w:cs="Times New Roman"/>
          <w:sz w:val="28"/>
          <w:szCs w:val="28"/>
        </w:rPr>
      </w:pPr>
      <w:r w:rsidRPr="00F4016E">
        <w:rPr>
          <w:rFonts w:ascii="Arial Narrow" w:eastAsia="Times New Roman" w:hAnsi="Arial Narrow" w:cs="Times New Roman"/>
          <w:b/>
          <w:bCs/>
          <w:sz w:val="28"/>
          <w:szCs w:val="28"/>
        </w:rPr>
        <w:t>Right to Legal Capacity and Equal Recognition before the Law</w:t>
      </w:r>
    </w:p>
    <w:p w:rsidR="00B61DD4" w:rsidRPr="00F4016E" w:rsidRDefault="00B61DD4" w:rsidP="00B61DD4">
      <w:pPr>
        <w:spacing w:after="0" w:line="360" w:lineRule="auto"/>
        <w:jc w:val="both"/>
        <w:rPr>
          <w:rFonts w:ascii="Arial Narrow" w:eastAsia="Times New Roman" w:hAnsi="Arial Narrow" w:cs="Times New Roman"/>
          <w:sz w:val="28"/>
          <w:szCs w:val="28"/>
        </w:rPr>
      </w:pPr>
      <w:r w:rsidRPr="00F4016E">
        <w:rPr>
          <w:rFonts w:ascii="Arial Narrow" w:eastAsia="Times New Roman" w:hAnsi="Arial Narrow" w:cs="Times New Roman"/>
          <w:b/>
          <w:bCs/>
          <w:sz w:val="28"/>
          <w:szCs w:val="28"/>
        </w:rPr>
        <w:t> </w:t>
      </w:r>
    </w:p>
    <w:p w:rsidR="00B61DD4" w:rsidRPr="00F4016E" w:rsidRDefault="00B61DD4" w:rsidP="00B075DC">
      <w:pPr>
        <w:pStyle w:val="ListParagraph"/>
        <w:numPr>
          <w:ilvl w:val="0"/>
          <w:numId w:val="180"/>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Notwithstanding anything contained in any other law to the contrary, persons with disabilities enjoy legal capacity on an equal basis with others in all aspects of life and have the right to equal recognition everywhere as persons before the law;</w:t>
      </w:r>
    </w:p>
    <w:p w:rsidR="00B61DD4" w:rsidRPr="00F4016E" w:rsidRDefault="00B61DD4" w:rsidP="00B61DD4">
      <w:pPr>
        <w:spacing w:after="0"/>
        <w:ind w:hanging="720"/>
        <w:jc w:val="both"/>
        <w:rPr>
          <w:rFonts w:ascii="Arial Narrow" w:eastAsia="Times New Roman" w:hAnsi="Arial Narrow" w:cs="Times New Roman"/>
          <w:sz w:val="28"/>
          <w:szCs w:val="28"/>
        </w:rPr>
      </w:pPr>
    </w:p>
    <w:p w:rsidR="00B61DD4" w:rsidRPr="00F4016E" w:rsidRDefault="00B61DD4" w:rsidP="00B075DC">
      <w:pPr>
        <w:pStyle w:val="ListParagraph"/>
        <w:numPr>
          <w:ilvl w:val="0"/>
          <w:numId w:val="180"/>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Any express or implied disqualification on the grounds of disability prescribed in any legislation, rule, notification, order bye-law, regulation, custom or practice which has the effect of depriving any person with disability of legal capacity shall not be legally enforceable from the date of enforcement of this Act;</w:t>
      </w:r>
    </w:p>
    <w:p w:rsidR="00B61DD4" w:rsidRPr="00F4016E" w:rsidRDefault="00B61DD4" w:rsidP="00B075DC">
      <w:pPr>
        <w:pStyle w:val="ListParagraph"/>
        <w:numPr>
          <w:ilvl w:val="0"/>
          <w:numId w:val="180"/>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Notwithstanding anything contrary contained in any other law, all persons with disabilities have right, on an equal basis with others, to own or inherit property; control their financial affairs; obtain access to bank loans, mortgages and other forms of financial credit, and not to be arbitrarily deprived of their property;</w:t>
      </w:r>
    </w:p>
    <w:p w:rsidR="00B61DD4" w:rsidRPr="00F4016E" w:rsidRDefault="00B61DD4" w:rsidP="00B075DC">
      <w:pPr>
        <w:pStyle w:val="ListParagraph"/>
        <w:numPr>
          <w:ilvl w:val="0"/>
          <w:numId w:val="180"/>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All persons with disabilities have the right to access all arrangements and support necessary for exercising legal capacity in accordance with their will and preferences;</w:t>
      </w:r>
    </w:p>
    <w:p w:rsidR="00B61DD4" w:rsidRPr="00F4016E" w:rsidRDefault="00B61DD4" w:rsidP="00B075DC">
      <w:pPr>
        <w:pStyle w:val="ListParagraph"/>
        <w:numPr>
          <w:ilvl w:val="0"/>
          <w:numId w:val="180"/>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The legal capacity of a person with disability shall not be questioned or denied, irrespective of the degree and extent of support,  by reason of  accessing  support to exercise legal capacity;</w:t>
      </w:r>
    </w:p>
    <w:p w:rsidR="00B61DD4" w:rsidRPr="00F4016E" w:rsidRDefault="00B61DD4" w:rsidP="00B075DC">
      <w:pPr>
        <w:pStyle w:val="ListParagraph"/>
        <w:numPr>
          <w:ilvl w:val="0"/>
          <w:numId w:val="180"/>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When a conflict of interest arises between a person providing support and a person with disability in a particular financial, property or other economic transaction, then such supporting person shall abstain from providing support to the person with disability in that transaction.  </w:t>
      </w:r>
    </w:p>
    <w:p w:rsidR="00B61DD4" w:rsidRPr="00F4016E" w:rsidRDefault="00B61DD4" w:rsidP="00B61DD4">
      <w:pPr>
        <w:spacing w:after="0" w:line="360" w:lineRule="auto"/>
        <w:ind w:left="360"/>
        <w:jc w:val="both"/>
        <w:rPr>
          <w:rFonts w:ascii="Arial Narrow" w:eastAsia="Times New Roman" w:hAnsi="Arial Narrow" w:cs="Times New Roman"/>
          <w:b/>
          <w:bCs/>
          <w:i/>
          <w:sz w:val="28"/>
          <w:szCs w:val="28"/>
        </w:rPr>
      </w:pPr>
      <w:r w:rsidRPr="00F4016E">
        <w:rPr>
          <w:rFonts w:ascii="Arial Narrow" w:eastAsia="Times New Roman" w:hAnsi="Arial Narrow" w:cs="Times New Roman"/>
          <w:b/>
          <w:bCs/>
          <w:i/>
          <w:sz w:val="28"/>
          <w:szCs w:val="28"/>
        </w:rPr>
        <w:t>Explanation</w:t>
      </w:r>
    </w:p>
    <w:p w:rsidR="00B61DD4" w:rsidRPr="00F4016E" w:rsidRDefault="00B61DD4" w:rsidP="00B61DD4">
      <w:pPr>
        <w:spacing w:after="0"/>
        <w:ind w:left="360"/>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There shall not be a general presumption of conflict of interest just on the basis that the supported person is related to the person with disability by blood, affinity or adoption.</w:t>
      </w:r>
    </w:p>
    <w:p w:rsidR="00B61DD4" w:rsidRPr="00F4016E" w:rsidRDefault="00B61DD4" w:rsidP="00B61DD4">
      <w:pPr>
        <w:spacing w:after="0" w:line="360" w:lineRule="auto"/>
        <w:ind w:left="720" w:hanging="720"/>
        <w:jc w:val="both"/>
        <w:rPr>
          <w:rFonts w:ascii="Arial Narrow" w:eastAsia="Times New Roman" w:hAnsi="Arial Narrow" w:cs="Times New Roman"/>
          <w:sz w:val="28"/>
          <w:szCs w:val="28"/>
        </w:rPr>
      </w:pPr>
    </w:p>
    <w:p w:rsidR="00B61DD4" w:rsidRPr="00F4016E" w:rsidRDefault="00B61DD4" w:rsidP="00B075DC">
      <w:pPr>
        <w:pStyle w:val="ListParagraph"/>
        <w:numPr>
          <w:ilvl w:val="0"/>
          <w:numId w:val="180"/>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No person providing support either individually or as part of a network shall exercise undue influence on a person with disability. Such support when provided by an individual or a network shall be so provided that it respects the autonomy, dignity and privacy of persons with disabilities;</w:t>
      </w:r>
    </w:p>
    <w:p w:rsidR="00B61DD4" w:rsidRPr="00F4016E" w:rsidRDefault="00B61DD4" w:rsidP="00B075DC">
      <w:pPr>
        <w:pStyle w:val="ListParagraph"/>
        <w:numPr>
          <w:ilvl w:val="0"/>
          <w:numId w:val="180"/>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A person with disability may alter, modify or dismantle any support arrangement and substitute it with another.</w:t>
      </w:r>
    </w:p>
    <w:p w:rsidR="00B61DD4" w:rsidRPr="00F4016E" w:rsidRDefault="00B61DD4" w:rsidP="00B61DD4">
      <w:pPr>
        <w:spacing w:after="0"/>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Provided that such alteration, modification or dismantling shall be prospective in nature and shall not nullify any third party transactions entered into by the person with disability with the aforesaid support arrangement.</w:t>
      </w:r>
    </w:p>
    <w:p w:rsidR="00B61DD4" w:rsidRPr="00F4016E" w:rsidRDefault="00B61DD4" w:rsidP="00B61DD4">
      <w:pPr>
        <w:spacing w:after="0" w:line="360" w:lineRule="auto"/>
        <w:jc w:val="both"/>
        <w:rPr>
          <w:rFonts w:ascii="Arial Narrow" w:eastAsia="Times New Roman" w:hAnsi="Arial Narrow" w:cs="Times New Roman"/>
          <w:b/>
          <w:bCs/>
          <w:sz w:val="28"/>
          <w:szCs w:val="28"/>
        </w:rPr>
      </w:pPr>
    </w:p>
    <w:p w:rsidR="00B61DD4" w:rsidRPr="00F4016E" w:rsidRDefault="00B61DD4" w:rsidP="00B075DC">
      <w:pPr>
        <w:pStyle w:val="ListParagraph"/>
        <w:numPr>
          <w:ilvl w:val="0"/>
          <w:numId w:val="146"/>
        </w:numPr>
        <w:spacing w:line="360" w:lineRule="auto"/>
        <w:jc w:val="both"/>
        <w:rPr>
          <w:rFonts w:ascii="Arial Narrow" w:eastAsia="Times New Roman" w:hAnsi="Arial Narrow" w:cs="Times New Roman"/>
          <w:b/>
          <w:bCs/>
          <w:sz w:val="28"/>
          <w:szCs w:val="28"/>
        </w:rPr>
      </w:pPr>
      <w:r w:rsidRPr="00F4016E">
        <w:rPr>
          <w:rFonts w:ascii="Arial Narrow" w:eastAsia="Times New Roman" w:hAnsi="Arial Narrow" w:cs="Times New Roman"/>
          <w:b/>
          <w:bCs/>
          <w:sz w:val="28"/>
          <w:szCs w:val="28"/>
        </w:rPr>
        <w:lastRenderedPageBreak/>
        <w:t>Replacement of Plenary Guardianship with Limited Guardianship  </w:t>
      </w:r>
    </w:p>
    <w:p w:rsidR="00B61DD4" w:rsidRPr="00F4016E" w:rsidRDefault="00B61DD4" w:rsidP="00B61DD4">
      <w:pPr>
        <w:spacing w:after="0" w:line="360" w:lineRule="auto"/>
        <w:jc w:val="both"/>
        <w:rPr>
          <w:rFonts w:ascii="Arial Narrow" w:eastAsia="Times New Roman" w:hAnsi="Arial Narrow" w:cs="Times New Roman"/>
          <w:sz w:val="28"/>
          <w:szCs w:val="28"/>
        </w:rPr>
      </w:pPr>
    </w:p>
    <w:p w:rsidR="00B61DD4" w:rsidRPr="00F4016E" w:rsidRDefault="00B61DD4" w:rsidP="00B075DC">
      <w:pPr>
        <w:pStyle w:val="ListParagraph"/>
        <w:numPr>
          <w:ilvl w:val="0"/>
          <w:numId w:val="181"/>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After the commencement of this Act, any provision in any legislation, rule, regulation or practice which prescribes for the establishment of plenary guardianship shall be hereinafter deemed to be establishing a system of limited guardianship;</w:t>
      </w:r>
    </w:p>
    <w:p w:rsidR="00B61DD4" w:rsidRPr="00F4016E" w:rsidRDefault="00B61DD4" w:rsidP="00B61DD4">
      <w:pPr>
        <w:spacing w:after="0" w:line="360" w:lineRule="auto"/>
        <w:ind w:left="360"/>
        <w:jc w:val="both"/>
        <w:rPr>
          <w:rFonts w:ascii="Arial Narrow" w:eastAsia="Times New Roman" w:hAnsi="Arial Narrow" w:cs="Times New Roman"/>
          <w:b/>
          <w:bCs/>
          <w:sz w:val="28"/>
          <w:szCs w:val="28"/>
        </w:rPr>
      </w:pPr>
      <w:r w:rsidRPr="00F4016E">
        <w:rPr>
          <w:rFonts w:ascii="Arial Narrow" w:eastAsia="Times New Roman" w:hAnsi="Arial Narrow" w:cs="Times New Roman"/>
          <w:b/>
          <w:bCs/>
          <w:i/>
          <w:sz w:val="28"/>
          <w:szCs w:val="28"/>
        </w:rPr>
        <w:t>Explanation</w:t>
      </w:r>
    </w:p>
    <w:p w:rsidR="00B61DD4" w:rsidRPr="00F4016E" w:rsidRDefault="00B61DD4" w:rsidP="00B61DD4">
      <w:pPr>
        <w:spacing w:after="0"/>
        <w:ind w:left="360"/>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Plenary Guardianship</w:t>
      </w:r>
      <w:r w:rsidRPr="00F4016E">
        <w:rPr>
          <w:rStyle w:val="FootnoteReference"/>
          <w:rFonts w:ascii="Arial Narrow" w:eastAsia="Times New Roman" w:hAnsi="Arial Narrow"/>
          <w:sz w:val="28"/>
          <w:szCs w:val="28"/>
        </w:rPr>
        <w:footnoteReference w:id="14"/>
      </w:r>
      <w:r w:rsidRPr="00F4016E">
        <w:rPr>
          <w:rFonts w:ascii="Arial Narrow" w:eastAsia="Times New Roman" w:hAnsi="Arial Narrow" w:cs="Times New Roman"/>
          <w:sz w:val="28"/>
          <w:szCs w:val="28"/>
        </w:rPr>
        <w:t xml:space="preserve"> is a system whereby subsequent to a finding of incapacity a guardian substitutes for the person with disability as the person before the law and takes all legally binding decisions for him or her. The decisions of the person with disability have no binding force in law during the subsistence of the guardianship. The guardian is under no legal obligation to consult with the person with disabilities or determine his will or preference whilst taking decisions for him or her.</w:t>
      </w:r>
    </w:p>
    <w:p w:rsidR="00B61DD4" w:rsidRPr="00F4016E" w:rsidRDefault="00B61DD4" w:rsidP="00B61DD4">
      <w:pPr>
        <w:spacing w:after="0" w:line="360" w:lineRule="auto"/>
        <w:jc w:val="both"/>
        <w:rPr>
          <w:rFonts w:ascii="Arial Narrow" w:eastAsia="Times New Roman" w:hAnsi="Arial Narrow" w:cs="Times New Roman"/>
          <w:sz w:val="28"/>
          <w:szCs w:val="28"/>
        </w:rPr>
      </w:pPr>
    </w:p>
    <w:p w:rsidR="00B61DD4" w:rsidRPr="00F4016E" w:rsidRDefault="00B61DD4" w:rsidP="00B075DC">
      <w:pPr>
        <w:pStyle w:val="ListParagraph"/>
        <w:numPr>
          <w:ilvl w:val="0"/>
          <w:numId w:val="181"/>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Subsequent to the enforcement of this Act all plenary guardians shall operate as limited guardians;</w:t>
      </w:r>
    </w:p>
    <w:p w:rsidR="00B61DD4" w:rsidRPr="00F4016E" w:rsidRDefault="00B61DD4" w:rsidP="00B075DC">
      <w:pPr>
        <w:pStyle w:val="ListParagraph"/>
        <w:numPr>
          <w:ilvl w:val="0"/>
          <w:numId w:val="181"/>
        </w:numPr>
        <w:spacing w:line="276" w:lineRule="auto"/>
        <w:jc w:val="both"/>
        <w:rPr>
          <w:rFonts w:ascii="Arial Narrow" w:eastAsia="Times New Roman" w:hAnsi="Arial Narrow" w:cs="Times New Roman"/>
          <w:i/>
          <w:sz w:val="28"/>
          <w:szCs w:val="28"/>
        </w:rPr>
      </w:pPr>
      <w:r w:rsidRPr="00F4016E">
        <w:rPr>
          <w:rFonts w:ascii="Arial Narrow" w:eastAsia="Times New Roman" w:hAnsi="Arial Narrow" w:cs="Times New Roman"/>
          <w:sz w:val="28"/>
          <w:szCs w:val="28"/>
        </w:rPr>
        <w:t>All limited guardians shall act in close consultation with the person with disability to arrive at legally binding decisions.</w:t>
      </w:r>
    </w:p>
    <w:p w:rsidR="00B61DD4" w:rsidRPr="00F4016E" w:rsidRDefault="00B61DD4" w:rsidP="00B61DD4">
      <w:pPr>
        <w:spacing w:after="0" w:line="360" w:lineRule="auto"/>
        <w:ind w:left="360"/>
        <w:jc w:val="both"/>
        <w:rPr>
          <w:rFonts w:ascii="Arial Narrow" w:eastAsia="Times New Roman" w:hAnsi="Arial Narrow" w:cs="Times New Roman"/>
          <w:b/>
          <w:bCs/>
          <w:i/>
          <w:sz w:val="28"/>
          <w:szCs w:val="28"/>
        </w:rPr>
      </w:pPr>
      <w:r w:rsidRPr="00F4016E">
        <w:rPr>
          <w:rFonts w:ascii="Arial Narrow" w:eastAsia="Times New Roman" w:hAnsi="Arial Narrow" w:cs="Times New Roman"/>
          <w:b/>
          <w:bCs/>
          <w:i/>
          <w:sz w:val="28"/>
          <w:szCs w:val="28"/>
        </w:rPr>
        <w:t>Explanation</w:t>
      </w:r>
    </w:p>
    <w:p w:rsidR="00B61DD4" w:rsidRPr="00F4016E" w:rsidRDefault="00B61DD4" w:rsidP="00B61DD4">
      <w:pPr>
        <w:spacing w:after="0"/>
        <w:ind w:left="360"/>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A limited guardianship is a system of joint decision making which operates on mutual understanding and trust between the guardian and the person with disability.</w:t>
      </w:r>
    </w:p>
    <w:p w:rsidR="00B61DD4" w:rsidRPr="00F4016E" w:rsidRDefault="00B61DD4" w:rsidP="00B61DD4">
      <w:pPr>
        <w:spacing w:after="0" w:line="360" w:lineRule="auto"/>
        <w:ind w:left="360"/>
        <w:jc w:val="both"/>
        <w:rPr>
          <w:rFonts w:ascii="Arial Narrow" w:eastAsia="Times New Roman" w:hAnsi="Arial Narrow" w:cs="Times New Roman"/>
          <w:sz w:val="28"/>
          <w:szCs w:val="28"/>
        </w:rPr>
      </w:pPr>
    </w:p>
    <w:p w:rsidR="00B61DD4" w:rsidRPr="00F4016E" w:rsidRDefault="00B61DD4" w:rsidP="00B075DC">
      <w:pPr>
        <w:pStyle w:val="ListParagraph"/>
        <w:numPr>
          <w:ilvl w:val="0"/>
          <w:numId w:val="146"/>
        </w:numPr>
        <w:spacing w:line="360" w:lineRule="auto"/>
        <w:jc w:val="both"/>
        <w:rPr>
          <w:rFonts w:ascii="Arial Narrow" w:eastAsia="Times New Roman" w:hAnsi="Arial Narrow" w:cs="Times New Roman"/>
          <w:b/>
          <w:bCs/>
          <w:sz w:val="28"/>
          <w:szCs w:val="28"/>
        </w:rPr>
      </w:pPr>
      <w:r w:rsidRPr="00F4016E">
        <w:rPr>
          <w:rFonts w:ascii="Arial Narrow" w:eastAsia="Times New Roman" w:hAnsi="Arial Narrow" w:cs="Times New Roman"/>
          <w:b/>
          <w:bCs/>
          <w:sz w:val="28"/>
          <w:szCs w:val="28"/>
        </w:rPr>
        <w:t xml:space="preserve">Duty to Provide Support </w:t>
      </w:r>
    </w:p>
    <w:p w:rsidR="00B61DD4" w:rsidRPr="00F4016E" w:rsidRDefault="00B61DD4" w:rsidP="00B61DD4">
      <w:pPr>
        <w:spacing w:after="0" w:line="360" w:lineRule="auto"/>
        <w:ind w:left="720" w:hanging="720"/>
        <w:jc w:val="both"/>
        <w:rPr>
          <w:rFonts w:ascii="Arial Narrow" w:eastAsia="Times New Roman" w:hAnsi="Arial Narrow" w:cs="Times New Roman"/>
          <w:sz w:val="28"/>
          <w:szCs w:val="28"/>
        </w:rPr>
      </w:pPr>
    </w:p>
    <w:p w:rsidR="00B61DD4" w:rsidRPr="00F4016E" w:rsidRDefault="00B61DD4" w:rsidP="00B075DC">
      <w:pPr>
        <w:pStyle w:val="ListParagraph"/>
        <w:numPr>
          <w:ilvl w:val="0"/>
          <w:numId w:val="182"/>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The appropriate governments shall establish or designate one or more authorities to mobilize the community and create social networks to support persons with disabilities in the exercise of their legal capacity.  Such authorities shall :</w:t>
      </w:r>
    </w:p>
    <w:p w:rsidR="00B61DD4" w:rsidRPr="00F4016E" w:rsidRDefault="00B61DD4" w:rsidP="00B61DD4">
      <w:pPr>
        <w:pStyle w:val="ListParagraph"/>
        <w:spacing w:line="360" w:lineRule="auto"/>
        <w:ind w:left="1080"/>
        <w:jc w:val="both"/>
        <w:rPr>
          <w:rFonts w:ascii="Arial Narrow" w:eastAsia="Times New Roman" w:hAnsi="Arial Narrow" w:cs="Times New Roman"/>
          <w:sz w:val="28"/>
          <w:szCs w:val="28"/>
        </w:rPr>
      </w:pPr>
    </w:p>
    <w:p w:rsidR="00B61DD4" w:rsidRPr="00F4016E" w:rsidRDefault="00B61DD4" w:rsidP="00B075DC">
      <w:pPr>
        <w:pStyle w:val="ListParagraph"/>
        <w:numPr>
          <w:ilvl w:val="0"/>
          <w:numId w:val="183"/>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take immediate steps to put in place suitable support measures for the exercise of legal capacity by persons with disabilities living in institutions and persons with disabilities who need to have high support; </w:t>
      </w:r>
    </w:p>
    <w:p w:rsidR="00B61DD4" w:rsidRPr="00F4016E" w:rsidRDefault="00B61DD4" w:rsidP="00B075DC">
      <w:pPr>
        <w:pStyle w:val="ListParagraph"/>
        <w:numPr>
          <w:ilvl w:val="0"/>
          <w:numId w:val="183"/>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lastRenderedPageBreak/>
        <w:t xml:space="preserve">take suitable steps including, where appropriate, mediation proceedings, in order to assist persons with disabilities who have exited from plenary guardianship to set up where required by such persons with disabilities suitable support arrangements other than limited guardianship for the exercise of their legal capacity; </w:t>
      </w:r>
    </w:p>
    <w:p w:rsidR="00B61DD4" w:rsidRPr="00F4016E" w:rsidRDefault="00B61DD4" w:rsidP="00B075DC">
      <w:pPr>
        <w:pStyle w:val="ListParagraph"/>
        <w:numPr>
          <w:ilvl w:val="0"/>
          <w:numId w:val="183"/>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 xml:space="preserve">take steps to review how the system of deemed limited guardianship is operating for persons with disabilities including those living in institutions and to assist such persons with disabilities in establishing suitable support arrangements to exercise their legal capacity; </w:t>
      </w:r>
    </w:p>
    <w:p w:rsidR="00B61DD4" w:rsidRPr="00F4016E" w:rsidRDefault="00B61DD4" w:rsidP="00B61DD4">
      <w:pPr>
        <w:spacing w:after="0" w:line="360" w:lineRule="auto"/>
        <w:ind w:left="720" w:hanging="720"/>
        <w:jc w:val="both"/>
        <w:rPr>
          <w:rFonts w:ascii="Arial Narrow" w:eastAsia="Times New Roman" w:hAnsi="Arial Narrow" w:cs="Times New Roman"/>
          <w:sz w:val="28"/>
          <w:szCs w:val="28"/>
        </w:rPr>
      </w:pPr>
    </w:p>
    <w:p w:rsidR="00B61DD4" w:rsidRPr="00F4016E" w:rsidRDefault="00B61DD4" w:rsidP="00B075DC">
      <w:pPr>
        <w:pStyle w:val="ListParagraph"/>
        <w:numPr>
          <w:ilvl w:val="0"/>
          <w:numId w:val="182"/>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The review process referred to in sub clause (1) (c) is facilitative in nature and no person with disability can be denied legal capacity or refused the benefit of limited guardianship arrangements due to the delay or non occurrence of the review.</w:t>
      </w:r>
    </w:p>
    <w:p w:rsidR="00B61DD4" w:rsidRPr="00F4016E" w:rsidRDefault="00B61DD4" w:rsidP="00B61DD4">
      <w:pPr>
        <w:spacing w:after="0" w:line="360" w:lineRule="auto"/>
        <w:jc w:val="both"/>
        <w:rPr>
          <w:rFonts w:ascii="Arial Narrow" w:eastAsia="Times New Roman" w:hAnsi="Arial Narrow" w:cs="Times New Roman"/>
          <w:sz w:val="28"/>
          <w:szCs w:val="28"/>
        </w:rPr>
      </w:pPr>
    </w:p>
    <w:p w:rsidR="00B61DD4" w:rsidRPr="00F4016E" w:rsidRDefault="00B61DD4" w:rsidP="00B075DC">
      <w:pPr>
        <w:pStyle w:val="ListParagraph"/>
        <w:numPr>
          <w:ilvl w:val="0"/>
          <w:numId w:val="146"/>
        </w:numPr>
        <w:spacing w:line="360" w:lineRule="auto"/>
        <w:jc w:val="both"/>
        <w:rPr>
          <w:rFonts w:ascii="Arial Narrow" w:eastAsia="Times New Roman" w:hAnsi="Arial Narrow" w:cs="Times New Roman"/>
          <w:sz w:val="28"/>
          <w:szCs w:val="28"/>
        </w:rPr>
      </w:pPr>
      <w:r w:rsidRPr="00F4016E">
        <w:rPr>
          <w:rFonts w:ascii="Arial Narrow" w:eastAsia="Times New Roman" w:hAnsi="Arial Narrow" w:cs="Times New Roman"/>
          <w:b/>
          <w:bCs/>
          <w:sz w:val="28"/>
          <w:szCs w:val="28"/>
        </w:rPr>
        <w:t>Denial of Legal Capacity</w:t>
      </w:r>
    </w:p>
    <w:p w:rsidR="00B61DD4" w:rsidRPr="00F4016E" w:rsidRDefault="00B61DD4" w:rsidP="00B61DD4">
      <w:pPr>
        <w:spacing w:after="0" w:line="360" w:lineRule="auto"/>
        <w:jc w:val="both"/>
        <w:rPr>
          <w:rFonts w:ascii="Arial Narrow" w:eastAsia="Times New Roman" w:hAnsi="Arial Narrow" w:cs="Times New Roman"/>
          <w:sz w:val="28"/>
          <w:szCs w:val="28"/>
        </w:rPr>
      </w:pPr>
    </w:p>
    <w:p w:rsidR="00B61DD4" w:rsidRPr="00F4016E" w:rsidRDefault="00B61DD4" w:rsidP="00B075DC">
      <w:pPr>
        <w:numPr>
          <w:ilvl w:val="0"/>
          <w:numId w:val="184"/>
        </w:numPr>
        <w:spacing w:after="0"/>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Any act, order or proceedings which has the effect of denying the legal capacity of a person with disability in any matter or which questions the legal capacity of a person with disability on the grounds of disability shall be void;</w:t>
      </w:r>
    </w:p>
    <w:p w:rsidR="00B61DD4" w:rsidRPr="00F4016E" w:rsidRDefault="00B61DD4" w:rsidP="00B075DC">
      <w:pPr>
        <w:numPr>
          <w:ilvl w:val="0"/>
          <w:numId w:val="184"/>
        </w:numPr>
        <w:spacing w:after="0"/>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Upon a person with disability being denied legal capacity, the aggrieved person with disability may file a complaint before the District Disability Rights Tribunal in addition to other statutory or constitutional remedies.</w:t>
      </w:r>
    </w:p>
    <w:p w:rsidR="00B61DD4" w:rsidRPr="00F4016E" w:rsidRDefault="00B61DD4" w:rsidP="00B61DD4">
      <w:pPr>
        <w:pStyle w:val="NoSpacing"/>
        <w:spacing w:line="360" w:lineRule="auto"/>
        <w:jc w:val="both"/>
        <w:rPr>
          <w:rFonts w:ascii="Arial Narrow" w:hAnsi="Arial Narrow"/>
          <w:b/>
          <w:sz w:val="28"/>
          <w:szCs w:val="28"/>
          <w:u w:val="single"/>
          <w:lang w:val="en-GB"/>
        </w:rPr>
      </w:pPr>
    </w:p>
    <w:p w:rsidR="00B61DD4" w:rsidRPr="00F4016E" w:rsidRDefault="00B61DD4" w:rsidP="00B075DC">
      <w:pPr>
        <w:pStyle w:val="NoSpacing"/>
        <w:numPr>
          <w:ilvl w:val="0"/>
          <w:numId w:val="146"/>
        </w:numPr>
        <w:spacing w:line="360" w:lineRule="auto"/>
        <w:jc w:val="both"/>
        <w:rPr>
          <w:rFonts w:ascii="Arial Narrow" w:hAnsi="Arial Narrow"/>
          <w:b/>
          <w:sz w:val="28"/>
          <w:szCs w:val="28"/>
          <w:lang w:val="en-GB"/>
        </w:rPr>
      </w:pPr>
      <w:r w:rsidRPr="00F4016E">
        <w:rPr>
          <w:rFonts w:ascii="Arial Narrow" w:hAnsi="Arial Narrow"/>
          <w:b/>
          <w:sz w:val="28"/>
          <w:szCs w:val="28"/>
          <w:lang w:val="en-GB"/>
        </w:rPr>
        <w:t xml:space="preserve">Right to Life and Living </w:t>
      </w:r>
    </w:p>
    <w:p w:rsidR="00B61DD4" w:rsidRPr="00F4016E" w:rsidRDefault="00B61DD4" w:rsidP="00B61DD4">
      <w:pPr>
        <w:pStyle w:val="NoSpacing"/>
        <w:spacing w:line="360" w:lineRule="auto"/>
        <w:ind w:left="720"/>
        <w:jc w:val="both"/>
        <w:rPr>
          <w:rFonts w:ascii="Arial Narrow" w:hAnsi="Arial Narrow"/>
          <w:b/>
          <w:sz w:val="28"/>
          <w:szCs w:val="28"/>
          <w:lang w:val="en-GB"/>
        </w:rPr>
      </w:pPr>
    </w:p>
    <w:p w:rsidR="00B61DD4" w:rsidRPr="00F4016E" w:rsidRDefault="00B61DD4" w:rsidP="00B075DC">
      <w:pPr>
        <w:numPr>
          <w:ilvl w:val="0"/>
          <w:numId w:val="185"/>
        </w:numPr>
        <w:spacing w:after="0"/>
        <w:jc w:val="both"/>
        <w:rPr>
          <w:rFonts w:ascii="Arial Narrow" w:eastAsia="Times New Roman" w:hAnsi="Arial Narrow" w:cs="Times New Roman"/>
          <w:sz w:val="28"/>
          <w:szCs w:val="28"/>
          <w:lang w:val="en-GB"/>
        </w:rPr>
      </w:pPr>
      <w:r w:rsidRPr="00F4016E">
        <w:rPr>
          <w:rFonts w:ascii="Arial Narrow" w:eastAsia="Times New Roman" w:hAnsi="Arial Narrow" w:cs="Times New Roman"/>
          <w:sz w:val="28"/>
          <w:szCs w:val="28"/>
          <w:lang w:val="en-GB"/>
        </w:rPr>
        <w:t>The appropriate governments shall take all measures to ensure that persons with disabilities enjoy the right to life guaranteed by Article 21 of the Constitution of India on an equal basis with others;</w:t>
      </w:r>
    </w:p>
    <w:p w:rsidR="00B61DD4" w:rsidRPr="00F4016E" w:rsidRDefault="00B61DD4" w:rsidP="00B075DC">
      <w:pPr>
        <w:numPr>
          <w:ilvl w:val="0"/>
          <w:numId w:val="185"/>
        </w:numPr>
        <w:spacing w:after="0"/>
        <w:jc w:val="both"/>
        <w:rPr>
          <w:rFonts w:ascii="Arial Narrow" w:eastAsia="Times New Roman" w:hAnsi="Arial Narrow" w:cs="Times New Roman"/>
          <w:sz w:val="28"/>
          <w:szCs w:val="28"/>
          <w:lang w:val="en-GB"/>
        </w:rPr>
      </w:pPr>
      <w:r w:rsidRPr="00F4016E">
        <w:rPr>
          <w:rFonts w:ascii="Arial Narrow" w:eastAsia="Times New Roman" w:hAnsi="Arial Narrow" w:cs="Times New Roman"/>
          <w:sz w:val="28"/>
          <w:szCs w:val="28"/>
          <w:lang w:val="en-GB"/>
        </w:rPr>
        <w:t>These measures shall be in furtherance of the right to live with dignity for persons with disabilities and to ensure that full value is accorded to the lives of persons with disabilities;</w:t>
      </w:r>
    </w:p>
    <w:p w:rsidR="00B61DD4" w:rsidRPr="00F4016E" w:rsidRDefault="00B61DD4" w:rsidP="00B075DC">
      <w:pPr>
        <w:numPr>
          <w:ilvl w:val="0"/>
          <w:numId w:val="185"/>
        </w:numPr>
        <w:spacing w:after="0"/>
        <w:jc w:val="both"/>
        <w:rPr>
          <w:rFonts w:ascii="Arial Narrow" w:eastAsia="Times New Roman" w:hAnsi="Arial Narrow" w:cs="Times New Roman"/>
          <w:sz w:val="28"/>
          <w:szCs w:val="28"/>
          <w:lang w:val="en-GB"/>
        </w:rPr>
      </w:pPr>
      <w:r w:rsidRPr="00F4016E">
        <w:rPr>
          <w:rFonts w:ascii="Arial Narrow" w:eastAsia="Times New Roman" w:hAnsi="Arial Narrow" w:cs="Times New Roman"/>
          <w:sz w:val="28"/>
          <w:szCs w:val="28"/>
          <w:lang w:val="en-GB"/>
        </w:rPr>
        <w:t>Any procedure or practice which diminishes the value of the life of persons with disabilities is hereby prohibited;</w:t>
      </w:r>
    </w:p>
    <w:p w:rsidR="00B61DD4" w:rsidRPr="00F4016E" w:rsidRDefault="00B61DD4" w:rsidP="00B075DC">
      <w:pPr>
        <w:numPr>
          <w:ilvl w:val="0"/>
          <w:numId w:val="185"/>
        </w:numPr>
        <w:spacing w:after="0"/>
        <w:jc w:val="both"/>
        <w:rPr>
          <w:rFonts w:ascii="Arial Narrow" w:eastAsia="Times New Roman" w:hAnsi="Arial Narrow" w:cs="Times New Roman"/>
          <w:sz w:val="28"/>
          <w:szCs w:val="28"/>
          <w:lang w:val="en-GB"/>
        </w:rPr>
      </w:pPr>
      <w:r w:rsidRPr="00F4016E">
        <w:rPr>
          <w:rFonts w:ascii="Arial Narrow" w:eastAsia="Times New Roman" w:hAnsi="Arial Narrow" w:cs="Times New Roman"/>
          <w:sz w:val="28"/>
          <w:szCs w:val="28"/>
          <w:lang w:val="en-GB"/>
        </w:rPr>
        <w:lastRenderedPageBreak/>
        <w:t>In order to assist in the enforcement of  the prohibition specified in sub-section (3) the National and State Disability Rights Authority shall through social investigations, public hearings or research studies collate information on such procedures and practices and forward the same to the Central or State Government as the case may be</w:t>
      </w:r>
    </w:p>
    <w:p w:rsidR="00B61DD4" w:rsidRPr="00F4016E" w:rsidRDefault="00B61DD4" w:rsidP="00B61DD4">
      <w:pPr>
        <w:spacing w:after="240"/>
        <w:jc w:val="both"/>
        <w:rPr>
          <w:rFonts w:ascii="Arial Narrow" w:eastAsia="Times New Roman" w:hAnsi="Arial Narrow" w:cs="Times New Roman"/>
          <w:sz w:val="28"/>
          <w:szCs w:val="28"/>
          <w:lang w:val="en-GB"/>
        </w:rPr>
      </w:pPr>
      <w:r w:rsidRPr="00F4016E">
        <w:rPr>
          <w:rFonts w:ascii="Arial Narrow" w:eastAsia="Times New Roman" w:hAnsi="Arial Narrow" w:cs="Times New Roman"/>
          <w:sz w:val="28"/>
          <w:szCs w:val="28"/>
          <w:lang w:val="en-GB"/>
        </w:rPr>
        <w:t xml:space="preserve">Provided that if the State Disability Rights Authority is enquiring into a particular practice or procedure then the National Disability Rights Authority shall refrain from doing so. </w:t>
      </w:r>
    </w:p>
    <w:p w:rsidR="00B61DD4" w:rsidRPr="00F4016E" w:rsidRDefault="00B61DD4" w:rsidP="00B075DC">
      <w:pPr>
        <w:pStyle w:val="ListParagraph"/>
        <w:numPr>
          <w:ilvl w:val="0"/>
          <w:numId w:val="185"/>
        </w:numPr>
        <w:spacing w:before="240" w:after="240" w:line="276" w:lineRule="auto"/>
        <w:jc w:val="both"/>
        <w:rPr>
          <w:rFonts w:ascii="Arial Narrow" w:eastAsia="Times New Roman" w:hAnsi="Arial Narrow" w:cs="Times New Roman"/>
          <w:sz w:val="28"/>
          <w:szCs w:val="28"/>
          <w:lang w:val="en-GB"/>
        </w:rPr>
      </w:pPr>
      <w:r w:rsidRPr="00F4016E">
        <w:rPr>
          <w:rFonts w:ascii="Arial Narrow" w:eastAsia="Times New Roman" w:hAnsi="Arial Narrow" w:cs="Times New Roman"/>
          <w:sz w:val="28"/>
          <w:szCs w:val="28"/>
          <w:lang w:val="en-GB"/>
        </w:rPr>
        <w:t xml:space="preserve"> Any person who through an act or omission endangers the life of a person with disability or damages or injures or interferes with the use of any limb, or faculty of a person with disability shall be punishable under Section 151 of this Act.</w:t>
      </w:r>
    </w:p>
    <w:p w:rsidR="00B61DD4" w:rsidRPr="00F4016E" w:rsidRDefault="00B61DD4" w:rsidP="00B61DD4">
      <w:pPr>
        <w:pStyle w:val="ListParagraph"/>
        <w:spacing w:before="240" w:after="240" w:line="360" w:lineRule="auto"/>
        <w:jc w:val="both"/>
        <w:rPr>
          <w:rFonts w:ascii="Arial Narrow" w:eastAsia="Times New Roman" w:hAnsi="Arial Narrow" w:cs="Times New Roman"/>
          <w:sz w:val="28"/>
          <w:szCs w:val="28"/>
          <w:lang w:val="en-GB"/>
        </w:rPr>
      </w:pPr>
    </w:p>
    <w:p w:rsidR="00B61DD4" w:rsidRDefault="00B61DD4" w:rsidP="00B075DC">
      <w:pPr>
        <w:pStyle w:val="ListParagraph"/>
        <w:numPr>
          <w:ilvl w:val="0"/>
          <w:numId w:val="146"/>
        </w:numPr>
        <w:spacing w:line="360" w:lineRule="auto"/>
        <w:jc w:val="both"/>
        <w:rPr>
          <w:rFonts w:ascii="Arial Narrow" w:eastAsia="Times New Roman" w:hAnsi="Arial Narrow" w:cs="Times New Roman"/>
          <w:b/>
          <w:sz w:val="28"/>
          <w:szCs w:val="28"/>
          <w:lang w:val="en-GB"/>
        </w:rPr>
      </w:pPr>
      <w:r w:rsidRPr="00F4016E">
        <w:rPr>
          <w:rFonts w:ascii="Arial Narrow" w:eastAsia="Times New Roman" w:hAnsi="Arial Narrow" w:cs="Times New Roman"/>
          <w:b/>
          <w:sz w:val="28"/>
          <w:szCs w:val="28"/>
          <w:lang w:val="en-GB"/>
        </w:rPr>
        <w:t>Right to Liberty</w:t>
      </w:r>
    </w:p>
    <w:p w:rsidR="001D30DD" w:rsidRPr="00F4016E" w:rsidRDefault="001D30DD" w:rsidP="001D30DD">
      <w:pPr>
        <w:pStyle w:val="ListParagraph"/>
        <w:spacing w:line="360" w:lineRule="auto"/>
        <w:jc w:val="both"/>
        <w:rPr>
          <w:rFonts w:ascii="Arial Narrow" w:eastAsia="Times New Roman" w:hAnsi="Arial Narrow" w:cs="Times New Roman"/>
          <w:b/>
          <w:sz w:val="28"/>
          <w:szCs w:val="28"/>
          <w:lang w:val="en-GB"/>
        </w:rPr>
      </w:pPr>
    </w:p>
    <w:p w:rsidR="00B61DD4" w:rsidRPr="00F4016E" w:rsidRDefault="00B61DD4" w:rsidP="00B075DC">
      <w:pPr>
        <w:numPr>
          <w:ilvl w:val="0"/>
          <w:numId w:val="186"/>
        </w:numPr>
        <w:autoSpaceDE w:val="0"/>
        <w:autoSpaceDN w:val="0"/>
        <w:adjustRightInd w:val="0"/>
        <w:spacing w:after="0"/>
        <w:jc w:val="both"/>
        <w:rPr>
          <w:rFonts w:ascii="Arial Narrow" w:hAnsi="Arial Narrow" w:cs="Times New Roman"/>
          <w:sz w:val="28"/>
          <w:szCs w:val="28"/>
          <w:lang w:val="en-GB"/>
        </w:rPr>
      </w:pPr>
      <w:r w:rsidRPr="00F4016E">
        <w:rPr>
          <w:rFonts w:ascii="Arial Narrow" w:hAnsi="Arial Narrow" w:cs="Times New Roman"/>
          <w:sz w:val="28"/>
          <w:szCs w:val="28"/>
          <w:lang w:val="en-GB"/>
        </w:rPr>
        <w:t>The Appropriate Governments and establishments shall take all measures including through the provision for reasonable accommodation and support to ensure that persons with disabilities enjoy the right to personal liberty guaranteed by Article 21 of the Constitution of India on an equal basis with others;</w:t>
      </w:r>
    </w:p>
    <w:p w:rsidR="00B61DD4" w:rsidRPr="00F4016E" w:rsidRDefault="00B61DD4" w:rsidP="00B075DC">
      <w:pPr>
        <w:pStyle w:val="NoSpacing"/>
        <w:numPr>
          <w:ilvl w:val="0"/>
          <w:numId w:val="186"/>
        </w:numPr>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lang w:val="en-GB"/>
        </w:rPr>
        <w:t>These measures shall be so designed as to further the right to a non-coercive, non-restrictive and supportive environment for persons with disabilities which respect their sense of space, safety and security;</w:t>
      </w:r>
    </w:p>
    <w:p w:rsidR="00B61DD4" w:rsidRPr="00F4016E" w:rsidRDefault="00B61DD4" w:rsidP="00B075DC">
      <w:pPr>
        <w:pStyle w:val="NoSpacing"/>
        <w:numPr>
          <w:ilvl w:val="0"/>
          <w:numId w:val="186"/>
        </w:numPr>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lang w:val="en-GB"/>
        </w:rPr>
        <w:t>No person shall be deprived of personal liberty on the grounds of disability;</w:t>
      </w:r>
    </w:p>
    <w:p w:rsidR="00B61DD4" w:rsidRPr="00F4016E" w:rsidRDefault="00B61DD4" w:rsidP="00B075DC">
      <w:pPr>
        <w:pStyle w:val="NoSpacing"/>
        <w:numPr>
          <w:ilvl w:val="0"/>
          <w:numId w:val="186"/>
        </w:numPr>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lang w:val="en-GB"/>
        </w:rPr>
        <w:t>The liberty of persons with disabilities including prisoners with disabilities shall not be deprived except by a procedure which is fair just and reasonable. Such procedure shall require the appropriate government and concerned authorities to provide reasonable accommodation to persons with disabilities including prisoners with disabilities;</w:t>
      </w:r>
    </w:p>
    <w:p w:rsidR="00B61DD4" w:rsidRPr="00F4016E" w:rsidRDefault="00B61DD4" w:rsidP="00B075DC">
      <w:pPr>
        <w:pStyle w:val="NoSpacing"/>
        <w:numPr>
          <w:ilvl w:val="0"/>
          <w:numId w:val="186"/>
        </w:numPr>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lang w:val="en-GB"/>
        </w:rPr>
        <w:t xml:space="preserve">Right to personal liberty for persons with disabilities includes: </w:t>
      </w:r>
    </w:p>
    <w:p w:rsidR="00B61DD4" w:rsidRPr="00F4016E" w:rsidRDefault="00B61DD4" w:rsidP="00B075DC">
      <w:pPr>
        <w:pStyle w:val="NoSpacing"/>
        <w:numPr>
          <w:ilvl w:val="0"/>
          <w:numId w:val="187"/>
        </w:numPr>
        <w:spacing w:after="240" w:line="276" w:lineRule="auto"/>
        <w:jc w:val="both"/>
        <w:rPr>
          <w:rFonts w:ascii="Arial Narrow" w:hAnsi="Arial Narrow" w:cs="Times New Roman"/>
          <w:sz w:val="28"/>
          <w:szCs w:val="28"/>
          <w:lang w:val="en-GB"/>
        </w:rPr>
      </w:pPr>
      <w:r w:rsidRPr="00F4016E">
        <w:rPr>
          <w:rFonts w:ascii="Arial Narrow" w:hAnsi="Arial Narrow" w:cs="Times New Roman"/>
          <w:sz w:val="28"/>
          <w:szCs w:val="28"/>
          <w:lang w:val="en-GB"/>
        </w:rPr>
        <w:t>freedom from restrictions or encroachments on person, whether those restrictions or encroachments are directly imposed or indirectly arise;</w:t>
      </w:r>
    </w:p>
    <w:p w:rsidR="00B61DD4" w:rsidRPr="00F4016E" w:rsidRDefault="00B61DD4" w:rsidP="00B075DC">
      <w:pPr>
        <w:pStyle w:val="NoSpacing"/>
        <w:numPr>
          <w:ilvl w:val="0"/>
          <w:numId w:val="187"/>
        </w:numPr>
        <w:spacing w:after="240" w:line="276" w:lineRule="auto"/>
        <w:jc w:val="both"/>
        <w:rPr>
          <w:rFonts w:ascii="Arial Narrow" w:hAnsi="Arial Narrow" w:cs="Times New Roman"/>
          <w:iCs/>
          <w:sz w:val="28"/>
          <w:szCs w:val="28"/>
          <w:lang w:val="en-GB"/>
        </w:rPr>
      </w:pPr>
      <w:r w:rsidRPr="00F4016E">
        <w:rPr>
          <w:rFonts w:ascii="Arial Narrow" w:hAnsi="Arial Narrow" w:cs="Times New Roman"/>
          <w:sz w:val="28"/>
          <w:szCs w:val="28"/>
          <w:lang w:val="en-GB"/>
        </w:rPr>
        <w:t xml:space="preserve">freedom from non-consensual civil commitment </w:t>
      </w:r>
    </w:p>
    <w:p w:rsidR="00B61DD4" w:rsidRPr="00F4016E" w:rsidRDefault="00B61DD4" w:rsidP="00B075DC">
      <w:pPr>
        <w:pStyle w:val="NoSpacing"/>
        <w:numPr>
          <w:ilvl w:val="0"/>
          <w:numId w:val="186"/>
        </w:numPr>
        <w:spacing w:line="276" w:lineRule="auto"/>
        <w:jc w:val="both"/>
        <w:rPr>
          <w:rFonts w:ascii="Arial Narrow" w:hAnsi="Arial Narrow" w:cs="Times New Roman"/>
          <w:iCs/>
          <w:sz w:val="28"/>
          <w:szCs w:val="28"/>
          <w:lang w:val="en-GB"/>
        </w:rPr>
      </w:pPr>
      <w:r w:rsidRPr="00F4016E">
        <w:rPr>
          <w:rFonts w:ascii="Arial Narrow" w:hAnsi="Arial Narrow" w:cs="Times New Roman"/>
          <w:iCs/>
          <w:sz w:val="28"/>
          <w:szCs w:val="28"/>
          <w:lang w:val="en-GB"/>
        </w:rPr>
        <w:t>In furtherance of the right specified in sub section (5):</w:t>
      </w:r>
    </w:p>
    <w:p w:rsidR="00B61DD4" w:rsidRPr="00F4016E" w:rsidRDefault="00B61DD4" w:rsidP="00B075DC">
      <w:pPr>
        <w:pStyle w:val="NoSpacing"/>
        <w:numPr>
          <w:ilvl w:val="0"/>
          <w:numId w:val="188"/>
        </w:numPr>
        <w:spacing w:line="276" w:lineRule="auto"/>
        <w:jc w:val="both"/>
        <w:rPr>
          <w:rFonts w:ascii="Arial Narrow" w:hAnsi="Arial Narrow" w:cs="Times New Roman"/>
          <w:sz w:val="28"/>
          <w:szCs w:val="28"/>
          <w:lang w:val="en-GB"/>
        </w:rPr>
      </w:pPr>
      <w:r w:rsidRPr="00F4016E">
        <w:rPr>
          <w:rFonts w:ascii="Arial Narrow" w:hAnsi="Arial Narrow" w:cs="Times New Roman"/>
          <w:iCs/>
          <w:sz w:val="28"/>
          <w:szCs w:val="28"/>
          <w:lang w:val="en-GB"/>
        </w:rPr>
        <w:lastRenderedPageBreak/>
        <w:t xml:space="preserve">the </w:t>
      </w:r>
      <w:r w:rsidRPr="00F4016E">
        <w:rPr>
          <w:rFonts w:ascii="Arial Narrow" w:hAnsi="Arial Narrow" w:cs="Times New Roman"/>
          <w:sz w:val="28"/>
          <w:szCs w:val="28"/>
          <w:lang w:val="en-GB"/>
        </w:rPr>
        <w:t>care and treatment of all persons with disabilities shall be so organized that it advances personal liberty and consensual care; whilst restricting and  phasing out procedures of compulsory care and non consensual treatment;</w:t>
      </w:r>
    </w:p>
    <w:p w:rsidR="00B61DD4" w:rsidRPr="00F4016E" w:rsidRDefault="00B61DD4" w:rsidP="00B075DC">
      <w:pPr>
        <w:pStyle w:val="NoSpacing"/>
        <w:numPr>
          <w:ilvl w:val="0"/>
          <w:numId w:val="188"/>
        </w:numPr>
        <w:spacing w:line="276" w:lineRule="auto"/>
        <w:jc w:val="both"/>
        <w:rPr>
          <w:rFonts w:ascii="Arial Narrow" w:hAnsi="Arial Narrow" w:cs="Times New Roman"/>
          <w:bCs/>
          <w:sz w:val="28"/>
          <w:szCs w:val="28"/>
        </w:rPr>
      </w:pPr>
      <w:r w:rsidRPr="00F4016E">
        <w:rPr>
          <w:rFonts w:ascii="Arial Narrow" w:hAnsi="Arial Narrow" w:cs="Times New Roman"/>
          <w:sz w:val="28"/>
          <w:szCs w:val="28"/>
          <w:lang w:val="en-GB"/>
        </w:rPr>
        <w:t>All appropriate governments shall subsequent to the commencement of this Act order a review of all cases of persons placed under non consensual civil commitment to determine the circumstances which necessitated compulsory confinement and the initiatives required to promote community living and consensual care of persons with disabilities.</w:t>
      </w:r>
    </w:p>
    <w:p w:rsidR="00B61DD4" w:rsidRPr="00F4016E" w:rsidRDefault="00B61DD4" w:rsidP="00B075DC">
      <w:pPr>
        <w:pStyle w:val="NoSpacing"/>
        <w:numPr>
          <w:ilvl w:val="0"/>
          <w:numId w:val="186"/>
        </w:numPr>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lang w:val="en-GB"/>
        </w:rPr>
        <w:t>In order to protect and promote the freedoms guaranteed in sub sections (5) and (6) of this section, the appropriate governments and establishments shall, in consultation with the State and National Disability Rights Authority, in partnership with non-governmental organizations or otherwise launch programs by which</w:t>
      </w:r>
      <w:r w:rsidRPr="00F4016E">
        <w:rPr>
          <w:rFonts w:ascii="Arial Narrow" w:hAnsi="Arial Narrow" w:cs="Times New Roman"/>
          <w:i/>
          <w:sz w:val="28"/>
          <w:szCs w:val="28"/>
          <w:lang w:val="en-GB"/>
        </w:rPr>
        <w:t xml:space="preserve"> inter alia</w:t>
      </w:r>
      <w:r w:rsidRPr="00F4016E">
        <w:rPr>
          <w:rFonts w:ascii="Arial Narrow" w:hAnsi="Arial Narrow" w:cs="Times New Roman"/>
          <w:sz w:val="28"/>
          <w:szCs w:val="28"/>
          <w:lang w:val="en-GB"/>
        </w:rPr>
        <w:t>:</w:t>
      </w:r>
    </w:p>
    <w:p w:rsidR="00B61DD4" w:rsidRPr="00F4016E" w:rsidRDefault="00B61DD4" w:rsidP="00B075DC">
      <w:pPr>
        <w:pStyle w:val="NoSpacing"/>
        <w:numPr>
          <w:ilvl w:val="0"/>
          <w:numId w:val="189"/>
        </w:numPr>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lang w:val="en-GB"/>
        </w:rPr>
        <w:t>values of peace, love, non-violence and respect for difference and diversity  in schools is promoted;</w:t>
      </w:r>
    </w:p>
    <w:p w:rsidR="00B61DD4" w:rsidRPr="00F4016E" w:rsidRDefault="00B61DD4" w:rsidP="00B075DC">
      <w:pPr>
        <w:pStyle w:val="NoSpacing"/>
        <w:numPr>
          <w:ilvl w:val="0"/>
          <w:numId w:val="189"/>
        </w:numPr>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lang w:val="en-GB"/>
        </w:rPr>
        <w:t xml:space="preserve">safe havens, time out sites and respite places are available to diffuse situations of conflict and  violence; </w:t>
      </w:r>
    </w:p>
    <w:p w:rsidR="00B61DD4" w:rsidRPr="00F4016E" w:rsidRDefault="00B61DD4" w:rsidP="00B075DC">
      <w:pPr>
        <w:pStyle w:val="NoSpacing"/>
        <w:numPr>
          <w:ilvl w:val="0"/>
          <w:numId w:val="189"/>
        </w:numPr>
        <w:spacing w:line="276" w:lineRule="auto"/>
        <w:jc w:val="both"/>
        <w:rPr>
          <w:rFonts w:ascii="Arial Narrow" w:hAnsi="Arial Narrow" w:cs="Times New Roman"/>
          <w:sz w:val="28"/>
          <w:szCs w:val="28"/>
          <w:lang w:val="en-GB"/>
        </w:rPr>
      </w:pPr>
      <w:r w:rsidRPr="00F4016E">
        <w:rPr>
          <w:rFonts w:ascii="Arial Narrow" w:hAnsi="Arial Narrow" w:cs="Times New Roman"/>
          <w:sz w:val="28"/>
          <w:szCs w:val="28"/>
          <w:lang w:val="en-GB"/>
        </w:rPr>
        <w:t>the importance of difference is appreciated and skills of dealing with diversity developed;</w:t>
      </w:r>
    </w:p>
    <w:p w:rsidR="00B61DD4" w:rsidRPr="00F4016E" w:rsidRDefault="00B61DD4" w:rsidP="00B075DC">
      <w:pPr>
        <w:pStyle w:val="ListParagraph"/>
        <w:numPr>
          <w:ilvl w:val="0"/>
          <w:numId w:val="189"/>
        </w:numPr>
        <w:spacing w:line="276" w:lineRule="auto"/>
        <w:jc w:val="both"/>
        <w:rPr>
          <w:rFonts w:ascii="Arial Narrow" w:hAnsi="Arial Narrow"/>
          <w:sz w:val="28"/>
          <w:szCs w:val="28"/>
          <w:lang w:val="en-GB"/>
        </w:rPr>
      </w:pPr>
      <w:r w:rsidRPr="00F4016E">
        <w:rPr>
          <w:rFonts w:ascii="Arial Narrow" w:hAnsi="Arial Narrow" w:cs="Times New Roman"/>
          <w:sz w:val="28"/>
          <w:szCs w:val="28"/>
          <w:lang w:val="en-GB"/>
        </w:rPr>
        <w:t>Community leaders trained who can address conflict situations through conciliation and arbitration between the community and within the family so as to protect the liberty of all persons with disabilities and especially women, children and the elderly.</w:t>
      </w:r>
    </w:p>
    <w:p w:rsidR="00B61DD4" w:rsidRPr="00F4016E" w:rsidRDefault="00B61DD4" w:rsidP="00B61DD4">
      <w:pPr>
        <w:pStyle w:val="ListParagraph"/>
        <w:spacing w:line="360" w:lineRule="auto"/>
        <w:ind w:left="1080"/>
        <w:jc w:val="both"/>
        <w:rPr>
          <w:rFonts w:ascii="Arial Narrow" w:hAnsi="Arial Narrow"/>
          <w:sz w:val="28"/>
          <w:szCs w:val="28"/>
          <w:lang w:val="en-GB"/>
        </w:rPr>
      </w:pPr>
    </w:p>
    <w:p w:rsidR="00B61DD4" w:rsidRPr="00F4016E" w:rsidRDefault="00B61DD4" w:rsidP="00B075DC">
      <w:pPr>
        <w:pStyle w:val="ListParagraph"/>
        <w:numPr>
          <w:ilvl w:val="0"/>
          <w:numId w:val="146"/>
        </w:numPr>
        <w:spacing w:line="360" w:lineRule="auto"/>
        <w:jc w:val="both"/>
        <w:rPr>
          <w:rFonts w:ascii="Arial Narrow" w:hAnsi="Arial Narrow"/>
          <w:b/>
          <w:sz w:val="28"/>
          <w:szCs w:val="28"/>
        </w:rPr>
      </w:pPr>
      <w:r w:rsidRPr="00F4016E">
        <w:rPr>
          <w:rFonts w:ascii="Arial Narrow" w:hAnsi="Arial Narrow"/>
          <w:b/>
          <w:sz w:val="28"/>
          <w:szCs w:val="28"/>
        </w:rPr>
        <w:t>Right to Live in the Community</w:t>
      </w:r>
    </w:p>
    <w:p w:rsidR="00B61DD4" w:rsidRPr="00F4016E" w:rsidRDefault="00B61DD4" w:rsidP="00B61DD4">
      <w:pPr>
        <w:pStyle w:val="NoSpacing"/>
        <w:spacing w:line="360" w:lineRule="auto"/>
        <w:jc w:val="both"/>
        <w:rPr>
          <w:rFonts w:ascii="Arial Narrow" w:hAnsi="Arial Narrow"/>
          <w:b/>
          <w:sz w:val="28"/>
          <w:szCs w:val="28"/>
        </w:rPr>
      </w:pPr>
    </w:p>
    <w:p w:rsidR="00B61DD4" w:rsidRPr="00F4016E" w:rsidRDefault="00B61DD4" w:rsidP="00B075DC">
      <w:pPr>
        <w:pStyle w:val="NoSpacing"/>
        <w:numPr>
          <w:ilvl w:val="0"/>
          <w:numId w:val="190"/>
        </w:numPr>
        <w:spacing w:line="276" w:lineRule="auto"/>
        <w:jc w:val="both"/>
        <w:rPr>
          <w:rFonts w:ascii="Arial Narrow" w:hAnsi="Arial Narrow"/>
          <w:sz w:val="28"/>
          <w:szCs w:val="28"/>
        </w:rPr>
      </w:pPr>
      <w:r w:rsidRPr="00F4016E">
        <w:rPr>
          <w:rFonts w:ascii="Arial Narrow" w:hAnsi="Arial Narrow"/>
          <w:sz w:val="28"/>
          <w:szCs w:val="28"/>
        </w:rPr>
        <w:t>All persons with disabilities shall have the right to live in the community in furtherance of their right to have a meaningful and full life on an equal basis with others;</w:t>
      </w:r>
    </w:p>
    <w:p w:rsidR="00B61DD4" w:rsidRPr="00F4016E" w:rsidRDefault="00B61DD4" w:rsidP="00B075DC">
      <w:pPr>
        <w:pStyle w:val="NoSpacing"/>
        <w:numPr>
          <w:ilvl w:val="0"/>
          <w:numId w:val="190"/>
        </w:numPr>
        <w:spacing w:line="276" w:lineRule="auto"/>
        <w:jc w:val="both"/>
        <w:rPr>
          <w:rFonts w:ascii="Arial Narrow" w:hAnsi="Arial Narrow"/>
          <w:sz w:val="28"/>
          <w:szCs w:val="28"/>
        </w:rPr>
      </w:pPr>
      <w:r w:rsidRPr="00F4016E">
        <w:rPr>
          <w:rFonts w:ascii="Arial Narrow" w:hAnsi="Arial Narrow"/>
          <w:sz w:val="28"/>
          <w:szCs w:val="28"/>
        </w:rPr>
        <w:t>The Appropriate Governments shall launch suitable schemes and programs including community based rehabilitation and such other initiatives in order to realize the right recognized in sub section (1). Such schemes and programs shall:</w:t>
      </w:r>
    </w:p>
    <w:p w:rsidR="00B61DD4" w:rsidRPr="00F4016E" w:rsidRDefault="00B61DD4" w:rsidP="00B61DD4">
      <w:pPr>
        <w:pStyle w:val="NoSpacing"/>
        <w:spacing w:line="360" w:lineRule="auto"/>
        <w:ind w:left="720" w:hanging="720"/>
        <w:jc w:val="both"/>
        <w:rPr>
          <w:rFonts w:ascii="Arial Narrow" w:hAnsi="Arial Narrow"/>
          <w:sz w:val="28"/>
          <w:szCs w:val="28"/>
        </w:rPr>
      </w:pPr>
    </w:p>
    <w:p w:rsidR="00B61DD4" w:rsidRPr="00F4016E" w:rsidRDefault="00B61DD4" w:rsidP="00B075DC">
      <w:pPr>
        <w:pStyle w:val="NoSpacing"/>
        <w:numPr>
          <w:ilvl w:val="0"/>
          <w:numId w:val="191"/>
        </w:numPr>
        <w:spacing w:line="276" w:lineRule="auto"/>
        <w:jc w:val="both"/>
        <w:rPr>
          <w:rFonts w:ascii="Arial Narrow" w:hAnsi="Arial Narrow"/>
          <w:sz w:val="28"/>
          <w:szCs w:val="28"/>
        </w:rPr>
      </w:pPr>
      <w:r w:rsidRPr="00F4016E">
        <w:rPr>
          <w:rFonts w:ascii="Arial Narrow" w:hAnsi="Arial Narrow"/>
          <w:sz w:val="28"/>
          <w:szCs w:val="28"/>
        </w:rPr>
        <w:lastRenderedPageBreak/>
        <w:t xml:space="preserve">provide choices to persons with disabilities in the place and manner of living and shall not direct or order persons with disabilities to live in any particular arrangement; </w:t>
      </w:r>
    </w:p>
    <w:p w:rsidR="00B61DD4" w:rsidRPr="00F4016E" w:rsidRDefault="00B61DD4" w:rsidP="00B075DC">
      <w:pPr>
        <w:pStyle w:val="NoSpacing"/>
        <w:numPr>
          <w:ilvl w:val="0"/>
          <w:numId w:val="191"/>
        </w:numPr>
        <w:spacing w:line="276" w:lineRule="auto"/>
        <w:jc w:val="both"/>
        <w:rPr>
          <w:rFonts w:ascii="Arial Narrow" w:hAnsi="Arial Narrow"/>
          <w:sz w:val="28"/>
          <w:szCs w:val="28"/>
        </w:rPr>
      </w:pPr>
      <w:r w:rsidRPr="00F4016E">
        <w:rPr>
          <w:rFonts w:ascii="Arial Narrow" w:hAnsi="Arial Narrow"/>
          <w:sz w:val="28"/>
          <w:szCs w:val="28"/>
        </w:rPr>
        <w:t>accord due recognition to the age and gender needs of persons with disabilities;</w:t>
      </w:r>
    </w:p>
    <w:p w:rsidR="00B61DD4" w:rsidRPr="00F4016E" w:rsidRDefault="00B61DD4" w:rsidP="00B075DC">
      <w:pPr>
        <w:pStyle w:val="NoSpacing"/>
        <w:numPr>
          <w:ilvl w:val="0"/>
          <w:numId w:val="191"/>
        </w:numPr>
        <w:spacing w:line="276" w:lineRule="auto"/>
        <w:jc w:val="both"/>
        <w:rPr>
          <w:rFonts w:ascii="Arial Narrow" w:hAnsi="Arial Narrow"/>
          <w:sz w:val="28"/>
          <w:szCs w:val="28"/>
        </w:rPr>
      </w:pPr>
      <w:r w:rsidRPr="00F4016E">
        <w:rPr>
          <w:rFonts w:ascii="Arial Narrow" w:hAnsi="Arial Narrow"/>
          <w:sz w:val="28"/>
          <w:szCs w:val="28"/>
        </w:rPr>
        <w:t xml:space="preserve">be accompanied with such support as may required by persons with disabilities to realize their choice. </w:t>
      </w:r>
    </w:p>
    <w:p w:rsidR="00B61DD4" w:rsidRPr="00F4016E" w:rsidRDefault="00B61DD4" w:rsidP="00B61DD4">
      <w:pPr>
        <w:pStyle w:val="NoSpacing"/>
        <w:spacing w:line="276" w:lineRule="auto"/>
        <w:ind w:left="1440"/>
        <w:jc w:val="both"/>
        <w:rPr>
          <w:rFonts w:ascii="Arial Narrow" w:hAnsi="Arial Narrow"/>
          <w:sz w:val="28"/>
          <w:szCs w:val="28"/>
        </w:rPr>
      </w:pPr>
    </w:p>
    <w:p w:rsidR="00B61DD4" w:rsidRPr="00F4016E" w:rsidRDefault="00B61DD4" w:rsidP="00B075DC">
      <w:pPr>
        <w:pStyle w:val="NoSpacing"/>
        <w:numPr>
          <w:ilvl w:val="0"/>
          <w:numId w:val="190"/>
        </w:numPr>
        <w:spacing w:line="276" w:lineRule="auto"/>
        <w:jc w:val="both"/>
        <w:rPr>
          <w:rFonts w:ascii="Arial Narrow" w:hAnsi="Arial Narrow"/>
          <w:sz w:val="28"/>
          <w:szCs w:val="28"/>
        </w:rPr>
      </w:pPr>
      <w:r w:rsidRPr="00F4016E">
        <w:rPr>
          <w:rFonts w:ascii="Arial Narrow" w:hAnsi="Arial Narrow"/>
          <w:sz w:val="28"/>
          <w:szCs w:val="28"/>
        </w:rPr>
        <w:t>The Appropriate Governments shall accord due consideration to gender and age needs whilst establishing independent and community living environments;</w:t>
      </w:r>
    </w:p>
    <w:p w:rsidR="00B61DD4" w:rsidRPr="00F4016E" w:rsidRDefault="00B61DD4" w:rsidP="00B075DC">
      <w:pPr>
        <w:pStyle w:val="NoSpacing"/>
        <w:numPr>
          <w:ilvl w:val="0"/>
          <w:numId w:val="190"/>
        </w:numPr>
        <w:spacing w:line="276" w:lineRule="auto"/>
        <w:jc w:val="both"/>
        <w:rPr>
          <w:rFonts w:ascii="Arial Narrow" w:hAnsi="Arial Narrow"/>
          <w:sz w:val="28"/>
          <w:szCs w:val="28"/>
        </w:rPr>
      </w:pPr>
      <w:r w:rsidRPr="00F4016E">
        <w:rPr>
          <w:rFonts w:ascii="Arial Narrow" w:hAnsi="Arial Narrow"/>
          <w:sz w:val="28"/>
          <w:szCs w:val="28"/>
        </w:rPr>
        <w:t>The Appropriate Governments shall further ensure that such independent living environments will be accompanied with access to such support as may be necessary to persons with disabilities to fully realize their choice in the matter of living arrangements, on an equal basis with others.</w:t>
      </w:r>
    </w:p>
    <w:p w:rsidR="00B61DD4" w:rsidRPr="00F4016E" w:rsidRDefault="00B61DD4" w:rsidP="00B61DD4">
      <w:pPr>
        <w:spacing w:after="0" w:line="360" w:lineRule="auto"/>
        <w:jc w:val="both"/>
        <w:rPr>
          <w:rFonts w:ascii="Arial Narrow" w:hAnsi="Arial Narrow"/>
          <w:sz w:val="28"/>
          <w:szCs w:val="28"/>
        </w:rPr>
      </w:pPr>
    </w:p>
    <w:p w:rsidR="00B61DD4" w:rsidRPr="00F4016E" w:rsidRDefault="00B61DD4" w:rsidP="00B075DC">
      <w:pPr>
        <w:pStyle w:val="NoSpacing"/>
        <w:numPr>
          <w:ilvl w:val="0"/>
          <w:numId w:val="146"/>
        </w:numPr>
        <w:spacing w:line="360" w:lineRule="auto"/>
        <w:jc w:val="both"/>
        <w:rPr>
          <w:rFonts w:ascii="Arial Narrow" w:hAnsi="Arial Narrow"/>
          <w:sz w:val="28"/>
          <w:szCs w:val="28"/>
        </w:rPr>
      </w:pPr>
      <w:r w:rsidRPr="00F4016E">
        <w:rPr>
          <w:rFonts w:ascii="Arial Narrow" w:eastAsia="Times New Roman" w:hAnsi="Arial Narrow"/>
          <w:b/>
          <w:sz w:val="28"/>
          <w:szCs w:val="28"/>
        </w:rPr>
        <w:t>Right to Integrity</w:t>
      </w:r>
    </w:p>
    <w:p w:rsidR="00B61DD4" w:rsidRPr="00F4016E" w:rsidRDefault="00B61DD4" w:rsidP="00B61DD4">
      <w:pPr>
        <w:pStyle w:val="NoSpacing"/>
        <w:spacing w:line="360" w:lineRule="auto"/>
        <w:jc w:val="both"/>
        <w:rPr>
          <w:rFonts w:ascii="Arial Narrow" w:eastAsia="Times New Roman" w:hAnsi="Arial Narrow"/>
          <w:b/>
          <w:sz w:val="28"/>
          <w:szCs w:val="28"/>
        </w:rPr>
      </w:pPr>
    </w:p>
    <w:p w:rsidR="00B61DD4" w:rsidRPr="00F4016E" w:rsidRDefault="00B61DD4" w:rsidP="00B075DC">
      <w:pPr>
        <w:pStyle w:val="NoSpacing"/>
        <w:numPr>
          <w:ilvl w:val="0"/>
          <w:numId w:val="192"/>
        </w:numPr>
        <w:spacing w:line="276" w:lineRule="auto"/>
        <w:jc w:val="both"/>
        <w:rPr>
          <w:rFonts w:ascii="Arial Narrow" w:hAnsi="Arial Narrow"/>
          <w:sz w:val="28"/>
          <w:szCs w:val="28"/>
        </w:rPr>
      </w:pPr>
      <w:r w:rsidRPr="00F4016E">
        <w:rPr>
          <w:rFonts w:ascii="Arial Narrow" w:hAnsi="Arial Narrow"/>
          <w:sz w:val="28"/>
          <w:szCs w:val="28"/>
        </w:rPr>
        <w:t>Every persons with disabilities has a right to respect for his or her physical and mental integrity on an equal basis with others;</w:t>
      </w:r>
    </w:p>
    <w:p w:rsidR="00B61DD4" w:rsidRPr="00F4016E" w:rsidRDefault="00B61DD4" w:rsidP="00B075DC">
      <w:pPr>
        <w:pStyle w:val="NoSpacing"/>
        <w:numPr>
          <w:ilvl w:val="0"/>
          <w:numId w:val="192"/>
        </w:numPr>
        <w:spacing w:line="276" w:lineRule="auto"/>
        <w:jc w:val="both"/>
        <w:rPr>
          <w:rFonts w:ascii="Arial Narrow" w:hAnsi="Arial Narrow"/>
          <w:sz w:val="28"/>
          <w:szCs w:val="28"/>
        </w:rPr>
      </w:pPr>
      <w:r w:rsidRPr="00F4016E">
        <w:rPr>
          <w:rFonts w:ascii="Arial Narrow" w:hAnsi="Arial Narrow"/>
          <w:sz w:val="28"/>
          <w:szCs w:val="28"/>
        </w:rPr>
        <w:t xml:space="preserve">All appropriate governments and establishments shall ensure that the identity of all persons with disabilities is respected and they are able to function safely as such persons; </w:t>
      </w:r>
    </w:p>
    <w:p w:rsidR="00B61DD4" w:rsidRPr="00F4016E" w:rsidRDefault="00B61DD4" w:rsidP="00B075DC">
      <w:pPr>
        <w:pStyle w:val="ListParagraph"/>
        <w:numPr>
          <w:ilvl w:val="0"/>
          <w:numId w:val="192"/>
        </w:numPr>
        <w:spacing w:before="100" w:beforeAutospacing="1" w:after="100" w:afterAutospacing="1" w:line="276" w:lineRule="auto"/>
        <w:jc w:val="both"/>
        <w:rPr>
          <w:rFonts w:ascii="Arial Narrow" w:hAnsi="Arial Narrow" w:cs="Times New Roman"/>
          <w:sz w:val="28"/>
          <w:szCs w:val="28"/>
        </w:rPr>
      </w:pPr>
      <w:r w:rsidRPr="00F4016E">
        <w:rPr>
          <w:rFonts w:ascii="Arial Narrow" w:hAnsi="Arial Narrow" w:cs="Times New Roman"/>
          <w:sz w:val="28"/>
          <w:szCs w:val="28"/>
        </w:rPr>
        <w:t>The respect mandated by sub-sections (1) and (2) shall in no way be influenced by the living arrangements of the person with disabilities. The right of homeless persons with disabilities and persons with disabilities in institutions are to be respected on an equal basis with others;</w:t>
      </w:r>
    </w:p>
    <w:p w:rsidR="00B61DD4" w:rsidRPr="00F4016E" w:rsidRDefault="00B61DD4" w:rsidP="00B075DC">
      <w:pPr>
        <w:pStyle w:val="NoSpacing"/>
        <w:numPr>
          <w:ilvl w:val="0"/>
          <w:numId w:val="192"/>
        </w:numPr>
        <w:spacing w:line="276" w:lineRule="auto"/>
        <w:jc w:val="both"/>
        <w:rPr>
          <w:rFonts w:ascii="Arial Narrow" w:hAnsi="Arial Narrow"/>
          <w:sz w:val="28"/>
          <w:szCs w:val="28"/>
        </w:rPr>
      </w:pPr>
      <w:r w:rsidRPr="00F4016E">
        <w:rPr>
          <w:rFonts w:ascii="Arial Narrow" w:hAnsi="Arial Narrow"/>
          <w:sz w:val="28"/>
          <w:szCs w:val="28"/>
        </w:rPr>
        <w:t>Any communication, address or greeting which diminishes the identity of persons with disabilities is hereby prohibited;</w:t>
      </w:r>
    </w:p>
    <w:p w:rsidR="00B61DD4" w:rsidRPr="00F4016E" w:rsidRDefault="00B61DD4" w:rsidP="00B075DC">
      <w:pPr>
        <w:pStyle w:val="ListParagraph"/>
        <w:numPr>
          <w:ilvl w:val="0"/>
          <w:numId w:val="192"/>
        </w:numPr>
        <w:spacing w:before="100" w:beforeAutospacing="1" w:after="100" w:afterAutospacing="1" w:line="276" w:lineRule="auto"/>
        <w:jc w:val="both"/>
        <w:rPr>
          <w:rFonts w:ascii="Arial Narrow" w:hAnsi="Arial Narrow"/>
          <w:sz w:val="28"/>
          <w:szCs w:val="28"/>
        </w:rPr>
      </w:pPr>
      <w:r w:rsidRPr="00F4016E">
        <w:rPr>
          <w:rFonts w:ascii="Arial Narrow" w:hAnsi="Arial Narrow" w:cs="Times New Roman"/>
          <w:sz w:val="28"/>
          <w:szCs w:val="28"/>
        </w:rPr>
        <w:t>No person with disability shall be subjected to any research protocol without his or her free and informed consent. Such consent must be obtained through accessible modes means and formats of communication;</w:t>
      </w:r>
    </w:p>
    <w:p w:rsidR="00B61DD4" w:rsidRPr="00F4016E" w:rsidRDefault="00B61DD4" w:rsidP="00B075DC">
      <w:pPr>
        <w:pStyle w:val="ListParagraph"/>
        <w:numPr>
          <w:ilvl w:val="0"/>
          <w:numId w:val="192"/>
        </w:numPr>
        <w:spacing w:before="100" w:beforeAutospacing="1" w:after="100" w:afterAutospacing="1" w:line="276" w:lineRule="auto"/>
        <w:jc w:val="both"/>
        <w:rPr>
          <w:rFonts w:ascii="Arial Narrow" w:hAnsi="Arial Narrow"/>
          <w:b/>
          <w:sz w:val="28"/>
          <w:szCs w:val="28"/>
        </w:rPr>
      </w:pPr>
      <w:r w:rsidRPr="00F4016E">
        <w:rPr>
          <w:rFonts w:ascii="Arial Narrow" w:hAnsi="Arial Narrow" w:cs="Times New Roman"/>
          <w:sz w:val="28"/>
          <w:szCs w:val="28"/>
        </w:rPr>
        <w:t xml:space="preserve">All research projects which relate to persons with disabilities or involve them in any manner shall be undertaken only subsequent to obtaining clearance from an </w:t>
      </w:r>
      <w:r w:rsidRPr="00F4016E">
        <w:rPr>
          <w:rFonts w:ascii="Arial Narrow" w:hAnsi="Arial Narrow" w:cs="Times New Roman"/>
          <w:sz w:val="28"/>
          <w:szCs w:val="28"/>
        </w:rPr>
        <w:lastRenderedPageBreak/>
        <w:t>Ethics Committee which either has a member of a Disabled Persons’ Organizations or a Disability Rights Defender as member.</w:t>
      </w:r>
    </w:p>
    <w:p w:rsidR="00B61DD4" w:rsidRPr="00F4016E" w:rsidRDefault="00B61DD4" w:rsidP="00B61DD4">
      <w:pPr>
        <w:pStyle w:val="ListParagraph"/>
        <w:jc w:val="both"/>
        <w:rPr>
          <w:rFonts w:ascii="Arial Narrow" w:hAnsi="Arial Narrow"/>
          <w:b/>
          <w:sz w:val="28"/>
          <w:szCs w:val="28"/>
        </w:rPr>
      </w:pPr>
    </w:p>
    <w:p w:rsidR="00B61DD4" w:rsidRPr="00F4016E" w:rsidRDefault="00B61DD4" w:rsidP="00B075DC">
      <w:pPr>
        <w:pStyle w:val="ListParagraph"/>
        <w:numPr>
          <w:ilvl w:val="0"/>
          <w:numId w:val="146"/>
        </w:numPr>
        <w:tabs>
          <w:tab w:val="left" w:pos="360"/>
        </w:tabs>
        <w:spacing w:line="360" w:lineRule="auto"/>
        <w:jc w:val="both"/>
        <w:rPr>
          <w:rFonts w:ascii="Arial Narrow" w:eastAsia="Times New Roman" w:hAnsi="Arial Narrow"/>
          <w:b/>
          <w:sz w:val="28"/>
          <w:szCs w:val="28"/>
          <w:lang w:bidi="hi-IN"/>
        </w:rPr>
      </w:pPr>
      <w:r w:rsidRPr="00F4016E">
        <w:rPr>
          <w:rFonts w:ascii="Arial Narrow" w:eastAsia="Times New Roman" w:hAnsi="Arial Narrow"/>
          <w:b/>
          <w:sz w:val="28"/>
          <w:szCs w:val="28"/>
          <w:lang w:bidi="hi-IN"/>
        </w:rPr>
        <w:t>Protection from Abuse, Violence and Exploitation</w:t>
      </w:r>
    </w:p>
    <w:p w:rsidR="00B61DD4" w:rsidRPr="00F4016E" w:rsidRDefault="00B61DD4" w:rsidP="00B61DD4">
      <w:pPr>
        <w:tabs>
          <w:tab w:val="left" w:pos="360"/>
        </w:tabs>
        <w:spacing w:after="0" w:line="360" w:lineRule="auto"/>
        <w:ind w:left="360"/>
        <w:jc w:val="both"/>
        <w:rPr>
          <w:rFonts w:ascii="Arial Narrow" w:eastAsia="Times New Roman" w:hAnsi="Arial Narrow"/>
          <w:b/>
          <w:sz w:val="28"/>
          <w:szCs w:val="28"/>
          <w:u w:val="single"/>
          <w:lang w:bidi="hi-IN"/>
        </w:rPr>
      </w:pPr>
    </w:p>
    <w:p w:rsidR="00B61DD4" w:rsidRPr="00F4016E" w:rsidRDefault="00B61DD4" w:rsidP="00B075DC">
      <w:pPr>
        <w:numPr>
          <w:ilvl w:val="0"/>
          <w:numId w:val="193"/>
        </w:numPr>
        <w:spacing w:after="0"/>
        <w:jc w:val="both"/>
        <w:rPr>
          <w:rFonts w:ascii="Arial Narrow" w:hAnsi="Arial Narrow"/>
          <w:sz w:val="28"/>
          <w:szCs w:val="28"/>
        </w:rPr>
      </w:pPr>
      <w:r w:rsidRPr="00F4016E">
        <w:rPr>
          <w:rFonts w:ascii="Arial Narrow" w:eastAsia="Times New Roman" w:hAnsi="Arial Narrow"/>
          <w:bCs/>
          <w:sz w:val="28"/>
          <w:szCs w:val="28"/>
          <w:lang w:bidi="hi-IN"/>
        </w:rPr>
        <w:t xml:space="preserve">No person shall act or abstain from acting where such action or inaction causes or is likely to cause abuse, violence and exploitation to a persons with disabilities at any place </w:t>
      </w:r>
      <w:r w:rsidRPr="00F4016E">
        <w:rPr>
          <w:rFonts w:ascii="Arial Narrow" w:hAnsi="Arial Narrow"/>
          <w:sz w:val="28"/>
          <w:szCs w:val="28"/>
        </w:rPr>
        <w:t>including, home, care-houses, institutions, educational institutions, workplaces, or any place where such persons with disabilities reside, co-habit, work or in other manner inhabits whether temporarily or permanently;</w:t>
      </w:r>
    </w:p>
    <w:p w:rsidR="00B61DD4" w:rsidRPr="00F4016E" w:rsidRDefault="00B61DD4" w:rsidP="00B075DC">
      <w:pPr>
        <w:numPr>
          <w:ilvl w:val="0"/>
          <w:numId w:val="193"/>
        </w:numPr>
        <w:spacing w:after="0"/>
        <w:jc w:val="both"/>
        <w:rPr>
          <w:rFonts w:ascii="Arial Narrow" w:hAnsi="Arial Narrow"/>
          <w:sz w:val="28"/>
          <w:szCs w:val="28"/>
        </w:rPr>
      </w:pPr>
      <w:r w:rsidRPr="00F4016E">
        <w:rPr>
          <w:rFonts w:ascii="Arial Narrow" w:hAnsi="Arial Narrow" w:cs="Arial"/>
          <w:sz w:val="28"/>
          <w:szCs w:val="28"/>
        </w:rPr>
        <w:t>The appropriate governments shall take all appropriate administrative, social, educational and other measures to protect persons with disabilities, both within and outside the home, from all forms of abuse, violence and exploitation;</w:t>
      </w:r>
    </w:p>
    <w:p w:rsidR="00B61DD4" w:rsidRPr="00F4016E" w:rsidRDefault="00B61DD4" w:rsidP="00B075DC">
      <w:pPr>
        <w:numPr>
          <w:ilvl w:val="0"/>
          <w:numId w:val="193"/>
        </w:numPr>
        <w:spacing w:after="0"/>
        <w:jc w:val="both"/>
        <w:rPr>
          <w:rFonts w:ascii="Arial Narrow" w:hAnsi="Arial Narrow"/>
          <w:sz w:val="28"/>
          <w:szCs w:val="28"/>
        </w:rPr>
      </w:pPr>
      <w:r w:rsidRPr="00F4016E">
        <w:rPr>
          <w:rFonts w:ascii="Arial Narrow" w:hAnsi="Arial Narrow"/>
          <w:sz w:val="28"/>
          <w:szCs w:val="28"/>
        </w:rPr>
        <w:t>Any person, or registered organization who has reason to believe that an act of abuse, violence and exploitation has been, or is being, or is likely to be committed against any person with disability, may give information about it to the District Disability Rights Tribunal in whose jurisdiction such incident occurs is or is likely to occur, who on the receipt of such information shall take immediate steps to stop it or prevent its occurrence as the case may be or pass any order it deems fit for the protection of such person with disability including an order:</w:t>
      </w:r>
    </w:p>
    <w:p w:rsidR="00B61DD4" w:rsidRPr="00F4016E" w:rsidRDefault="00B61DD4" w:rsidP="00B075DC">
      <w:pPr>
        <w:pStyle w:val="ListParagraph"/>
        <w:numPr>
          <w:ilvl w:val="0"/>
          <w:numId w:val="196"/>
        </w:numPr>
        <w:spacing w:line="276" w:lineRule="auto"/>
        <w:jc w:val="both"/>
        <w:rPr>
          <w:rFonts w:ascii="Arial Narrow" w:hAnsi="Arial Narrow"/>
          <w:sz w:val="28"/>
          <w:szCs w:val="28"/>
        </w:rPr>
      </w:pPr>
      <w:r w:rsidRPr="00F4016E">
        <w:rPr>
          <w:rFonts w:ascii="Arial Narrow" w:hAnsi="Arial Narrow"/>
          <w:sz w:val="28"/>
          <w:szCs w:val="28"/>
        </w:rPr>
        <w:t>to rescue the victim of such act, authorizing the police or any reliable organization working with the persons with disability to provide for the safe custody, or rehabilitation of such person with disability, or both, as the case may be;</w:t>
      </w:r>
    </w:p>
    <w:p w:rsidR="00B61DD4" w:rsidRPr="00F4016E" w:rsidRDefault="00B61DD4" w:rsidP="00B075DC">
      <w:pPr>
        <w:numPr>
          <w:ilvl w:val="0"/>
          <w:numId w:val="196"/>
        </w:numPr>
        <w:spacing w:after="0"/>
        <w:jc w:val="both"/>
        <w:rPr>
          <w:rFonts w:ascii="Arial Narrow" w:hAnsi="Arial Narrow"/>
          <w:sz w:val="28"/>
          <w:szCs w:val="28"/>
        </w:rPr>
      </w:pPr>
      <w:r w:rsidRPr="00F4016E">
        <w:rPr>
          <w:rFonts w:ascii="Arial Narrow" w:hAnsi="Arial Narrow"/>
          <w:sz w:val="28"/>
          <w:szCs w:val="28"/>
        </w:rPr>
        <w:t xml:space="preserve">for providing protective custody of the person with disability if the person with disability so desires it; </w:t>
      </w:r>
    </w:p>
    <w:p w:rsidR="00B61DD4" w:rsidRPr="00F4016E" w:rsidRDefault="00B61DD4" w:rsidP="00B075DC">
      <w:pPr>
        <w:pStyle w:val="ListParagraph"/>
        <w:numPr>
          <w:ilvl w:val="0"/>
          <w:numId w:val="196"/>
        </w:numPr>
        <w:spacing w:line="276" w:lineRule="auto"/>
        <w:jc w:val="both"/>
        <w:rPr>
          <w:rFonts w:ascii="Arial Narrow" w:hAnsi="Arial Narrow"/>
          <w:sz w:val="28"/>
          <w:szCs w:val="28"/>
        </w:rPr>
      </w:pPr>
      <w:r w:rsidRPr="00F4016E">
        <w:rPr>
          <w:rFonts w:ascii="Arial Narrow" w:hAnsi="Arial Narrow"/>
          <w:sz w:val="28"/>
          <w:szCs w:val="28"/>
        </w:rPr>
        <w:t>to provide maintenance to such person with disability.</w:t>
      </w:r>
    </w:p>
    <w:p w:rsidR="00B61DD4" w:rsidRPr="00F4016E" w:rsidRDefault="00B61DD4" w:rsidP="00B61DD4">
      <w:pPr>
        <w:spacing w:after="0" w:line="360" w:lineRule="auto"/>
        <w:ind w:left="1440"/>
        <w:jc w:val="both"/>
        <w:rPr>
          <w:rFonts w:ascii="Arial Narrow" w:hAnsi="Arial Narrow"/>
          <w:sz w:val="28"/>
          <w:szCs w:val="28"/>
        </w:rPr>
      </w:pPr>
    </w:p>
    <w:p w:rsidR="00B61DD4" w:rsidRPr="00F4016E" w:rsidRDefault="00B61DD4" w:rsidP="00B075DC">
      <w:pPr>
        <w:pStyle w:val="ListParagraph"/>
        <w:numPr>
          <w:ilvl w:val="0"/>
          <w:numId w:val="193"/>
        </w:numPr>
        <w:spacing w:line="276" w:lineRule="auto"/>
        <w:jc w:val="both"/>
        <w:rPr>
          <w:rFonts w:ascii="Arial Narrow" w:hAnsi="Arial Narrow"/>
          <w:sz w:val="28"/>
          <w:szCs w:val="28"/>
        </w:rPr>
      </w:pPr>
      <w:r w:rsidRPr="00F4016E">
        <w:rPr>
          <w:rFonts w:ascii="Arial Narrow" w:hAnsi="Arial Narrow"/>
          <w:sz w:val="28"/>
          <w:szCs w:val="28"/>
        </w:rPr>
        <w:t xml:space="preserve">No civil or criminal liability shall be incurred by any person who in good faith furnishes information for the purpose of sub section (3); </w:t>
      </w:r>
    </w:p>
    <w:p w:rsidR="00B61DD4" w:rsidRPr="00F4016E" w:rsidRDefault="00B61DD4" w:rsidP="00B075DC">
      <w:pPr>
        <w:numPr>
          <w:ilvl w:val="0"/>
          <w:numId w:val="193"/>
        </w:numPr>
        <w:spacing w:after="0"/>
        <w:jc w:val="both"/>
        <w:rPr>
          <w:rFonts w:ascii="Arial Narrow" w:hAnsi="Arial Narrow"/>
          <w:sz w:val="28"/>
          <w:szCs w:val="28"/>
        </w:rPr>
      </w:pPr>
      <w:r w:rsidRPr="00F4016E">
        <w:rPr>
          <w:rFonts w:ascii="Arial Narrow" w:hAnsi="Arial Narrow"/>
          <w:sz w:val="28"/>
          <w:szCs w:val="28"/>
        </w:rPr>
        <w:t>Any police officer who receives a complaint  or comes to know otherwise of abuse, violence or exploitation  towards any person with disability shall inform the aggrieved person of:</w:t>
      </w:r>
    </w:p>
    <w:p w:rsidR="00B61DD4" w:rsidRPr="00F4016E" w:rsidRDefault="00B61DD4" w:rsidP="00B61DD4">
      <w:pPr>
        <w:spacing w:after="0" w:line="360" w:lineRule="auto"/>
        <w:ind w:left="360"/>
        <w:jc w:val="both"/>
        <w:rPr>
          <w:rFonts w:ascii="Arial Narrow" w:hAnsi="Arial Narrow"/>
          <w:sz w:val="28"/>
          <w:szCs w:val="28"/>
        </w:rPr>
      </w:pPr>
    </w:p>
    <w:p w:rsidR="00B61DD4" w:rsidRPr="00F4016E" w:rsidRDefault="00B61DD4" w:rsidP="00B075DC">
      <w:pPr>
        <w:numPr>
          <w:ilvl w:val="0"/>
          <w:numId w:val="197"/>
        </w:numPr>
        <w:spacing w:after="0"/>
        <w:jc w:val="both"/>
        <w:rPr>
          <w:rFonts w:ascii="Arial Narrow" w:hAnsi="Arial Narrow"/>
          <w:sz w:val="28"/>
          <w:szCs w:val="28"/>
        </w:rPr>
      </w:pPr>
      <w:r w:rsidRPr="00F4016E">
        <w:rPr>
          <w:rFonts w:ascii="Arial Narrow" w:hAnsi="Arial Narrow"/>
          <w:sz w:val="28"/>
          <w:szCs w:val="28"/>
        </w:rPr>
        <w:lastRenderedPageBreak/>
        <w:t>the right to apply for protection under subsection (3).</w:t>
      </w:r>
    </w:p>
    <w:p w:rsidR="00B61DD4" w:rsidRPr="00F4016E" w:rsidRDefault="00B61DD4" w:rsidP="00B075DC">
      <w:pPr>
        <w:numPr>
          <w:ilvl w:val="0"/>
          <w:numId w:val="197"/>
        </w:numPr>
        <w:spacing w:after="0"/>
        <w:jc w:val="both"/>
        <w:rPr>
          <w:rFonts w:ascii="Arial Narrow" w:hAnsi="Arial Narrow"/>
          <w:sz w:val="28"/>
          <w:szCs w:val="28"/>
        </w:rPr>
      </w:pPr>
      <w:r w:rsidRPr="00F4016E">
        <w:rPr>
          <w:rFonts w:ascii="Arial Narrow" w:hAnsi="Arial Narrow"/>
          <w:sz w:val="28"/>
          <w:szCs w:val="28"/>
        </w:rPr>
        <w:t>the particulars of the nearest organization  or institution working for the rehabilitation of persons with disabilities who have been subject to abuse, violence or exploitation;</w:t>
      </w:r>
    </w:p>
    <w:p w:rsidR="00B61DD4" w:rsidRPr="00F4016E" w:rsidRDefault="00B61DD4" w:rsidP="00B075DC">
      <w:pPr>
        <w:numPr>
          <w:ilvl w:val="0"/>
          <w:numId w:val="197"/>
        </w:numPr>
        <w:spacing w:after="0"/>
        <w:jc w:val="both"/>
        <w:rPr>
          <w:rFonts w:ascii="Arial Narrow" w:hAnsi="Arial Narrow"/>
          <w:sz w:val="28"/>
          <w:szCs w:val="28"/>
        </w:rPr>
      </w:pPr>
      <w:r w:rsidRPr="00F4016E">
        <w:rPr>
          <w:rFonts w:ascii="Arial Narrow" w:hAnsi="Arial Narrow"/>
          <w:sz w:val="28"/>
          <w:szCs w:val="28"/>
        </w:rPr>
        <w:t>the particulars of the nearest office(s) of the authorities mentioned under this Act, which shall assist the complainant;</w:t>
      </w:r>
    </w:p>
    <w:p w:rsidR="00B61DD4" w:rsidRPr="00F4016E" w:rsidRDefault="00B61DD4" w:rsidP="00B075DC">
      <w:pPr>
        <w:numPr>
          <w:ilvl w:val="0"/>
          <w:numId w:val="197"/>
        </w:numPr>
        <w:spacing w:after="0"/>
        <w:jc w:val="both"/>
        <w:rPr>
          <w:rFonts w:ascii="Arial Narrow" w:hAnsi="Arial Narrow"/>
          <w:sz w:val="28"/>
          <w:szCs w:val="28"/>
        </w:rPr>
      </w:pPr>
      <w:r w:rsidRPr="00F4016E">
        <w:rPr>
          <w:rFonts w:ascii="Arial Narrow" w:hAnsi="Arial Narrow"/>
          <w:sz w:val="28"/>
          <w:szCs w:val="28"/>
        </w:rPr>
        <w:t xml:space="preserve">of the right of persons with disabilities  to free legal services under the </w:t>
      </w:r>
      <w:r w:rsidRPr="00F4016E">
        <w:rPr>
          <w:rFonts w:ascii="Arial Narrow" w:hAnsi="Arial Narrow"/>
          <w:b/>
          <w:bCs/>
          <w:sz w:val="28"/>
          <w:szCs w:val="28"/>
        </w:rPr>
        <w:t>Legal Services Authorities Act, 1987 (Act No. 39 of 1987) and</w:t>
      </w:r>
      <w:r w:rsidRPr="00F4016E">
        <w:rPr>
          <w:rFonts w:ascii="Arial Narrow" w:hAnsi="Arial Narrow"/>
          <w:sz w:val="28"/>
          <w:szCs w:val="28"/>
        </w:rPr>
        <w:t xml:space="preserve"> any other services offered by the National Legal Services Authority or the State Legal Services Authority for the benefit of persons with disabilities;</w:t>
      </w:r>
    </w:p>
    <w:p w:rsidR="00B61DD4" w:rsidRPr="00F4016E" w:rsidRDefault="00B61DD4" w:rsidP="00B075DC">
      <w:pPr>
        <w:numPr>
          <w:ilvl w:val="0"/>
          <w:numId w:val="197"/>
        </w:numPr>
        <w:spacing w:after="0"/>
        <w:jc w:val="both"/>
        <w:rPr>
          <w:rFonts w:ascii="Arial Narrow" w:hAnsi="Arial Narrow"/>
          <w:sz w:val="28"/>
          <w:szCs w:val="28"/>
        </w:rPr>
      </w:pPr>
      <w:r w:rsidRPr="00F4016E">
        <w:rPr>
          <w:rFonts w:ascii="Arial Narrow" w:hAnsi="Arial Narrow"/>
          <w:sz w:val="28"/>
          <w:szCs w:val="28"/>
        </w:rPr>
        <w:t xml:space="preserve">of the right to file a complaint under the relevant provisions of the Indian Penal Code or any other legislation dealing with such crimes. </w:t>
      </w:r>
    </w:p>
    <w:p w:rsidR="00B61DD4" w:rsidRPr="00F4016E" w:rsidRDefault="00B61DD4" w:rsidP="00B61DD4">
      <w:pPr>
        <w:jc w:val="both"/>
        <w:rPr>
          <w:rFonts w:ascii="Arial Narrow" w:hAnsi="Arial Narrow"/>
          <w:sz w:val="28"/>
          <w:szCs w:val="28"/>
        </w:rPr>
      </w:pPr>
      <w:r w:rsidRPr="00F4016E">
        <w:rPr>
          <w:rFonts w:ascii="Arial Narrow" w:hAnsi="Arial Narrow"/>
          <w:sz w:val="28"/>
          <w:szCs w:val="28"/>
        </w:rPr>
        <w:t>Provided that nothing in this Act shall be construed in any manner as to relieve a police officer from his duty to proceed in accordance with law upon receipt of information as to the commission of a cognizable offence.</w:t>
      </w:r>
    </w:p>
    <w:p w:rsidR="00B61DD4" w:rsidRPr="00F4016E" w:rsidRDefault="00B61DD4" w:rsidP="00B075DC">
      <w:pPr>
        <w:pStyle w:val="ListParagraph"/>
        <w:numPr>
          <w:ilvl w:val="0"/>
          <w:numId w:val="193"/>
        </w:numPr>
        <w:spacing w:line="276" w:lineRule="auto"/>
        <w:jc w:val="both"/>
        <w:rPr>
          <w:rFonts w:ascii="Arial Narrow" w:eastAsia="Times New Roman" w:hAnsi="Arial Narrow"/>
          <w:sz w:val="28"/>
          <w:szCs w:val="28"/>
          <w:lang w:bidi="hi-IN"/>
        </w:rPr>
      </w:pPr>
      <w:r w:rsidRPr="00F4016E">
        <w:rPr>
          <w:rFonts w:ascii="Arial Narrow" w:eastAsia="Times New Roman" w:hAnsi="Arial Narrow"/>
          <w:sz w:val="28"/>
          <w:szCs w:val="28"/>
          <w:lang w:bidi="hi-IN"/>
        </w:rPr>
        <w:t>If the District Disability Rights Tribunal finds that the  alleged act or behavior  would also be an offence under the Indian Penal Code, 1860 (Act No. 40 of 1860) or under any other law imposing criminal sanctions on such acts, it may direct the Disability Rights Defender to file the complaint before the judicial or metropolitan magistrate, as the case may be, having jurisdiction in the matter and the Disability Rights Defender shall act forthwith in accordance with such direction;</w:t>
      </w:r>
    </w:p>
    <w:p w:rsidR="00B61DD4" w:rsidRPr="00F4016E" w:rsidRDefault="00B61DD4" w:rsidP="00B075DC">
      <w:pPr>
        <w:pStyle w:val="ListParagraph"/>
        <w:numPr>
          <w:ilvl w:val="0"/>
          <w:numId w:val="193"/>
        </w:numPr>
        <w:spacing w:line="276" w:lineRule="auto"/>
        <w:jc w:val="both"/>
        <w:rPr>
          <w:rFonts w:ascii="Arial Narrow" w:hAnsi="Arial Narrow"/>
          <w:sz w:val="28"/>
          <w:szCs w:val="28"/>
        </w:rPr>
      </w:pPr>
      <w:r w:rsidRPr="00F4016E">
        <w:rPr>
          <w:rFonts w:ascii="Arial Narrow" w:hAnsi="Arial Narrow"/>
          <w:sz w:val="28"/>
          <w:szCs w:val="28"/>
        </w:rPr>
        <w:t xml:space="preserve">The appropriate government shall </w:t>
      </w:r>
      <w:r w:rsidRPr="00F4016E">
        <w:rPr>
          <w:rFonts w:ascii="Arial Narrow" w:hAnsi="Arial Narrow" w:cs="Arial"/>
          <w:sz w:val="28"/>
          <w:szCs w:val="28"/>
        </w:rPr>
        <w:t>take all appropriate measures to prevent all forms of abuse, violence and exploitation by, inter alia, providing information and raising awareness</w:t>
      </w:r>
      <w:r w:rsidRPr="00F4016E">
        <w:rPr>
          <w:rFonts w:ascii="Arial Narrow" w:hAnsi="Arial Narrow"/>
          <w:sz w:val="28"/>
          <w:szCs w:val="28"/>
        </w:rPr>
        <w:t xml:space="preserve"> on:</w:t>
      </w:r>
    </w:p>
    <w:p w:rsidR="00B61DD4" w:rsidRPr="00F4016E" w:rsidRDefault="00B61DD4" w:rsidP="00B075DC">
      <w:pPr>
        <w:pStyle w:val="ListParagraph"/>
        <w:numPr>
          <w:ilvl w:val="0"/>
          <w:numId w:val="198"/>
        </w:numPr>
        <w:spacing w:line="276" w:lineRule="auto"/>
        <w:jc w:val="both"/>
        <w:rPr>
          <w:rFonts w:ascii="Arial Narrow" w:hAnsi="Arial Narrow"/>
          <w:sz w:val="28"/>
          <w:szCs w:val="28"/>
        </w:rPr>
      </w:pPr>
      <w:r w:rsidRPr="00F4016E">
        <w:rPr>
          <w:rFonts w:ascii="Arial Narrow" w:hAnsi="Arial Narrow"/>
          <w:sz w:val="28"/>
          <w:szCs w:val="28"/>
        </w:rPr>
        <w:t>identification and recognition of the incidents of abuse, violence and exploitation;</w:t>
      </w:r>
    </w:p>
    <w:p w:rsidR="00B61DD4" w:rsidRPr="00F4016E" w:rsidRDefault="00B61DD4" w:rsidP="00B075DC">
      <w:pPr>
        <w:pStyle w:val="ListParagraph"/>
        <w:numPr>
          <w:ilvl w:val="0"/>
          <w:numId w:val="198"/>
        </w:numPr>
        <w:spacing w:line="276" w:lineRule="auto"/>
        <w:jc w:val="both"/>
        <w:rPr>
          <w:rFonts w:ascii="Arial Narrow" w:hAnsi="Arial Narrow"/>
          <w:sz w:val="28"/>
          <w:szCs w:val="28"/>
        </w:rPr>
      </w:pPr>
      <w:r w:rsidRPr="00F4016E">
        <w:rPr>
          <w:rFonts w:ascii="Arial Narrow" w:hAnsi="Arial Narrow"/>
          <w:sz w:val="28"/>
          <w:szCs w:val="28"/>
        </w:rPr>
        <w:t>the legal remedies available against such incidents;</w:t>
      </w:r>
    </w:p>
    <w:p w:rsidR="00B61DD4" w:rsidRPr="00F4016E" w:rsidRDefault="00B61DD4" w:rsidP="00B075DC">
      <w:pPr>
        <w:pStyle w:val="ListParagraph"/>
        <w:numPr>
          <w:ilvl w:val="0"/>
          <w:numId w:val="198"/>
        </w:numPr>
        <w:spacing w:line="276" w:lineRule="auto"/>
        <w:jc w:val="both"/>
        <w:rPr>
          <w:rFonts w:ascii="Arial Narrow" w:hAnsi="Arial Narrow"/>
          <w:sz w:val="28"/>
          <w:szCs w:val="28"/>
        </w:rPr>
      </w:pPr>
      <w:r w:rsidRPr="00F4016E">
        <w:rPr>
          <w:rFonts w:ascii="Arial Narrow" w:hAnsi="Arial Narrow"/>
          <w:sz w:val="28"/>
          <w:szCs w:val="28"/>
        </w:rPr>
        <w:t>steps to be taken for avoiding such incidents;</w:t>
      </w:r>
    </w:p>
    <w:p w:rsidR="00B61DD4" w:rsidRPr="00F4016E" w:rsidRDefault="00B61DD4" w:rsidP="00B075DC">
      <w:pPr>
        <w:pStyle w:val="ListParagraph"/>
        <w:numPr>
          <w:ilvl w:val="0"/>
          <w:numId w:val="198"/>
        </w:numPr>
        <w:spacing w:line="276" w:lineRule="auto"/>
        <w:jc w:val="both"/>
        <w:rPr>
          <w:rFonts w:ascii="Arial Narrow" w:hAnsi="Arial Narrow"/>
          <w:sz w:val="28"/>
          <w:szCs w:val="28"/>
        </w:rPr>
      </w:pPr>
      <w:r w:rsidRPr="00F4016E">
        <w:rPr>
          <w:rFonts w:ascii="Arial Narrow" w:hAnsi="Arial Narrow"/>
          <w:sz w:val="28"/>
          <w:szCs w:val="28"/>
        </w:rPr>
        <w:t>steps to be taken for reporting such incidents;</w:t>
      </w:r>
    </w:p>
    <w:p w:rsidR="00B61DD4" w:rsidRPr="00F4016E" w:rsidRDefault="00B61DD4" w:rsidP="00B075DC">
      <w:pPr>
        <w:pStyle w:val="ListParagraph"/>
        <w:numPr>
          <w:ilvl w:val="0"/>
          <w:numId w:val="198"/>
        </w:numPr>
        <w:spacing w:line="276" w:lineRule="auto"/>
        <w:jc w:val="both"/>
        <w:rPr>
          <w:rFonts w:ascii="Arial Narrow" w:hAnsi="Arial Narrow"/>
          <w:sz w:val="28"/>
          <w:szCs w:val="28"/>
        </w:rPr>
      </w:pPr>
      <w:r w:rsidRPr="00F4016E">
        <w:rPr>
          <w:rFonts w:ascii="Arial Narrow" w:hAnsi="Arial Narrow"/>
          <w:sz w:val="28"/>
          <w:szCs w:val="28"/>
        </w:rPr>
        <w:t>steps required for the rescue, protection and rehabilitation of persons with disabilities who have been the victims of such incidents.</w:t>
      </w:r>
    </w:p>
    <w:p w:rsidR="00B61DD4" w:rsidRPr="00F4016E" w:rsidRDefault="00B61DD4" w:rsidP="00B61DD4">
      <w:pPr>
        <w:spacing w:after="0" w:line="360" w:lineRule="auto"/>
        <w:jc w:val="both"/>
        <w:rPr>
          <w:rFonts w:ascii="Arial Narrow" w:hAnsi="Arial Narrow"/>
          <w:b/>
          <w:sz w:val="28"/>
          <w:szCs w:val="28"/>
        </w:rPr>
      </w:pPr>
    </w:p>
    <w:p w:rsidR="00B61DD4" w:rsidRPr="00F4016E" w:rsidRDefault="00B61DD4" w:rsidP="00B61DD4">
      <w:pPr>
        <w:spacing w:after="0" w:line="360" w:lineRule="auto"/>
        <w:jc w:val="both"/>
        <w:rPr>
          <w:rFonts w:ascii="Arial Narrow" w:hAnsi="Arial Narrow"/>
          <w:b/>
          <w:sz w:val="28"/>
          <w:szCs w:val="28"/>
        </w:rPr>
      </w:pPr>
    </w:p>
    <w:p w:rsidR="00B61DD4" w:rsidRPr="00F4016E" w:rsidRDefault="00B61DD4" w:rsidP="00B075DC">
      <w:pPr>
        <w:pStyle w:val="NoSpacing"/>
        <w:numPr>
          <w:ilvl w:val="0"/>
          <w:numId w:val="146"/>
        </w:numPr>
        <w:spacing w:line="360" w:lineRule="auto"/>
        <w:jc w:val="both"/>
        <w:rPr>
          <w:rFonts w:ascii="Arial Narrow" w:hAnsi="Arial Narrow"/>
          <w:b/>
          <w:sz w:val="28"/>
          <w:szCs w:val="28"/>
        </w:rPr>
      </w:pPr>
      <w:r w:rsidRPr="00F4016E">
        <w:rPr>
          <w:rFonts w:ascii="Arial Narrow" w:hAnsi="Arial Narrow"/>
          <w:b/>
          <w:sz w:val="28"/>
          <w:szCs w:val="28"/>
        </w:rPr>
        <w:lastRenderedPageBreak/>
        <w:t>Protection and Safety of Persons with Disabilities in Situations of Risk</w:t>
      </w:r>
    </w:p>
    <w:p w:rsidR="00B61DD4" w:rsidRPr="00F4016E" w:rsidRDefault="00B61DD4" w:rsidP="00B61DD4">
      <w:pPr>
        <w:pStyle w:val="NoSpacing"/>
        <w:spacing w:line="360" w:lineRule="auto"/>
        <w:ind w:firstLine="720"/>
        <w:jc w:val="both"/>
        <w:rPr>
          <w:rFonts w:ascii="Arial Narrow" w:hAnsi="Arial Narrow"/>
          <w:b/>
          <w:sz w:val="28"/>
          <w:szCs w:val="28"/>
          <w:u w:val="single"/>
        </w:rPr>
      </w:pPr>
    </w:p>
    <w:p w:rsidR="00B61DD4" w:rsidRPr="00F4016E" w:rsidRDefault="00B61DD4" w:rsidP="00B075DC">
      <w:pPr>
        <w:pStyle w:val="ListParagraph"/>
        <w:numPr>
          <w:ilvl w:val="0"/>
          <w:numId w:val="194"/>
        </w:numPr>
        <w:autoSpaceDE w:val="0"/>
        <w:autoSpaceDN w:val="0"/>
        <w:adjustRightInd w:val="0"/>
        <w:spacing w:after="200" w:line="276" w:lineRule="auto"/>
        <w:jc w:val="both"/>
        <w:rPr>
          <w:rFonts w:ascii="Arial Narrow" w:hAnsi="Arial Narrow"/>
          <w:sz w:val="28"/>
          <w:szCs w:val="28"/>
        </w:rPr>
      </w:pPr>
      <w:r w:rsidRPr="00F4016E">
        <w:rPr>
          <w:rFonts w:ascii="Arial Narrow" w:hAnsi="Arial Narrow"/>
          <w:sz w:val="28"/>
          <w:szCs w:val="28"/>
        </w:rPr>
        <w:t>All persons with disabilities shall have the right to suitable protection and safety in situations of risk, including situations of armed conflict, humanitarian emergencies and natural disasters;</w:t>
      </w:r>
    </w:p>
    <w:p w:rsidR="00B61DD4" w:rsidRPr="00F4016E" w:rsidRDefault="00B61DD4" w:rsidP="00B075DC">
      <w:pPr>
        <w:pStyle w:val="ListParagraph"/>
        <w:numPr>
          <w:ilvl w:val="0"/>
          <w:numId w:val="194"/>
        </w:numPr>
        <w:spacing w:after="200" w:line="276" w:lineRule="auto"/>
        <w:jc w:val="both"/>
        <w:rPr>
          <w:rFonts w:ascii="Arial Narrow" w:hAnsi="Arial Narrow"/>
          <w:sz w:val="28"/>
          <w:szCs w:val="28"/>
          <w:lang w:val="en-GB"/>
        </w:rPr>
      </w:pPr>
      <w:r w:rsidRPr="00F4016E">
        <w:rPr>
          <w:rFonts w:ascii="Arial Narrow" w:hAnsi="Arial Narrow"/>
          <w:sz w:val="28"/>
          <w:szCs w:val="28"/>
        </w:rPr>
        <w:t>In furtherance</w:t>
      </w:r>
      <w:r w:rsidRPr="00F4016E">
        <w:rPr>
          <w:rFonts w:ascii="Arial Narrow" w:hAnsi="Arial Narrow"/>
          <w:b/>
          <w:bCs/>
          <w:sz w:val="28"/>
          <w:szCs w:val="28"/>
        </w:rPr>
        <w:t> </w:t>
      </w:r>
      <w:r w:rsidRPr="00F4016E">
        <w:rPr>
          <w:rFonts w:ascii="Arial Narrow" w:hAnsi="Arial Narrow"/>
          <w:sz w:val="28"/>
          <w:szCs w:val="28"/>
        </w:rPr>
        <w:t>of the right recognized in sub-section (1),</w:t>
      </w:r>
      <w:r w:rsidRPr="00F4016E">
        <w:rPr>
          <w:rFonts w:ascii="Arial Narrow" w:hAnsi="Arial Narrow"/>
          <w:b/>
          <w:bCs/>
          <w:sz w:val="28"/>
          <w:szCs w:val="28"/>
        </w:rPr>
        <w:t> </w:t>
      </w:r>
      <w:r w:rsidRPr="00F4016E">
        <w:rPr>
          <w:rFonts w:ascii="Arial Narrow" w:hAnsi="Arial Narrow"/>
          <w:bCs/>
          <w:sz w:val="28"/>
          <w:szCs w:val="28"/>
        </w:rPr>
        <w:t>t</w:t>
      </w:r>
      <w:r w:rsidRPr="00F4016E">
        <w:rPr>
          <w:rFonts w:ascii="Arial Narrow" w:hAnsi="Arial Narrow"/>
          <w:sz w:val="28"/>
          <w:szCs w:val="28"/>
          <w:lang w:val="en-GB"/>
        </w:rPr>
        <w:t>he appropriate governments and local authorities shall take effective and appropriate measures to enable the protection and safety of persons with disabilities</w:t>
      </w:r>
      <w:r w:rsidRPr="00F4016E">
        <w:rPr>
          <w:rFonts w:ascii="Arial Narrow" w:hAnsi="Arial Narrow" w:cs="Arial"/>
          <w:i/>
          <w:iCs/>
          <w:sz w:val="28"/>
          <w:szCs w:val="28"/>
          <w:lang w:val="en-GB"/>
        </w:rPr>
        <w:t> </w:t>
      </w:r>
      <w:r w:rsidRPr="00F4016E">
        <w:rPr>
          <w:rFonts w:ascii="Arial Narrow" w:hAnsi="Arial Narrow"/>
          <w:sz w:val="28"/>
          <w:szCs w:val="28"/>
          <w:lang w:val="en-GB"/>
        </w:rPr>
        <w:t>in these situations on an equal basis with others;</w:t>
      </w:r>
    </w:p>
    <w:p w:rsidR="00B61DD4" w:rsidRPr="00F4016E" w:rsidRDefault="00B61DD4" w:rsidP="00B075DC">
      <w:pPr>
        <w:pStyle w:val="ListParagraph"/>
        <w:numPr>
          <w:ilvl w:val="0"/>
          <w:numId w:val="194"/>
        </w:numPr>
        <w:spacing w:line="276" w:lineRule="auto"/>
        <w:jc w:val="both"/>
        <w:rPr>
          <w:rFonts w:ascii="Arial Narrow" w:hAnsi="Arial Narrow"/>
          <w:sz w:val="28"/>
          <w:szCs w:val="28"/>
          <w:lang w:val="en-GB"/>
        </w:rPr>
      </w:pPr>
      <w:r w:rsidRPr="00F4016E">
        <w:rPr>
          <w:rFonts w:ascii="Arial Narrow" w:hAnsi="Arial Narrow"/>
          <w:sz w:val="28"/>
          <w:szCs w:val="28"/>
          <w:lang w:val="en-GB"/>
        </w:rPr>
        <w:t>Without prejudice to the generality of the obligation in sub-section (2), the appropriate governments shall formulate or alter as need  be, all existing and proposed plans and interventions, in consultation with the National and State Disability Rights Authority as the case may be, for the inclusion of persons with disabilities;</w:t>
      </w:r>
    </w:p>
    <w:p w:rsidR="00B61DD4" w:rsidRPr="00F4016E" w:rsidRDefault="00B61DD4" w:rsidP="00B075DC">
      <w:pPr>
        <w:pStyle w:val="NoSpacing"/>
        <w:numPr>
          <w:ilvl w:val="0"/>
          <w:numId w:val="194"/>
        </w:numPr>
        <w:spacing w:line="276" w:lineRule="auto"/>
        <w:jc w:val="both"/>
        <w:rPr>
          <w:rFonts w:ascii="Arial Narrow" w:hAnsi="Arial Narrow"/>
          <w:sz w:val="28"/>
          <w:szCs w:val="28"/>
        </w:rPr>
      </w:pPr>
      <w:r w:rsidRPr="00F4016E">
        <w:rPr>
          <w:rFonts w:ascii="Arial Narrow" w:hAnsi="Arial Narrow"/>
          <w:sz w:val="28"/>
          <w:szCs w:val="28"/>
        </w:rPr>
        <w:t>The National and State Disaster Management Authority shall take appropriate measures to ensure inclusion of persons with disabilities in every scheme, program, mission as well as its ‘disaster management activities’ as defined under S 2(e)</w:t>
      </w:r>
      <w:r w:rsidRPr="00F4016E">
        <w:rPr>
          <w:rFonts w:ascii="Arial Narrow" w:hAnsi="Arial Narrow"/>
          <w:sz w:val="28"/>
          <w:szCs w:val="28"/>
          <w:lang w:bidi="hi-IN"/>
        </w:rPr>
        <w:t>o</w:t>
      </w:r>
      <w:r w:rsidRPr="00F4016E">
        <w:rPr>
          <w:rFonts w:ascii="Arial Narrow" w:hAnsi="Arial Narrow"/>
          <w:sz w:val="28"/>
          <w:szCs w:val="28"/>
        </w:rPr>
        <w:t>f the Disaster Management Act, 2005( Act No 53 of 2005) during the occurrence of any ‘disaster’ as defined under S. 2(d) of the ( Disaster Management Act, 2005 for the safety and protection of persons with disabilities;</w:t>
      </w:r>
    </w:p>
    <w:p w:rsidR="00B61DD4" w:rsidRPr="00F4016E" w:rsidRDefault="00B61DD4" w:rsidP="00B075DC">
      <w:pPr>
        <w:pStyle w:val="ListParagraph"/>
        <w:numPr>
          <w:ilvl w:val="0"/>
          <w:numId w:val="194"/>
        </w:numPr>
        <w:autoSpaceDE w:val="0"/>
        <w:autoSpaceDN w:val="0"/>
        <w:adjustRightInd w:val="0"/>
        <w:spacing w:after="200" w:line="276" w:lineRule="auto"/>
        <w:jc w:val="both"/>
        <w:rPr>
          <w:rFonts w:ascii="Arial Narrow" w:hAnsi="Arial Narrow"/>
          <w:sz w:val="28"/>
          <w:szCs w:val="28"/>
        </w:rPr>
      </w:pPr>
      <w:r w:rsidRPr="00F4016E">
        <w:rPr>
          <w:rFonts w:ascii="Arial Narrow" w:hAnsi="Arial Narrow"/>
          <w:sz w:val="28"/>
          <w:szCs w:val="28"/>
        </w:rPr>
        <w:t>The National and State Disaster Management Authority shall prepare and maintain records with contact of persons with disabilities in an area and take suitable measures to inform such persons of any situations of risk so as to enhance disaster preparedness</w:t>
      </w:r>
      <w:r w:rsidRPr="00F4016E">
        <w:rPr>
          <w:rStyle w:val="FootnoteReference"/>
          <w:rFonts w:ascii="Arial Narrow" w:hAnsi="Arial Narrow"/>
          <w:sz w:val="28"/>
          <w:szCs w:val="28"/>
        </w:rPr>
        <w:footnoteReference w:id="15"/>
      </w:r>
      <w:r w:rsidRPr="00F4016E">
        <w:rPr>
          <w:rFonts w:ascii="Arial Narrow" w:hAnsi="Arial Narrow"/>
          <w:sz w:val="28"/>
          <w:szCs w:val="28"/>
        </w:rPr>
        <w:t>;</w:t>
      </w:r>
    </w:p>
    <w:p w:rsidR="00B61DD4" w:rsidRPr="00F4016E" w:rsidRDefault="00B61DD4" w:rsidP="00B075DC">
      <w:pPr>
        <w:pStyle w:val="ListParagraph"/>
        <w:numPr>
          <w:ilvl w:val="0"/>
          <w:numId w:val="194"/>
        </w:numPr>
        <w:autoSpaceDE w:val="0"/>
        <w:autoSpaceDN w:val="0"/>
        <w:adjustRightInd w:val="0"/>
        <w:spacing w:after="200" w:line="276" w:lineRule="auto"/>
        <w:jc w:val="both"/>
        <w:rPr>
          <w:rFonts w:ascii="Arial Narrow" w:hAnsi="Arial Narrow"/>
          <w:sz w:val="28"/>
          <w:szCs w:val="28"/>
        </w:rPr>
      </w:pPr>
      <w:r w:rsidRPr="00F4016E">
        <w:rPr>
          <w:rFonts w:ascii="Arial Narrow" w:hAnsi="Arial Narrow"/>
          <w:sz w:val="28"/>
          <w:szCs w:val="28"/>
        </w:rPr>
        <w:t>The appropriate governments shall take suitable measures to ensure the safety and protection and to offer immediate relief and rehabilitation to victims with disabilities in situations of communal violence or internal disturbance;</w:t>
      </w:r>
    </w:p>
    <w:p w:rsidR="00B61DD4" w:rsidRPr="00F4016E" w:rsidRDefault="00B61DD4" w:rsidP="00B075DC">
      <w:pPr>
        <w:pStyle w:val="ListParagraph"/>
        <w:numPr>
          <w:ilvl w:val="0"/>
          <w:numId w:val="194"/>
        </w:numPr>
        <w:spacing w:line="276" w:lineRule="auto"/>
        <w:jc w:val="both"/>
        <w:rPr>
          <w:rFonts w:ascii="Arial Narrow" w:eastAsia="Times New Roman" w:hAnsi="Arial Narrow" w:cs="Times New Roman"/>
          <w:sz w:val="28"/>
          <w:szCs w:val="28"/>
          <w:lang w:bidi="hi-IN"/>
        </w:rPr>
      </w:pPr>
      <w:r w:rsidRPr="00F4016E">
        <w:rPr>
          <w:rFonts w:ascii="Arial Narrow" w:eastAsia="Times New Roman" w:hAnsi="Arial Narrow" w:cs="Times New Roman"/>
          <w:sz w:val="28"/>
          <w:szCs w:val="28"/>
          <w:lang w:bidi="hi-IN"/>
        </w:rPr>
        <w:t xml:space="preserve">If due to the activities of the government in a conflict zone, any person acquires an impairment;   or a person with disability acquires further impairments or an existing impairment is further aggravated; the Appropriate Government shall provide compensation and reimbursement of medical expenses within the time </w:t>
      </w:r>
      <w:r w:rsidRPr="00F4016E">
        <w:rPr>
          <w:rFonts w:ascii="Arial Narrow" w:eastAsia="Times New Roman" w:hAnsi="Arial Narrow" w:cs="Times New Roman"/>
          <w:sz w:val="28"/>
          <w:szCs w:val="28"/>
          <w:lang w:bidi="hi-IN"/>
        </w:rPr>
        <w:lastRenderedPageBreak/>
        <w:t>and in accordance with the scales as may be prescribed. Such scales shall accord due weightage to considerations of gender and age</w:t>
      </w:r>
      <w:r w:rsidRPr="00F4016E">
        <w:rPr>
          <w:rStyle w:val="FootnoteReference"/>
          <w:rFonts w:ascii="Arial Narrow" w:eastAsia="Times New Roman" w:hAnsi="Arial Narrow"/>
          <w:sz w:val="28"/>
          <w:szCs w:val="28"/>
          <w:lang w:bidi="hi-IN"/>
        </w:rPr>
        <w:footnoteReference w:id="16"/>
      </w:r>
      <w:r w:rsidRPr="00F4016E">
        <w:rPr>
          <w:rFonts w:ascii="Arial Narrow" w:eastAsia="Times New Roman" w:hAnsi="Arial Narrow" w:cs="Times New Roman"/>
          <w:sz w:val="28"/>
          <w:szCs w:val="28"/>
          <w:lang w:bidi="hi-IN"/>
        </w:rPr>
        <w:t>;</w:t>
      </w:r>
    </w:p>
    <w:p w:rsidR="00B61DD4" w:rsidRPr="00F4016E" w:rsidRDefault="00B61DD4" w:rsidP="00B075DC">
      <w:pPr>
        <w:pStyle w:val="ListParagraph"/>
        <w:numPr>
          <w:ilvl w:val="0"/>
          <w:numId w:val="194"/>
        </w:numPr>
        <w:autoSpaceDE w:val="0"/>
        <w:autoSpaceDN w:val="0"/>
        <w:adjustRightInd w:val="0"/>
        <w:spacing w:line="276" w:lineRule="auto"/>
        <w:jc w:val="both"/>
        <w:rPr>
          <w:rFonts w:ascii="Arial Narrow" w:hAnsi="Arial Narrow"/>
          <w:sz w:val="28"/>
          <w:szCs w:val="28"/>
        </w:rPr>
      </w:pPr>
      <w:r w:rsidRPr="00F4016E">
        <w:rPr>
          <w:rFonts w:ascii="Arial Narrow" w:hAnsi="Arial Narrow"/>
          <w:sz w:val="28"/>
          <w:szCs w:val="28"/>
        </w:rPr>
        <w:t>The Armed Forces shall, in all situations of armed conflict, take appropriate measures to ensure the safety and protection of persons with disabilities in the  light of the obligations under International Human Rights law and International Humanitarian law;</w:t>
      </w:r>
    </w:p>
    <w:p w:rsidR="00B61DD4" w:rsidRPr="00F4016E" w:rsidRDefault="00B61DD4" w:rsidP="00B075DC">
      <w:pPr>
        <w:pStyle w:val="NoSpacing"/>
        <w:numPr>
          <w:ilvl w:val="0"/>
          <w:numId w:val="194"/>
        </w:numPr>
        <w:spacing w:line="276" w:lineRule="auto"/>
        <w:jc w:val="both"/>
        <w:rPr>
          <w:rFonts w:ascii="Arial Narrow" w:hAnsi="Arial Narrow"/>
          <w:sz w:val="28"/>
          <w:szCs w:val="28"/>
        </w:rPr>
      </w:pPr>
      <w:r w:rsidRPr="00F4016E">
        <w:rPr>
          <w:rFonts w:ascii="Arial Narrow" w:hAnsi="Arial Narrow"/>
          <w:sz w:val="28"/>
          <w:szCs w:val="28"/>
        </w:rPr>
        <w:t xml:space="preserve">All authorities engaged in reconstruction activity subsequent to any situation of armed conflict, humanitarian emergencies or natural disasters shall undertake such activity, in consultation with the National </w:t>
      </w:r>
      <w:r w:rsidRPr="00F4016E">
        <w:rPr>
          <w:rFonts w:ascii="Arial Narrow" w:hAnsi="Arial Narrow"/>
          <w:bCs/>
          <w:sz w:val="28"/>
          <w:szCs w:val="28"/>
        </w:rPr>
        <w:t>Disability Rights Authority, in</w:t>
      </w:r>
      <w:r w:rsidRPr="00F4016E">
        <w:rPr>
          <w:rFonts w:ascii="Arial Narrow" w:hAnsi="Arial Narrow"/>
          <w:sz w:val="28"/>
          <w:szCs w:val="28"/>
        </w:rPr>
        <w:t xml:space="preserve"> accordance with the accessibility requirements of persons with disabilities. </w:t>
      </w:r>
    </w:p>
    <w:p w:rsidR="00B61DD4" w:rsidRPr="00F4016E" w:rsidRDefault="00B61DD4" w:rsidP="00B075DC">
      <w:pPr>
        <w:pStyle w:val="ListParagraph"/>
        <w:numPr>
          <w:ilvl w:val="0"/>
          <w:numId w:val="194"/>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The appropriate governments and concerned authorities shall in consultation with the National and State Disability Rights Authority:</w:t>
      </w:r>
    </w:p>
    <w:p w:rsidR="00B61DD4" w:rsidRPr="00F4016E" w:rsidRDefault="00B61DD4" w:rsidP="00B075DC">
      <w:pPr>
        <w:pStyle w:val="ListParagraph"/>
        <w:numPr>
          <w:ilvl w:val="0"/>
          <w:numId w:val="195"/>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undertake research and development on issues relating to protection, relief, rescue or safety of persons with disabilities in situations of risk;</w:t>
      </w:r>
    </w:p>
    <w:p w:rsidR="00B61DD4" w:rsidRPr="00F4016E" w:rsidRDefault="00B61DD4" w:rsidP="00B075DC">
      <w:pPr>
        <w:pStyle w:val="ListParagraph"/>
        <w:numPr>
          <w:ilvl w:val="0"/>
          <w:numId w:val="195"/>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provide training to personnel dealing with persons with disabilities in situations of risk, including security forces in conflict areas</w:t>
      </w:r>
      <w:r w:rsidRPr="00F4016E">
        <w:rPr>
          <w:rStyle w:val="FootnoteReference"/>
          <w:rFonts w:ascii="Arial Narrow" w:hAnsi="Arial Narrow"/>
          <w:sz w:val="28"/>
          <w:szCs w:val="28"/>
        </w:rPr>
        <w:footnoteReference w:id="17"/>
      </w:r>
      <w:r w:rsidRPr="00F4016E">
        <w:rPr>
          <w:rFonts w:ascii="Arial Narrow" w:hAnsi="Arial Narrow" w:cs="Times New Roman"/>
          <w:sz w:val="28"/>
          <w:szCs w:val="28"/>
        </w:rPr>
        <w:t>, so as to enable them to offer effective support in these situations and sensitize them to the needs and requirements of persons with disabilities; and</w:t>
      </w:r>
    </w:p>
    <w:p w:rsidR="00B61DD4" w:rsidRPr="00F4016E" w:rsidRDefault="00B61DD4" w:rsidP="00B075DC">
      <w:pPr>
        <w:pStyle w:val="ListParagraph"/>
        <w:numPr>
          <w:ilvl w:val="0"/>
          <w:numId w:val="195"/>
        </w:numPr>
        <w:spacing w:before="100" w:beforeAutospacing="1" w:after="100" w:afterAutospacing="1" w:line="276" w:lineRule="auto"/>
        <w:jc w:val="both"/>
        <w:rPr>
          <w:rFonts w:ascii="Arial Narrow" w:hAnsi="Arial Narrow" w:cs="Times New Roman"/>
          <w:sz w:val="28"/>
          <w:szCs w:val="28"/>
        </w:rPr>
      </w:pPr>
      <w:r w:rsidRPr="00F4016E">
        <w:rPr>
          <w:rFonts w:ascii="Arial Narrow" w:hAnsi="Arial Narrow" w:cs="Times New Roman"/>
          <w:sz w:val="28"/>
          <w:szCs w:val="28"/>
        </w:rPr>
        <w:t>inform and train persons with disabilities on appropriate responses to the interventions of the authorities in situations of risk.</w:t>
      </w:r>
    </w:p>
    <w:p w:rsidR="00B61DD4" w:rsidRPr="00F4016E" w:rsidRDefault="00B61DD4" w:rsidP="00B075DC">
      <w:pPr>
        <w:pStyle w:val="NoSpacing"/>
        <w:numPr>
          <w:ilvl w:val="0"/>
          <w:numId w:val="146"/>
        </w:numPr>
        <w:spacing w:line="360" w:lineRule="auto"/>
        <w:jc w:val="both"/>
        <w:rPr>
          <w:rFonts w:ascii="Arial Narrow" w:hAnsi="Arial Narrow"/>
          <w:b/>
          <w:sz w:val="28"/>
          <w:szCs w:val="28"/>
        </w:rPr>
      </w:pPr>
      <w:r w:rsidRPr="00F4016E">
        <w:rPr>
          <w:rFonts w:ascii="Arial Narrow" w:hAnsi="Arial Narrow"/>
          <w:b/>
          <w:sz w:val="28"/>
          <w:szCs w:val="28"/>
        </w:rPr>
        <w:t>Right to Home and Family</w:t>
      </w:r>
    </w:p>
    <w:p w:rsidR="00B61DD4" w:rsidRPr="00F4016E" w:rsidRDefault="00B61DD4" w:rsidP="00B61DD4">
      <w:pPr>
        <w:pStyle w:val="NoSpacing"/>
        <w:spacing w:line="360" w:lineRule="auto"/>
        <w:jc w:val="both"/>
        <w:rPr>
          <w:rFonts w:ascii="Arial Narrow" w:hAnsi="Arial Narrow"/>
          <w:b/>
          <w:sz w:val="28"/>
          <w:szCs w:val="28"/>
          <w:u w:val="single"/>
        </w:rPr>
      </w:pPr>
    </w:p>
    <w:p w:rsidR="00B61DD4" w:rsidRPr="00F4016E" w:rsidRDefault="00B61DD4" w:rsidP="00B075DC">
      <w:pPr>
        <w:pStyle w:val="NoSpacing"/>
        <w:numPr>
          <w:ilvl w:val="0"/>
          <w:numId w:val="162"/>
        </w:numPr>
        <w:spacing w:line="276" w:lineRule="auto"/>
        <w:jc w:val="both"/>
        <w:rPr>
          <w:rFonts w:ascii="Arial Narrow" w:hAnsi="Arial Narrow"/>
          <w:sz w:val="28"/>
          <w:szCs w:val="28"/>
        </w:rPr>
      </w:pPr>
      <w:r w:rsidRPr="00F4016E">
        <w:rPr>
          <w:rFonts w:ascii="Arial Narrow" w:hAnsi="Arial Narrow"/>
          <w:sz w:val="28"/>
          <w:szCs w:val="28"/>
        </w:rPr>
        <w:t>All persons with disabilities especially children and elderly shall have the right to home and family on an equal basis with others;</w:t>
      </w:r>
    </w:p>
    <w:p w:rsidR="00B61DD4" w:rsidRPr="00F4016E" w:rsidRDefault="00B61DD4" w:rsidP="00B075DC">
      <w:pPr>
        <w:pStyle w:val="NoSpacing"/>
        <w:numPr>
          <w:ilvl w:val="0"/>
          <w:numId w:val="162"/>
        </w:numPr>
        <w:spacing w:line="276" w:lineRule="auto"/>
        <w:jc w:val="both"/>
        <w:rPr>
          <w:rFonts w:ascii="Arial Narrow" w:hAnsi="Arial Narrow"/>
          <w:sz w:val="28"/>
          <w:szCs w:val="28"/>
        </w:rPr>
      </w:pPr>
      <w:r w:rsidRPr="00F4016E">
        <w:rPr>
          <w:rFonts w:ascii="Arial Narrow" w:hAnsi="Arial Narrow"/>
          <w:sz w:val="28"/>
          <w:szCs w:val="28"/>
        </w:rPr>
        <w:t>Every person with disability shall have the right to marry a person of his or her choice without discrimination on basis of disability;</w:t>
      </w:r>
    </w:p>
    <w:p w:rsidR="00B61DD4" w:rsidRPr="00F4016E" w:rsidRDefault="00B61DD4" w:rsidP="00B075DC">
      <w:pPr>
        <w:pStyle w:val="NoSpacing"/>
        <w:numPr>
          <w:ilvl w:val="0"/>
          <w:numId w:val="162"/>
        </w:numPr>
        <w:spacing w:line="276" w:lineRule="auto"/>
        <w:jc w:val="both"/>
        <w:rPr>
          <w:rFonts w:ascii="Arial Narrow" w:hAnsi="Arial Narrow"/>
          <w:sz w:val="28"/>
          <w:szCs w:val="28"/>
        </w:rPr>
      </w:pPr>
      <w:r w:rsidRPr="00F4016E">
        <w:rPr>
          <w:rFonts w:ascii="Arial Narrow" w:hAnsi="Arial Narrow"/>
          <w:sz w:val="28"/>
          <w:szCs w:val="28"/>
        </w:rPr>
        <w:t xml:space="preserve">No person with disability shall be denied guardianship or custody of his or her child on the grounds of disability; </w:t>
      </w:r>
    </w:p>
    <w:p w:rsidR="00B61DD4" w:rsidRPr="00F4016E" w:rsidRDefault="00B61DD4" w:rsidP="00B075DC">
      <w:pPr>
        <w:pStyle w:val="NoSpacing"/>
        <w:numPr>
          <w:ilvl w:val="0"/>
          <w:numId w:val="162"/>
        </w:numPr>
        <w:spacing w:line="276" w:lineRule="auto"/>
        <w:jc w:val="both"/>
        <w:rPr>
          <w:rFonts w:ascii="Arial Narrow" w:hAnsi="Arial Narrow"/>
          <w:sz w:val="28"/>
          <w:szCs w:val="28"/>
        </w:rPr>
      </w:pPr>
      <w:r w:rsidRPr="00F4016E">
        <w:rPr>
          <w:rFonts w:ascii="Arial Narrow" w:hAnsi="Arial Narrow"/>
          <w:sz w:val="28"/>
          <w:szCs w:val="28"/>
        </w:rPr>
        <w:t>All persons with disabilities are entitled to adopt a child or to give a child in adoption on an equal basis with others;</w:t>
      </w:r>
    </w:p>
    <w:p w:rsidR="00B61DD4" w:rsidRPr="00F4016E" w:rsidRDefault="00B61DD4" w:rsidP="00B075DC">
      <w:pPr>
        <w:pStyle w:val="NoSpacing"/>
        <w:numPr>
          <w:ilvl w:val="0"/>
          <w:numId w:val="162"/>
        </w:numPr>
        <w:spacing w:line="276" w:lineRule="auto"/>
        <w:jc w:val="both"/>
        <w:rPr>
          <w:rFonts w:ascii="Arial Narrow" w:hAnsi="Arial Narrow"/>
          <w:sz w:val="28"/>
          <w:szCs w:val="28"/>
        </w:rPr>
      </w:pPr>
      <w:r w:rsidRPr="00F4016E">
        <w:rPr>
          <w:rFonts w:ascii="Arial Narrow" w:hAnsi="Arial Narrow"/>
          <w:sz w:val="28"/>
          <w:szCs w:val="28"/>
        </w:rPr>
        <w:lastRenderedPageBreak/>
        <w:t>No child with disability shall be separated from his or her parents on grounds of disability except on an order of competent Court if required in the best interest of the child;</w:t>
      </w:r>
    </w:p>
    <w:p w:rsidR="00B61DD4" w:rsidRPr="00F4016E" w:rsidRDefault="00B61DD4" w:rsidP="00B075DC">
      <w:pPr>
        <w:pStyle w:val="NoSpacing"/>
        <w:numPr>
          <w:ilvl w:val="0"/>
          <w:numId w:val="162"/>
        </w:numPr>
        <w:spacing w:line="276" w:lineRule="auto"/>
        <w:jc w:val="both"/>
        <w:rPr>
          <w:rFonts w:ascii="Arial Narrow" w:hAnsi="Arial Narrow"/>
          <w:sz w:val="28"/>
          <w:szCs w:val="28"/>
        </w:rPr>
      </w:pPr>
      <w:r w:rsidRPr="00F4016E">
        <w:rPr>
          <w:rFonts w:ascii="Arial Narrow" w:hAnsi="Arial Narrow"/>
          <w:sz w:val="28"/>
          <w:szCs w:val="28"/>
        </w:rPr>
        <w:t>The competent Court shall make every effort to place the child with disability within the extended family and failing that within the community in a family setting.</w:t>
      </w:r>
    </w:p>
    <w:p w:rsidR="00B61DD4" w:rsidRPr="00F4016E" w:rsidRDefault="00B61DD4" w:rsidP="00B61DD4">
      <w:pPr>
        <w:pStyle w:val="NoSpacing"/>
        <w:spacing w:line="360" w:lineRule="auto"/>
        <w:ind w:left="360"/>
        <w:jc w:val="both"/>
        <w:rPr>
          <w:rFonts w:ascii="Arial Narrow" w:hAnsi="Arial Narrow"/>
          <w:sz w:val="28"/>
          <w:szCs w:val="28"/>
        </w:rPr>
      </w:pPr>
      <w:r w:rsidRPr="00F4016E">
        <w:rPr>
          <w:rFonts w:ascii="Arial Narrow" w:hAnsi="Arial Narrow"/>
          <w:b/>
          <w:i/>
          <w:sz w:val="28"/>
          <w:szCs w:val="28"/>
        </w:rPr>
        <w:t>Explanation</w:t>
      </w:r>
    </w:p>
    <w:p w:rsidR="00B61DD4" w:rsidRPr="00F4016E" w:rsidRDefault="00B61DD4" w:rsidP="00B61DD4">
      <w:pPr>
        <w:pStyle w:val="NoSpacing"/>
        <w:spacing w:line="276" w:lineRule="auto"/>
        <w:ind w:left="360"/>
        <w:jc w:val="both"/>
        <w:rPr>
          <w:rFonts w:ascii="Arial Narrow" w:hAnsi="Arial Narrow"/>
          <w:sz w:val="28"/>
          <w:szCs w:val="28"/>
        </w:rPr>
      </w:pPr>
      <w:r w:rsidRPr="00F4016E">
        <w:rPr>
          <w:rFonts w:ascii="Arial Narrow" w:hAnsi="Arial Narrow"/>
          <w:sz w:val="28"/>
          <w:szCs w:val="28"/>
        </w:rPr>
        <w:t xml:space="preserve">Family means a group of people related by blood, marriage or adoption to the person with disability </w:t>
      </w:r>
    </w:p>
    <w:p w:rsidR="00B61DD4" w:rsidRPr="00F4016E" w:rsidRDefault="00B61DD4" w:rsidP="00B61DD4">
      <w:pPr>
        <w:pStyle w:val="NoSpacing"/>
        <w:spacing w:line="360" w:lineRule="auto"/>
        <w:ind w:left="720" w:hanging="720"/>
        <w:jc w:val="both"/>
        <w:rPr>
          <w:rFonts w:ascii="Arial Narrow" w:hAnsi="Arial Narrow"/>
          <w:sz w:val="28"/>
          <w:szCs w:val="28"/>
        </w:rPr>
      </w:pPr>
    </w:p>
    <w:p w:rsidR="00B61DD4" w:rsidRPr="00F4016E" w:rsidRDefault="00B61DD4" w:rsidP="00B075DC">
      <w:pPr>
        <w:pStyle w:val="NoSpacing"/>
        <w:numPr>
          <w:ilvl w:val="0"/>
          <w:numId w:val="146"/>
        </w:numPr>
        <w:spacing w:line="360" w:lineRule="auto"/>
        <w:jc w:val="both"/>
        <w:rPr>
          <w:rFonts w:ascii="Arial Narrow" w:hAnsi="Arial Narrow"/>
          <w:b/>
          <w:sz w:val="28"/>
          <w:szCs w:val="28"/>
        </w:rPr>
      </w:pPr>
      <w:r w:rsidRPr="00F4016E">
        <w:rPr>
          <w:rFonts w:ascii="Arial Narrow" w:hAnsi="Arial Narrow"/>
          <w:b/>
          <w:sz w:val="28"/>
          <w:szCs w:val="28"/>
        </w:rPr>
        <w:t>Additional Provision for Disability-Related Needs in Maintenance and Alimony</w:t>
      </w:r>
    </w:p>
    <w:p w:rsidR="00B61DD4" w:rsidRPr="00F4016E" w:rsidRDefault="00B61DD4" w:rsidP="00B61DD4">
      <w:pPr>
        <w:pStyle w:val="NoSpacing"/>
        <w:spacing w:line="360" w:lineRule="auto"/>
        <w:ind w:left="720" w:hanging="720"/>
        <w:jc w:val="both"/>
        <w:rPr>
          <w:rFonts w:ascii="Arial Narrow" w:hAnsi="Arial Narrow"/>
          <w:b/>
          <w:sz w:val="28"/>
          <w:szCs w:val="28"/>
        </w:rPr>
      </w:pPr>
    </w:p>
    <w:p w:rsidR="00B61DD4" w:rsidRPr="00F4016E" w:rsidRDefault="00B61DD4" w:rsidP="00B075DC">
      <w:pPr>
        <w:pStyle w:val="NoSpacing"/>
        <w:numPr>
          <w:ilvl w:val="0"/>
          <w:numId w:val="199"/>
        </w:numPr>
        <w:spacing w:line="276" w:lineRule="auto"/>
        <w:jc w:val="both"/>
        <w:rPr>
          <w:rFonts w:ascii="Arial Narrow" w:hAnsi="Arial Narrow"/>
          <w:sz w:val="28"/>
          <w:szCs w:val="28"/>
        </w:rPr>
      </w:pPr>
      <w:r w:rsidRPr="00F4016E">
        <w:rPr>
          <w:rFonts w:ascii="Arial Narrow" w:hAnsi="Arial Narrow"/>
          <w:sz w:val="28"/>
          <w:szCs w:val="28"/>
        </w:rPr>
        <w:t>Where maintenance or alimony is awarded to a woman with disability under the relevant applicable law, the court shall consider the disability related needs of the woman while determining the amount of such maintenance or alimony;</w:t>
      </w:r>
    </w:p>
    <w:p w:rsidR="00B61DD4" w:rsidRPr="00F4016E" w:rsidRDefault="00B61DD4" w:rsidP="00B075DC">
      <w:pPr>
        <w:pStyle w:val="NoSpacing"/>
        <w:numPr>
          <w:ilvl w:val="0"/>
          <w:numId w:val="199"/>
        </w:numPr>
        <w:spacing w:line="276" w:lineRule="auto"/>
        <w:jc w:val="both"/>
        <w:rPr>
          <w:rFonts w:ascii="Arial Narrow" w:hAnsi="Arial Narrow"/>
          <w:sz w:val="28"/>
          <w:szCs w:val="28"/>
        </w:rPr>
      </w:pPr>
      <w:r w:rsidRPr="00F4016E">
        <w:rPr>
          <w:rFonts w:ascii="Arial Narrow" w:hAnsi="Arial Narrow"/>
          <w:sz w:val="28"/>
          <w:szCs w:val="28"/>
        </w:rPr>
        <w:t>While awarding maintenance or child support for a child with disability under the relevant applicable law the Court shall consider the disability related needs of the child while determining the amount of such maintenance or alimony to be awarded.</w:t>
      </w:r>
      <w:r w:rsidRPr="00F4016E">
        <w:rPr>
          <w:rStyle w:val="FootnoteReference"/>
          <w:rFonts w:ascii="Arial Narrow" w:hAnsi="Arial Narrow"/>
          <w:sz w:val="28"/>
          <w:szCs w:val="28"/>
        </w:rPr>
        <w:footnoteReference w:id="18"/>
      </w:r>
    </w:p>
    <w:p w:rsidR="00B61DD4" w:rsidRPr="00F4016E" w:rsidRDefault="00B61DD4" w:rsidP="00B61DD4">
      <w:pPr>
        <w:pStyle w:val="ListParagraph"/>
        <w:spacing w:line="276" w:lineRule="auto"/>
        <w:jc w:val="both"/>
        <w:rPr>
          <w:rFonts w:ascii="Arial Narrow" w:hAnsi="Arial Narrow"/>
          <w:sz w:val="28"/>
          <w:szCs w:val="28"/>
        </w:rPr>
      </w:pPr>
    </w:p>
    <w:p w:rsidR="00B61DD4" w:rsidRPr="00F4016E" w:rsidRDefault="00B61DD4" w:rsidP="00B075DC">
      <w:pPr>
        <w:pStyle w:val="NoSpacing"/>
        <w:numPr>
          <w:ilvl w:val="0"/>
          <w:numId w:val="146"/>
        </w:numPr>
        <w:spacing w:line="360" w:lineRule="auto"/>
        <w:jc w:val="both"/>
        <w:rPr>
          <w:rFonts w:ascii="Arial Narrow" w:hAnsi="Arial Narrow"/>
          <w:b/>
          <w:sz w:val="28"/>
          <w:szCs w:val="28"/>
        </w:rPr>
      </w:pPr>
      <w:r w:rsidRPr="00F4016E">
        <w:rPr>
          <w:rFonts w:ascii="Arial Narrow" w:hAnsi="Arial Narrow"/>
          <w:b/>
          <w:sz w:val="28"/>
          <w:szCs w:val="28"/>
        </w:rPr>
        <w:t>Reproductive Rights of Persons with Disabilities</w:t>
      </w:r>
    </w:p>
    <w:p w:rsidR="00B61DD4" w:rsidRPr="00F4016E" w:rsidRDefault="00B61DD4" w:rsidP="00B61DD4">
      <w:pPr>
        <w:pStyle w:val="NoSpacing"/>
        <w:spacing w:line="360" w:lineRule="auto"/>
        <w:ind w:left="360"/>
        <w:jc w:val="both"/>
        <w:rPr>
          <w:rFonts w:ascii="Arial Narrow" w:hAnsi="Arial Narrow"/>
          <w:sz w:val="28"/>
          <w:szCs w:val="28"/>
        </w:rPr>
      </w:pPr>
    </w:p>
    <w:p w:rsidR="00B61DD4" w:rsidRPr="00F4016E" w:rsidRDefault="00B61DD4" w:rsidP="00B075DC">
      <w:pPr>
        <w:pStyle w:val="NoSpacing"/>
        <w:numPr>
          <w:ilvl w:val="0"/>
          <w:numId w:val="200"/>
        </w:numPr>
        <w:spacing w:line="276" w:lineRule="auto"/>
        <w:jc w:val="both"/>
        <w:rPr>
          <w:rFonts w:ascii="Arial Narrow" w:hAnsi="Arial Narrow"/>
          <w:sz w:val="28"/>
          <w:szCs w:val="28"/>
        </w:rPr>
      </w:pPr>
      <w:r w:rsidRPr="00F4016E">
        <w:rPr>
          <w:rFonts w:ascii="Arial Narrow" w:hAnsi="Arial Narrow"/>
          <w:sz w:val="28"/>
          <w:szCs w:val="28"/>
        </w:rPr>
        <w:t>All persons with disabilities, particularly women and children with disabilities, shall have the right to retain their fertility;</w:t>
      </w:r>
    </w:p>
    <w:p w:rsidR="00B61DD4" w:rsidRPr="00F4016E" w:rsidRDefault="00B61DD4" w:rsidP="00B075DC">
      <w:pPr>
        <w:pStyle w:val="NoSpacing"/>
        <w:numPr>
          <w:ilvl w:val="0"/>
          <w:numId w:val="200"/>
        </w:numPr>
        <w:spacing w:line="276" w:lineRule="auto"/>
        <w:jc w:val="both"/>
        <w:rPr>
          <w:rFonts w:ascii="Arial Narrow" w:hAnsi="Arial Narrow"/>
          <w:sz w:val="28"/>
          <w:szCs w:val="28"/>
        </w:rPr>
      </w:pPr>
      <w:r w:rsidRPr="00F4016E">
        <w:rPr>
          <w:rFonts w:ascii="Arial Narrow" w:hAnsi="Arial Narrow"/>
          <w:sz w:val="28"/>
          <w:szCs w:val="28"/>
        </w:rPr>
        <w:t>The appropriate government shall ensure that persons with disabilities have access to information regarding family and reproductive planning on an equal basis with others;</w:t>
      </w:r>
    </w:p>
    <w:p w:rsidR="00B61DD4" w:rsidRPr="00F4016E" w:rsidRDefault="00B61DD4" w:rsidP="00B075DC">
      <w:pPr>
        <w:pStyle w:val="NoSpacing"/>
        <w:numPr>
          <w:ilvl w:val="0"/>
          <w:numId w:val="200"/>
        </w:numPr>
        <w:spacing w:line="276" w:lineRule="auto"/>
        <w:jc w:val="both"/>
        <w:rPr>
          <w:rFonts w:ascii="Arial Narrow" w:hAnsi="Arial Narrow"/>
          <w:sz w:val="28"/>
          <w:szCs w:val="28"/>
        </w:rPr>
      </w:pPr>
      <w:r w:rsidRPr="00F4016E">
        <w:rPr>
          <w:rFonts w:ascii="Arial Narrow" w:hAnsi="Arial Narrow"/>
          <w:sz w:val="28"/>
          <w:szCs w:val="28"/>
        </w:rPr>
        <w:t>No person with disability shall be subject to any medical procedure which leads to or could lead to infertility without their free and informed consent;</w:t>
      </w:r>
    </w:p>
    <w:p w:rsidR="00B61DD4" w:rsidRPr="00F4016E" w:rsidRDefault="00B61DD4" w:rsidP="00B075DC">
      <w:pPr>
        <w:pStyle w:val="NoSpacing"/>
        <w:numPr>
          <w:ilvl w:val="0"/>
          <w:numId w:val="200"/>
        </w:numPr>
        <w:spacing w:line="276" w:lineRule="auto"/>
        <w:jc w:val="both"/>
        <w:rPr>
          <w:rFonts w:ascii="Arial Narrow" w:hAnsi="Arial Narrow"/>
          <w:sz w:val="28"/>
          <w:szCs w:val="28"/>
        </w:rPr>
      </w:pPr>
      <w:r w:rsidRPr="00F4016E">
        <w:rPr>
          <w:rFonts w:ascii="Arial Narrow" w:hAnsi="Arial Narrow"/>
          <w:sz w:val="28"/>
          <w:szCs w:val="28"/>
        </w:rPr>
        <w:t>Any contravention of this provision shall be penalized under Section153.</w:t>
      </w:r>
    </w:p>
    <w:p w:rsidR="00B61DD4" w:rsidRPr="00F4016E" w:rsidRDefault="00B61DD4" w:rsidP="00B61DD4">
      <w:pPr>
        <w:pStyle w:val="NoSpacing"/>
        <w:spacing w:line="360" w:lineRule="auto"/>
        <w:ind w:left="1440"/>
        <w:jc w:val="both"/>
        <w:rPr>
          <w:rFonts w:ascii="Arial Narrow" w:hAnsi="Arial Narrow"/>
          <w:sz w:val="28"/>
          <w:szCs w:val="28"/>
        </w:rPr>
      </w:pPr>
    </w:p>
    <w:p w:rsidR="00B61DD4" w:rsidRPr="00F4016E" w:rsidRDefault="00B61DD4" w:rsidP="00B075DC">
      <w:pPr>
        <w:pStyle w:val="NoSpacing"/>
        <w:numPr>
          <w:ilvl w:val="0"/>
          <w:numId w:val="146"/>
        </w:numPr>
        <w:spacing w:line="360" w:lineRule="auto"/>
        <w:jc w:val="both"/>
        <w:rPr>
          <w:rFonts w:ascii="Arial Narrow" w:hAnsi="Arial Narrow"/>
          <w:b/>
          <w:sz w:val="28"/>
          <w:szCs w:val="28"/>
        </w:rPr>
      </w:pPr>
      <w:r w:rsidRPr="00F4016E">
        <w:rPr>
          <w:rFonts w:ascii="Arial Narrow" w:hAnsi="Arial Narrow"/>
          <w:b/>
          <w:sz w:val="28"/>
          <w:szCs w:val="28"/>
        </w:rPr>
        <w:t xml:space="preserve">Freedom of Speech and Expression </w:t>
      </w:r>
    </w:p>
    <w:p w:rsidR="00B61DD4" w:rsidRPr="00F4016E" w:rsidRDefault="00B61DD4" w:rsidP="00B61DD4">
      <w:pPr>
        <w:pStyle w:val="NoSpacing"/>
        <w:spacing w:line="360" w:lineRule="auto"/>
        <w:jc w:val="both"/>
        <w:rPr>
          <w:rFonts w:ascii="Arial Narrow" w:hAnsi="Arial Narrow"/>
          <w:smallCaps/>
          <w:sz w:val="28"/>
          <w:szCs w:val="28"/>
        </w:rPr>
      </w:pPr>
    </w:p>
    <w:p w:rsidR="00B61DD4" w:rsidRPr="00F4016E" w:rsidRDefault="00B61DD4" w:rsidP="00B075DC">
      <w:pPr>
        <w:pStyle w:val="NoSpacing"/>
        <w:numPr>
          <w:ilvl w:val="0"/>
          <w:numId w:val="201"/>
        </w:numPr>
        <w:spacing w:line="276" w:lineRule="auto"/>
        <w:jc w:val="both"/>
        <w:rPr>
          <w:rFonts w:ascii="Arial Narrow" w:hAnsi="Arial Narrow"/>
          <w:sz w:val="28"/>
          <w:szCs w:val="28"/>
        </w:rPr>
      </w:pPr>
      <w:r w:rsidRPr="00F4016E">
        <w:rPr>
          <w:rFonts w:ascii="Arial Narrow" w:hAnsi="Arial Narrow"/>
          <w:sz w:val="28"/>
          <w:szCs w:val="28"/>
        </w:rPr>
        <w:t xml:space="preserve">All persons with disabilities have the freedom to express their thoughts and opinions on an equal basis with others; </w:t>
      </w:r>
    </w:p>
    <w:p w:rsidR="00B61DD4" w:rsidRPr="00F4016E" w:rsidRDefault="00B61DD4" w:rsidP="00B075DC">
      <w:pPr>
        <w:pStyle w:val="NoSpacing"/>
        <w:numPr>
          <w:ilvl w:val="0"/>
          <w:numId w:val="201"/>
        </w:numPr>
        <w:spacing w:line="276" w:lineRule="auto"/>
        <w:jc w:val="both"/>
        <w:rPr>
          <w:rFonts w:ascii="Arial Narrow" w:hAnsi="Arial Narrow"/>
          <w:sz w:val="28"/>
          <w:szCs w:val="28"/>
        </w:rPr>
      </w:pPr>
      <w:r w:rsidRPr="00F4016E">
        <w:rPr>
          <w:rFonts w:ascii="Arial Narrow" w:hAnsi="Arial Narrow"/>
          <w:sz w:val="28"/>
          <w:szCs w:val="28"/>
        </w:rPr>
        <w:t xml:space="preserve">No person, establishment, or government shall censor or curtail the thought, speech, expression or communication of a person with disability on grounds of disability; any such censorship or curtailment shall be discrimination on the grounds of disability; </w:t>
      </w:r>
    </w:p>
    <w:p w:rsidR="00B61DD4" w:rsidRPr="00F4016E" w:rsidRDefault="00B61DD4" w:rsidP="00B075DC">
      <w:pPr>
        <w:pStyle w:val="NoSpacing"/>
        <w:numPr>
          <w:ilvl w:val="0"/>
          <w:numId w:val="201"/>
        </w:numPr>
        <w:spacing w:line="276" w:lineRule="auto"/>
        <w:jc w:val="both"/>
        <w:rPr>
          <w:rFonts w:ascii="Arial Narrow" w:hAnsi="Arial Narrow"/>
          <w:sz w:val="28"/>
          <w:szCs w:val="28"/>
        </w:rPr>
      </w:pPr>
      <w:r w:rsidRPr="00F4016E">
        <w:rPr>
          <w:rFonts w:ascii="Arial Narrow" w:hAnsi="Arial Narrow"/>
          <w:sz w:val="28"/>
          <w:szCs w:val="28"/>
        </w:rPr>
        <w:t xml:space="preserve">The expression of dissenting opinions by persons with disabilities enjoys the same constitutional respect as other voices of dissent; any curtailment or gagging of such dissent shall be  discrimination on the grounds of disability; </w:t>
      </w:r>
    </w:p>
    <w:p w:rsidR="00B61DD4" w:rsidRPr="00F4016E" w:rsidRDefault="00B61DD4" w:rsidP="00B075DC">
      <w:pPr>
        <w:pStyle w:val="ListParagraph"/>
        <w:widowControl w:val="0"/>
        <w:numPr>
          <w:ilvl w:val="0"/>
          <w:numId w:val="201"/>
        </w:numPr>
        <w:suppressAutoHyphens/>
        <w:spacing w:line="276" w:lineRule="auto"/>
        <w:jc w:val="both"/>
        <w:rPr>
          <w:rFonts w:ascii="Arial Narrow" w:hAnsi="Arial Narrow"/>
          <w:sz w:val="28"/>
          <w:szCs w:val="28"/>
        </w:rPr>
      </w:pPr>
      <w:r w:rsidRPr="00F4016E">
        <w:rPr>
          <w:rFonts w:ascii="Arial Narrow" w:hAnsi="Arial Narrow"/>
          <w:sz w:val="28"/>
          <w:szCs w:val="28"/>
        </w:rPr>
        <w:t>Any person practicing hate speech will be punishable under Section 154 of the Act.</w:t>
      </w:r>
    </w:p>
    <w:p w:rsidR="00B61DD4" w:rsidRPr="00F4016E" w:rsidRDefault="00B61DD4" w:rsidP="00B61DD4">
      <w:pPr>
        <w:pStyle w:val="ListParagraph"/>
        <w:spacing w:line="360" w:lineRule="auto"/>
        <w:ind w:left="360"/>
        <w:jc w:val="both"/>
        <w:rPr>
          <w:rFonts w:ascii="Arial Narrow" w:hAnsi="Arial Narrow"/>
          <w:b/>
          <w:sz w:val="28"/>
          <w:szCs w:val="28"/>
        </w:rPr>
      </w:pPr>
    </w:p>
    <w:p w:rsidR="00B61DD4" w:rsidRPr="00F4016E" w:rsidRDefault="00B61DD4" w:rsidP="00B075DC">
      <w:pPr>
        <w:pStyle w:val="NoSpacing"/>
        <w:numPr>
          <w:ilvl w:val="0"/>
          <w:numId w:val="146"/>
        </w:numPr>
        <w:spacing w:line="360" w:lineRule="auto"/>
        <w:jc w:val="both"/>
        <w:rPr>
          <w:rFonts w:ascii="Arial Narrow" w:hAnsi="Arial Narrow"/>
          <w:b/>
          <w:sz w:val="28"/>
          <w:szCs w:val="28"/>
        </w:rPr>
      </w:pPr>
      <w:r w:rsidRPr="00F4016E">
        <w:rPr>
          <w:rFonts w:ascii="Arial Narrow" w:hAnsi="Arial Narrow"/>
          <w:b/>
          <w:sz w:val="28"/>
          <w:szCs w:val="28"/>
        </w:rPr>
        <w:t xml:space="preserve">Right to Political Participation  </w:t>
      </w:r>
    </w:p>
    <w:p w:rsidR="00B61DD4" w:rsidRPr="00F4016E" w:rsidRDefault="00B61DD4" w:rsidP="00B61DD4">
      <w:pPr>
        <w:pStyle w:val="NoSpacing"/>
        <w:spacing w:line="360" w:lineRule="auto"/>
        <w:jc w:val="both"/>
        <w:rPr>
          <w:rFonts w:ascii="Arial Narrow" w:hAnsi="Arial Narrow"/>
          <w:b/>
          <w:sz w:val="28"/>
          <w:szCs w:val="28"/>
        </w:rPr>
      </w:pPr>
    </w:p>
    <w:p w:rsidR="00B61DD4" w:rsidRPr="00F4016E" w:rsidRDefault="00B61DD4" w:rsidP="00B075DC">
      <w:pPr>
        <w:pStyle w:val="NoSpacing"/>
        <w:numPr>
          <w:ilvl w:val="0"/>
          <w:numId w:val="202"/>
        </w:numPr>
        <w:spacing w:line="276" w:lineRule="auto"/>
        <w:jc w:val="both"/>
        <w:rPr>
          <w:rFonts w:ascii="Arial Narrow" w:hAnsi="Arial Narrow"/>
          <w:sz w:val="28"/>
          <w:szCs w:val="28"/>
        </w:rPr>
      </w:pPr>
      <w:r w:rsidRPr="00F4016E">
        <w:rPr>
          <w:rFonts w:ascii="Arial Narrow" w:hAnsi="Arial Narrow"/>
          <w:sz w:val="28"/>
          <w:szCs w:val="28"/>
        </w:rPr>
        <w:t>Notwithstanding anything contained in the Representation of the People Act (No. 43 of 1950), the Representation of the People Act (No. 43 of 1951) or any other law for the time being in force, every person with disability who fulfills all the eligibility requirements shall be entitled to be registered as a voter and shall not be held disqualified to exercise his or her right to vote on the ground of disability irrespective of any stipulation to the contrary in any  law for the time being in force</w:t>
      </w:r>
      <w:r w:rsidRPr="00F4016E">
        <w:rPr>
          <w:rStyle w:val="FootnoteReference"/>
          <w:rFonts w:ascii="Arial Narrow" w:hAnsi="Arial Narrow"/>
          <w:sz w:val="28"/>
          <w:szCs w:val="28"/>
        </w:rPr>
        <w:footnoteReference w:id="19"/>
      </w:r>
      <w:r w:rsidRPr="00F4016E">
        <w:rPr>
          <w:rFonts w:ascii="Arial Narrow" w:hAnsi="Arial Narrow"/>
          <w:sz w:val="28"/>
          <w:szCs w:val="28"/>
        </w:rPr>
        <w:t>;</w:t>
      </w:r>
    </w:p>
    <w:p w:rsidR="00B61DD4" w:rsidRPr="00F4016E" w:rsidRDefault="00B61DD4" w:rsidP="00B075DC">
      <w:pPr>
        <w:pStyle w:val="NoSpacing"/>
        <w:numPr>
          <w:ilvl w:val="0"/>
          <w:numId w:val="202"/>
        </w:numPr>
        <w:spacing w:line="276" w:lineRule="auto"/>
        <w:jc w:val="both"/>
        <w:rPr>
          <w:rFonts w:ascii="Arial Narrow" w:hAnsi="Arial Narrow"/>
          <w:sz w:val="28"/>
          <w:szCs w:val="28"/>
        </w:rPr>
      </w:pPr>
      <w:r w:rsidRPr="00F4016E">
        <w:rPr>
          <w:rFonts w:ascii="Arial Narrow" w:hAnsi="Arial Narrow"/>
          <w:sz w:val="28"/>
          <w:szCs w:val="28"/>
        </w:rPr>
        <w:t xml:space="preserve">Notwithstanding anything contained in the law for the time being in force, any person with disability who is unable to cast  vote in person due to his or her disability or because of admission in any establishment maintained wholly or mainly for the reception and treatment of persons with disabilities at the time the poll is taken shall be entitled to vote by postal ballot and provisions shall be made, by rules made under the Representation of the People Act (No. 43 of 1951) to enable such voting; </w:t>
      </w:r>
    </w:p>
    <w:p w:rsidR="00B61DD4" w:rsidRPr="00F4016E" w:rsidRDefault="00B61DD4" w:rsidP="00B075DC">
      <w:pPr>
        <w:pStyle w:val="NoSpacing"/>
        <w:numPr>
          <w:ilvl w:val="0"/>
          <w:numId w:val="202"/>
        </w:numPr>
        <w:spacing w:line="276" w:lineRule="auto"/>
        <w:jc w:val="both"/>
        <w:rPr>
          <w:rFonts w:ascii="Arial Narrow" w:hAnsi="Arial Narrow"/>
          <w:sz w:val="28"/>
          <w:szCs w:val="28"/>
        </w:rPr>
      </w:pPr>
      <w:r w:rsidRPr="00F4016E">
        <w:rPr>
          <w:rFonts w:ascii="Arial Narrow" w:hAnsi="Arial Narrow"/>
          <w:sz w:val="28"/>
          <w:szCs w:val="28"/>
        </w:rPr>
        <w:lastRenderedPageBreak/>
        <w:t xml:space="preserve">The Election Commission shall ensure that all polling stations are accessible to persons with disabilities and that all materials related to the electoral process are easily understandable by and accessible to  persons with disabilities; </w:t>
      </w:r>
    </w:p>
    <w:p w:rsidR="00B61DD4" w:rsidRPr="00F4016E" w:rsidRDefault="00B61DD4" w:rsidP="00B075DC">
      <w:pPr>
        <w:pStyle w:val="NoSpacing"/>
        <w:numPr>
          <w:ilvl w:val="0"/>
          <w:numId w:val="202"/>
        </w:numPr>
        <w:spacing w:line="276" w:lineRule="auto"/>
        <w:jc w:val="both"/>
        <w:rPr>
          <w:rFonts w:ascii="Arial Narrow" w:hAnsi="Arial Narrow"/>
          <w:sz w:val="28"/>
          <w:szCs w:val="28"/>
        </w:rPr>
      </w:pPr>
      <w:r w:rsidRPr="00F4016E">
        <w:rPr>
          <w:rFonts w:ascii="Arial Narrow" w:hAnsi="Arial Narrow"/>
          <w:sz w:val="28"/>
          <w:szCs w:val="28"/>
        </w:rPr>
        <w:t>Without prejudice to the generality of the provisions contained in sub–section (3), the measures undertaken by the Election Commission in pursuance of that sub–section shall include:</w:t>
      </w:r>
    </w:p>
    <w:p w:rsidR="00B61DD4" w:rsidRPr="00F4016E" w:rsidRDefault="00B61DD4" w:rsidP="00B075DC">
      <w:pPr>
        <w:pStyle w:val="NoSpacing"/>
        <w:numPr>
          <w:ilvl w:val="0"/>
          <w:numId w:val="203"/>
        </w:numPr>
        <w:spacing w:line="276" w:lineRule="auto"/>
        <w:jc w:val="both"/>
        <w:rPr>
          <w:rFonts w:ascii="Arial Narrow" w:hAnsi="Arial Narrow"/>
          <w:sz w:val="28"/>
          <w:szCs w:val="28"/>
        </w:rPr>
      </w:pPr>
      <w:r w:rsidRPr="00F4016E">
        <w:rPr>
          <w:rFonts w:ascii="Arial Narrow" w:hAnsi="Arial Narrow"/>
          <w:sz w:val="28"/>
          <w:szCs w:val="28"/>
        </w:rPr>
        <w:t>the construction and availability of ramps at all polling booths;</w:t>
      </w:r>
    </w:p>
    <w:p w:rsidR="00B61DD4" w:rsidRPr="00F4016E" w:rsidRDefault="00B61DD4" w:rsidP="00B075DC">
      <w:pPr>
        <w:pStyle w:val="NoSpacing"/>
        <w:numPr>
          <w:ilvl w:val="0"/>
          <w:numId w:val="203"/>
        </w:numPr>
        <w:spacing w:line="276" w:lineRule="auto"/>
        <w:jc w:val="both"/>
        <w:rPr>
          <w:rFonts w:ascii="Arial Narrow" w:hAnsi="Arial Narrow"/>
          <w:sz w:val="28"/>
          <w:szCs w:val="28"/>
        </w:rPr>
      </w:pPr>
      <w:r w:rsidRPr="00F4016E">
        <w:rPr>
          <w:rFonts w:ascii="Arial Narrow" w:hAnsi="Arial Narrow"/>
          <w:sz w:val="28"/>
          <w:szCs w:val="28"/>
        </w:rPr>
        <w:t>separate queues for persons with disabilities at all polling booths with clear pictorial signs;</w:t>
      </w:r>
    </w:p>
    <w:p w:rsidR="00B61DD4" w:rsidRPr="00F4016E" w:rsidRDefault="00B61DD4" w:rsidP="00B075DC">
      <w:pPr>
        <w:pStyle w:val="NoSpacing"/>
        <w:numPr>
          <w:ilvl w:val="0"/>
          <w:numId w:val="203"/>
        </w:numPr>
        <w:spacing w:line="276" w:lineRule="auto"/>
        <w:jc w:val="both"/>
        <w:rPr>
          <w:rFonts w:ascii="Arial Narrow" w:hAnsi="Arial Narrow"/>
          <w:sz w:val="28"/>
          <w:szCs w:val="28"/>
        </w:rPr>
      </w:pPr>
      <w:r w:rsidRPr="00F4016E">
        <w:rPr>
          <w:rFonts w:ascii="Arial Narrow" w:hAnsi="Arial Narrow"/>
          <w:sz w:val="28"/>
          <w:szCs w:val="28"/>
        </w:rPr>
        <w:t>the availability of ballot papers and/ or  electronic voting machines with candidates’ information available in Braille and other accessible formats;</w:t>
      </w:r>
    </w:p>
    <w:p w:rsidR="00B61DD4" w:rsidRPr="00F4016E" w:rsidRDefault="00B61DD4" w:rsidP="00B075DC">
      <w:pPr>
        <w:pStyle w:val="NoSpacing"/>
        <w:numPr>
          <w:ilvl w:val="0"/>
          <w:numId w:val="203"/>
        </w:numPr>
        <w:spacing w:line="276" w:lineRule="auto"/>
        <w:jc w:val="both"/>
        <w:rPr>
          <w:rFonts w:ascii="Arial Narrow" w:hAnsi="Arial Narrow"/>
          <w:sz w:val="28"/>
          <w:szCs w:val="28"/>
        </w:rPr>
      </w:pPr>
      <w:r w:rsidRPr="00F4016E">
        <w:rPr>
          <w:rFonts w:ascii="Arial Narrow" w:hAnsi="Arial Narrow"/>
          <w:sz w:val="28"/>
          <w:szCs w:val="28"/>
        </w:rPr>
        <w:t>the fitting of audio devices to electronic voting machines;</w:t>
      </w:r>
      <w:r w:rsidRPr="00F4016E">
        <w:rPr>
          <w:rStyle w:val="FootnoteReference"/>
          <w:rFonts w:ascii="Arial Narrow" w:hAnsi="Arial Narrow"/>
          <w:sz w:val="28"/>
          <w:szCs w:val="28"/>
        </w:rPr>
        <w:footnoteReference w:id="20"/>
      </w:r>
    </w:p>
    <w:p w:rsidR="00B61DD4" w:rsidRPr="00F4016E" w:rsidRDefault="00B61DD4" w:rsidP="00B075DC">
      <w:pPr>
        <w:pStyle w:val="NoSpacing"/>
        <w:numPr>
          <w:ilvl w:val="0"/>
          <w:numId w:val="203"/>
        </w:numPr>
        <w:spacing w:line="276" w:lineRule="auto"/>
        <w:jc w:val="both"/>
        <w:rPr>
          <w:rFonts w:ascii="Arial Narrow" w:hAnsi="Arial Narrow"/>
          <w:sz w:val="28"/>
          <w:szCs w:val="28"/>
        </w:rPr>
      </w:pPr>
      <w:r w:rsidRPr="00F4016E">
        <w:rPr>
          <w:rFonts w:ascii="Arial Narrow" w:hAnsi="Arial Narrow"/>
          <w:sz w:val="28"/>
          <w:szCs w:val="28"/>
        </w:rPr>
        <w:t>training programs to sensitise polling officers about the special requirements of persons with disabilities.</w:t>
      </w:r>
    </w:p>
    <w:p w:rsidR="00B61DD4" w:rsidRPr="00F4016E" w:rsidRDefault="00B61DD4" w:rsidP="00B61DD4">
      <w:pPr>
        <w:pStyle w:val="NoSpacing"/>
        <w:spacing w:line="360" w:lineRule="auto"/>
        <w:jc w:val="both"/>
        <w:rPr>
          <w:rFonts w:ascii="Arial Narrow" w:hAnsi="Arial Narrow"/>
          <w:sz w:val="28"/>
          <w:szCs w:val="28"/>
        </w:rPr>
      </w:pPr>
    </w:p>
    <w:p w:rsidR="00B61DD4" w:rsidRPr="00F4016E" w:rsidRDefault="00B61DD4" w:rsidP="00B075DC">
      <w:pPr>
        <w:pStyle w:val="NoSpacing"/>
        <w:numPr>
          <w:ilvl w:val="0"/>
          <w:numId w:val="202"/>
        </w:numPr>
        <w:spacing w:line="276" w:lineRule="auto"/>
        <w:jc w:val="both"/>
        <w:rPr>
          <w:rFonts w:ascii="Arial Narrow" w:hAnsi="Arial Narrow"/>
          <w:sz w:val="28"/>
          <w:szCs w:val="28"/>
        </w:rPr>
      </w:pPr>
      <w:r w:rsidRPr="00F4016E">
        <w:rPr>
          <w:rFonts w:ascii="Arial Narrow" w:hAnsi="Arial Narrow"/>
          <w:sz w:val="28"/>
          <w:szCs w:val="28"/>
        </w:rPr>
        <w:t xml:space="preserve">If  the presiding  officer  is  satisfied  that, due to disability, a person with disability is unable to recognise the symbols  or to record vote without  assistance,  the presiding officer shall permit the elector to  take  a companion  of  not  less than eighteen years of age to  the  voting compartment  for recording/ casting the vote; </w:t>
      </w:r>
    </w:p>
    <w:p w:rsidR="00B61DD4" w:rsidRPr="00F4016E" w:rsidRDefault="00B61DD4" w:rsidP="00B075DC">
      <w:pPr>
        <w:pStyle w:val="NoSpacing"/>
        <w:numPr>
          <w:ilvl w:val="0"/>
          <w:numId w:val="202"/>
        </w:numPr>
        <w:spacing w:line="276" w:lineRule="auto"/>
        <w:jc w:val="both"/>
        <w:rPr>
          <w:rFonts w:ascii="Arial Narrow" w:hAnsi="Arial Narrow"/>
          <w:sz w:val="28"/>
          <w:szCs w:val="28"/>
        </w:rPr>
      </w:pPr>
      <w:r w:rsidRPr="00F4016E">
        <w:rPr>
          <w:rFonts w:ascii="Arial Narrow" w:hAnsi="Arial Narrow"/>
          <w:sz w:val="28"/>
          <w:szCs w:val="28"/>
        </w:rPr>
        <w:t xml:space="preserve">Every person with disability is entitled to form and be a member of any organization or association in accordance to choice.  </w:t>
      </w:r>
    </w:p>
    <w:p w:rsidR="00B61DD4" w:rsidRPr="00F4016E" w:rsidRDefault="00B61DD4" w:rsidP="00B61DD4">
      <w:pPr>
        <w:spacing w:after="0" w:line="360" w:lineRule="auto"/>
        <w:jc w:val="both"/>
        <w:rPr>
          <w:rFonts w:ascii="Arial Narrow" w:hAnsi="Arial Narrow"/>
          <w:b/>
          <w:sz w:val="28"/>
          <w:szCs w:val="28"/>
        </w:rPr>
      </w:pPr>
    </w:p>
    <w:p w:rsidR="00B61DD4" w:rsidRPr="00F4016E" w:rsidRDefault="00B61DD4" w:rsidP="00B075DC">
      <w:pPr>
        <w:pStyle w:val="ListParagraph"/>
        <w:numPr>
          <w:ilvl w:val="0"/>
          <w:numId w:val="146"/>
        </w:numPr>
        <w:spacing w:after="200" w:line="360" w:lineRule="auto"/>
        <w:jc w:val="both"/>
        <w:rPr>
          <w:rFonts w:ascii="Arial Narrow" w:hAnsi="Arial Narrow" w:cs="Times New Roman"/>
          <w:sz w:val="28"/>
          <w:szCs w:val="28"/>
        </w:rPr>
      </w:pPr>
      <w:r w:rsidRPr="00F4016E">
        <w:rPr>
          <w:rFonts w:ascii="Arial Narrow" w:eastAsia="Times New Roman" w:hAnsi="Arial Narrow"/>
          <w:b/>
          <w:sz w:val="28"/>
          <w:szCs w:val="28"/>
        </w:rPr>
        <w:t>Access to Justice</w:t>
      </w:r>
    </w:p>
    <w:p w:rsidR="00B61DD4" w:rsidRPr="00F4016E" w:rsidRDefault="00B61DD4" w:rsidP="00B61DD4">
      <w:pPr>
        <w:pStyle w:val="ListParagraph"/>
        <w:spacing w:line="360" w:lineRule="auto"/>
        <w:jc w:val="both"/>
        <w:rPr>
          <w:rFonts w:ascii="Arial Narrow" w:hAnsi="Arial Narrow" w:cs="Times New Roman"/>
          <w:sz w:val="28"/>
          <w:szCs w:val="28"/>
        </w:rPr>
      </w:pPr>
    </w:p>
    <w:p w:rsidR="00B61DD4" w:rsidRPr="00F4016E" w:rsidRDefault="00B61DD4" w:rsidP="00B075DC">
      <w:pPr>
        <w:pStyle w:val="ListParagraph"/>
        <w:numPr>
          <w:ilvl w:val="0"/>
          <w:numId w:val="204"/>
        </w:numPr>
        <w:spacing w:after="200" w:line="276" w:lineRule="auto"/>
        <w:ind w:left="720"/>
        <w:jc w:val="both"/>
        <w:rPr>
          <w:rFonts w:ascii="Arial Narrow" w:hAnsi="Arial Narrow" w:cs="Times New Roman"/>
          <w:sz w:val="28"/>
          <w:szCs w:val="28"/>
        </w:rPr>
      </w:pPr>
      <w:r w:rsidRPr="00F4016E">
        <w:rPr>
          <w:rFonts w:ascii="Arial Narrow" w:hAnsi="Arial Narrow" w:cs="Times New Roman"/>
          <w:bCs/>
          <w:sz w:val="28"/>
          <w:szCs w:val="28"/>
        </w:rPr>
        <w:t xml:space="preserve">All persons with disabilities and  Disabled Persons’ Organizations </w:t>
      </w:r>
      <w:r w:rsidRPr="00F4016E">
        <w:rPr>
          <w:rFonts w:ascii="Arial Narrow" w:hAnsi="Arial Narrow" w:cs="Times New Roman"/>
          <w:sz w:val="28"/>
          <w:szCs w:val="28"/>
        </w:rPr>
        <w:t>shall, in their individual or representative capacity, as the case may be, have the right to access any court; tribunal; authority; commission; or any other body having judicial or quasi judicial or investigative powers on an equal basis with others;</w:t>
      </w:r>
    </w:p>
    <w:p w:rsidR="00B61DD4" w:rsidRPr="00F4016E" w:rsidRDefault="00B61DD4" w:rsidP="00B075DC">
      <w:pPr>
        <w:pStyle w:val="ListParagraph"/>
        <w:numPr>
          <w:ilvl w:val="0"/>
          <w:numId w:val="204"/>
        </w:numPr>
        <w:spacing w:after="200" w:line="276" w:lineRule="auto"/>
        <w:ind w:left="720"/>
        <w:jc w:val="both"/>
        <w:rPr>
          <w:rFonts w:ascii="Arial Narrow" w:hAnsi="Arial Narrow" w:cs="Times New Roman"/>
          <w:sz w:val="28"/>
          <w:szCs w:val="28"/>
        </w:rPr>
      </w:pPr>
      <w:r w:rsidRPr="00F4016E">
        <w:rPr>
          <w:rFonts w:ascii="Arial Narrow" w:hAnsi="Arial Narrow" w:cs="Times New Roman"/>
          <w:sz w:val="28"/>
          <w:szCs w:val="28"/>
        </w:rPr>
        <w:t xml:space="preserve">The authorities in subsection (1) shall ensure that persons with disabilities are able to exercise the right to access these authorities without discrimination on the basis of disability and provide  reasonable accommodation whenever required;    </w:t>
      </w:r>
    </w:p>
    <w:p w:rsidR="00B61DD4" w:rsidRPr="00F4016E" w:rsidRDefault="00B61DD4" w:rsidP="00B075DC">
      <w:pPr>
        <w:pStyle w:val="ListParagraph"/>
        <w:numPr>
          <w:ilvl w:val="0"/>
          <w:numId w:val="204"/>
        </w:numPr>
        <w:spacing w:after="200" w:line="276" w:lineRule="auto"/>
        <w:ind w:left="720"/>
        <w:jc w:val="both"/>
        <w:rPr>
          <w:rFonts w:ascii="Arial Narrow" w:hAnsi="Arial Narrow" w:cs="Times New Roman"/>
          <w:sz w:val="28"/>
          <w:szCs w:val="28"/>
        </w:rPr>
      </w:pPr>
      <w:r w:rsidRPr="00F4016E">
        <w:rPr>
          <w:rFonts w:ascii="Arial Narrow" w:hAnsi="Arial Narrow" w:cs="Times New Roman"/>
          <w:sz w:val="28"/>
          <w:szCs w:val="28"/>
        </w:rPr>
        <w:lastRenderedPageBreak/>
        <w:t>The right of access to justice in subsection (1) includes, initiating a legal proceeding, participate in any legal proceeding as a party, complainant, accused, advocate, witness, expert, or amicus curiae or in any other capacity relevant for and to assist in adjudication of any dispute. No person with disability shall be denied the right to participate on the grounds of disability;</w:t>
      </w:r>
    </w:p>
    <w:p w:rsidR="00B61DD4" w:rsidRPr="00F4016E" w:rsidRDefault="00B61DD4" w:rsidP="00B075DC">
      <w:pPr>
        <w:pStyle w:val="ListParagraph"/>
        <w:numPr>
          <w:ilvl w:val="0"/>
          <w:numId w:val="204"/>
        </w:numPr>
        <w:spacing w:after="200" w:line="276" w:lineRule="auto"/>
        <w:ind w:left="720"/>
        <w:jc w:val="both"/>
        <w:rPr>
          <w:rFonts w:ascii="Arial Narrow" w:hAnsi="Arial Narrow" w:cs="Times New Roman"/>
          <w:sz w:val="28"/>
          <w:szCs w:val="28"/>
        </w:rPr>
      </w:pPr>
      <w:r w:rsidRPr="00F4016E">
        <w:rPr>
          <w:rFonts w:ascii="Arial Narrow" w:hAnsi="Arial Narrow" w:cs="Times New Roman"/>
          <w:sz w:val="28"/>
          <w:szCs w:val="28"/>
        </w:rPr>
        <w:t xml:space="preserve">Every person with disability shall be entitled to use any means of communication along with support which such person desires and finds appropriate to participate in legal proceedings; </w:t>
      </w:r>
    </w:p>
    <w:p w:rsidR="00B61DD4" w:rsidRPr="00F4016E" w:rsidRDefault="00B61DD4" w:rsidP="00B075DC">
      <w:pPr>
        <w:pStyle w:val="ListParagraph"/>
        <w:numPr>
          <w:ilvl w:val="0"/>
          <w:numId w:val="204"/>
        </w:numPr>
        <w:spacing w:after="200" w:line="276" w:lineRule="auto"/>
        <w:ind w:left="720"/>
        <w:jc w:val="both"/>
        <w:rPr>
          <w:rFonts w:ascii="Arial Narrow" w:hAnsi="Arial Narrow" w:cs="Times New Roman"/>
          <w:sz w:val="28"/>
          <w:szCs w:val="28"/>
        </w:rPr>
      </w:pPr>
      <w:r w:rsidRPr="00F4016E">
        <w:rPr>
          <w:rFonts w:ascii="Arial Narrow" w:hAnsi="Arial Narrow" w:cs="Times New Roman"/>
          <w:sz w:val="28"/>
          <w:szCs w:val="28"/>
        </w:rPr>
        <w:t>All communication under sub – section (3) shall be deemed to be oral communication for all purposes including under the Code of Criminal Procedure, 1973 (Act No. 2 of 1974) and the Indian Evidence Act, 1872 (Act No. 1 of 1872);</w:t>
      </w:r>
    </w:p>
    <w:p w:rsidR="00B61DD4" w:rsidRPr="00F4016E" w:rsidRDefault="00B61DD4" w:rsidP="00B075DC">
      <w:pPr>
        <w:pStyle w:val="ListParagraph"/>
        <w:numPr>
          <w:ilvl w:val="0"/>
          <w:numId w:val="204"/>
        </w:numPr>
        <w:spacing w:after="200" w:line="276" w:lineRule="auto"/>
        <w:ind w:left="720"/>
        <w:jc w:val="both"/>
        <w:rPr>
          <w:rFonts w:ascii="Arial Narrow" w:hAnsi="Arial Narrow" w:cs="Times New Roman"/>
          <w:sz w:val="28"/>
          <w:szCs w:val="28"/>
        </w:rPr>
      </w:pPr>
      <w:r w:rsidRPr="00F4016E">
        <w:rPr>
          <w:rFonts w:ascii="Arial Narrow" w:hAnsi="Arial Narrow" w:cs="Times New Roman"/>
          <w:sz w:val="28"/>
          <w:szCs w:val="28"/>
        </w:rPr>
        <w:t xml:space="preserve">All the authorities mentioned in subsection (1) shall evaluate the testimony, opinion or argument given by a person with disability on an equal basis with others and ensure that there is no discrimination whether directly or indirectly on the basis of disability; </w:t>
      </w:r>
    </w:p>
    <w:p w:rsidR="00B61DD4" w:rsidRPr="00F4016E" w:rsidRDefault="00B61DD4" w:rsidP="00B075DC">
      <w:pPr>
        <w:pStyle w:val="ListParagraph"/>
        <w:numPr>
          <w:ilvl w:val="0"/>
          <w:numId w:val="204"/>
        </w:numPr>
        <w:spacing w:after="200" w:line="276" w:lineRule="auto"/>
        <w:ind w:left="720"/>
        <w:jc w:val="both"/>
        <w:rPr>
          <w:rFonts w:ascii="Arial Narrow" w:hAnsi="Arial Narrow" w:cs="Times New Roman"/>
          <w:sz w:val="28"/>
          <w:szCs w:val="28"/>
        </w:rPr>
      </w:pPr>
      <w:r w:rsidRPr="00F4016E">
        <w:rPr>
          <w:rFonts w:ascii="Arial Narrow" w:hAnsi="Arial Narrow" w:cs="Times New Roman"/>
          <w:sz w:val="28"/>
          <w:szCs w:val="28"/>
        </w:rPr>
        <w:t>National Legal Services Authority and the State Legal Services Authority of the respective State shall make provisions including reasonable accommodations to ensure that persons with disabilities have access to any scheme, programme, facility or service offered by them on an equal basis with others.</w:t>
      </w:r>
    </w:p>
    <w:p w:rsidR="00B61DD4" w:rsidRPr="00F4016E" w:rsidRDefault="00B61DD4" w:rsidP="00B075DC">
      <w:pPr>
        <w:pStyle w:val="ListParagraph"/>
        <w:numPr>
          <w:ilvl w:val="0"/>
          <w:numId w:val="204"/>
        </w:numPr>
        <w:spacing w:line="276" w:lineRule="auto"/>
        <w:ind w:left="720"/>
        <w:jc w:val="both"/>
        <w:rPr>
          <w:rFonts w:ascii="Arial Narrow" w:hAnsi="Arial Narrow"/>
          <w:bCs/>
          <w:sz w:val="28"/>
          <w:szCs w:val="28"/>
        </w:rPr>
      </w:pPr>
      <w:r w:rsidRPr="00F4016E">
        <w:rPr>
          <w:rFonts w:ascii="Arial Narrow" w:hAnsi="Arial Narrow" w:cs="Times New Roman"/>
          <w:sz w:val="28"/>
          <w:szCs w:val="28"/>
        </w:rPr>
        <w:t xml:space="preserve">The National Legal Service Authority and the State Legal Service Authority of all the states shall formulate such schemes, procedures, facilities, support systems and arrangements to enable persons with disabilities to effectively exercise their right under sub-section (1), (2) and (3) of this section; </w:t>
      </w:r>
    </w:p>
    <w:p w:rsidR="00B61DD4" w:rsidRPr="00F4016E" w:rsidRDefault="00B61DD4" w:rsidP="00B075DC">
      <w:pPr>
        <w:numPr>
          <w:ilvl w:val="0"/>
          <w:numId w:val="204"/>
        </w:numPr>
        <w:spacing w:after="0"/>
        <w:ind w:left="720"/>
        <w:jc w:val="both"/>
        <w:rPr>
          <w:rFonts w:ascii="Arial Narrow" w:hAnsi="Arial Narrow" w:cs="Times New Roman"/>
          <w:sz w:val="28"/>
          <w:szCs w:val="28"/>
        </w:rPr>
      </w:pPr>
      <w:r w:rsidRPr="00F4016E">
        <w:rPr>
          <w:rFonts w:ascii="Arial Narrow" w:hAnsi="Arial Narrow" w:cs="Times New Roman"/>
          <w:bCs/>
          <w:sz w:val="28"/>
          <w:szCs w:val="28"/>
        </w:rPr>
        <w:t>Every appropriate Government shall take immediate steps to ensure that all police stations are accessible to all persons with disabilities and the necessary equipments, support or arrangements are made available to enable persons with disabilities to file a First Information Report, join investigation, and get their statement recorded before the police.</w:t>
      </w:r>
    </w:p>
    <w:p w:rsidR="00B61DD4" w:rsidRPr="00F4016E" w:rsidRDefault="00B61DD4" w:rsidP="00B075DC">
      <w:pPr>
        <w:numPr>
          <w:ilvl w:val="0"/>
          <w:numId w:val="204"/>
        </w:numPr>
        <w:spacing w:after="0"/>
        <w:ind w:left="720"/>
        <w:jc w:val="both"/>
        <w:rPr>
          <w:rFonts w:ascii="Arial Narrow" w:hAnsi="Arial Narrow" w:cs="Times New Roman"/>
          <w:sz w:val="28"/>
          <w:szCs w:val="28"/>
        </w:rPr>
      </w:pPr>
      <w:r w:rsidRPr="00F4016E">
        <w:rPr>
          <w:rFonts w:ascii="Arial Narrow" w:hAnsi="Arial Narrow" w:cs="Times New Roman"/>
          <w:bCs/>
          <w:sz w:val="28"/>
          <w:szCs w:val="28"/>
        </w:rPr>
        <w:t>All the concerned agencies or authorities including the courts and tribunals at different levels shall take steps to make their premises, offices and infrastructure accessible to persons with disabilities</w:t>
      </w:r>
      <w:r w:rsidRPr="00F4016E">
        <w:rPr>
          <w:rFonts w:ascii="Arial Narrow" w:hAnsi="Arial Narrow" w:cs="Times New Roman"/>
          <w:sz w:val="28"/>
          <w:szCs w:val="28"/>
        </w:rPr>
        <w:t xml:space="preserve">; </w:t>
      </w:r>
    </w:p>
    <w:p w:rsidR="00B61DD4" w:rsidRPr="00F4016E" w:rsidRDefault="00B61DD4" w:rsidP="00B075DC">
      <w:pPr>
        <w:numPr>
          <w:ilvl w:val="0"/>
          <w:numId w:val="204"/>
        </w:numPr>
        <w:spacing w:after="0"/>
        <w:ind w:left="720"/>
        <w:jc w:val="both"/>
        <w:rPr>
          <w:rFonts w:ascii="Arial Narrow" w:hAnsi="Arial Narrow" w:cs="Times New Roman"/>
          <w:sz w:val="28"/>
          <w:szCs w:val="28"/>
        </w:rPr>
      </w:pPr>
      <w:r w:rsidRPr="00F4016E">
        <w:rPr>
          <w:rFonts w:ascii="Arial Narrow" w:hAnsi="Arial Narrow" w:cs="Times New Roman"/>
          <w:sz w:val="28"/>
          <w:szCs w:val="28"/>
        </w:rPr>
        <w:t>The authorities in sub-section (1), shall take immediate steps to:</w:t>
      </w:r>
    </w:p>
    <w:p w:rsidR="00B61DD4" w:rsidRPr="00F4016E" w:rsidRDefault="00B61DD4" w:rsidP="00B075DC">
      <w:pPr>
        <w:pStyle w:val="ListParagraph"/>
        <w:numPr>
          <w:ilvl w:val="1"/>
          <w:numId w:val="205"/>
        </w:numPr>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ensure that all their documents are in accessible formats;</w:t>
      </w:r>
    </w:p>
    <w:p w:rsidR="00B61DD4" w:rsidRPr="00F4016E" w:rsidRDefault="00B61DD4" w:rsidP="00B075DC">
      <w:pPr>
        <w:pStyle w:val="ListParagraph"/>
        <w:numPr>
          <w:ilvl w:val="1"/>
          <w:numId w:val="205"/>
        </w:numPr>
        <w:spacing w:after="200" w:line="276" w:lineRule="auto"/>
        <w:ind w:left="1080"/>
        <w:jc w:val="both"/>
        <w:rPr>
          <w:rFonts w:ascii="Arial Narrow" w:hAnsi="Arial Narrow" w:cs="Times New Roman"/>
          <w:sz w:val="28"/>
          <w:szCs w:val="28"/>
        </w:rPr>
      </w:pPr>
      <w:r w:rsidRPr="00F4016E">
        <w:rPr>
          <w:rFonts w:ascii="Arial Narrow" w:hAnsi="Arial Narrow" w:cs="Times New Roman"/>
          <w:sz w:val="28"/>
          <w:szCs w:val="28"/>
        </w:rPr>
        <w:lastRenderedPageBreak/>
        <w:t>ensure that filing departments, registry or any other office of records are supplied with necessary equipments to enable filing, storing and referring to the documents and evidence in accessible formats;</w:t>
      </w:r>
    </w:p>
    <w:p w:rsidR="00B61DD4" w:rsidRPr="00F4016E" w:rsidRDefault="00B61DD4" w:rsidP="00B075DC">
      <w:pPr>
        <w:pStyle w:val="ListParagraph"/>
        <w:numPr>
          <w:ilvl w:val="1"/>
          <w:numId w:val="205"/>
        </w:numPr>
        <w:tabs>
          <w:tab w:val="num" w:pos="-180"/>
        </w:tabs>
        <w:spacing w:after="200" w:line="276" w:lineRule="auto"/>
        <w:ind w:left="1080"/>
        <w:jc w:val="both"/>
        <w:rPr>
          <w:rFonts w:ascii="Arial Narrow" w:hAnsi="Arial Narrow" w:cs="Times New Roman"/>
          <w:sz w:val="28"/>
          <w:szCs w:val="28"/>
        </w:rPr>
      </w:pPr>
      <w:r w:rsidRPr="00F4016E">
        <w:rPr>
          <w:rFonts w:ascii="Arial Narrow" w:hAnsi="Arial Narrow" w:cs="Times New Roman"/>
          <w:sz w:val="28"/>
          <w:szCs w:val="28"/>
        </w:rPr>
        <w:t>make available all the necessary facilities and equipments to facilitate recording of testimonies, arguments or opinion given by  persons with disabilities in their preferred language and means of communication;</w:t>
      </w:r>
    </w:p>
    <w:p w:rsidR="00B61DD4" w:rsidRPr="00F4016E" w:rsidRDefault="00B61DD4" w:rsidP="00B075DC">
      <w:pPr>
        <w:numPr>
          <w:ilvl w:val="0"/>
          <w:numId w:val="204"/>
        </w:numPr>
        <w:spacing w:after="0"/>
        <w:ind w:left="720"/>
        <w:jc w:val="both"/>
        <w:rPr>
          <w:rFonts w:ascii="Arial Narrow" w:hAnsi="Arial Narrow"/>
          <w:sz w:val="28"/>
          <w:szCs w:val="28"/>
        </w:rPr>
      </w:pPr>
      <w:r w:rsidRPr="00F4016E">
        <w:rPr>
          <w:rFonts w:ascii="Arial Narrow" w:hAnsi="Arial Narrow" w:cs="Times New Roman"/>
          <w:sz w:val="28"/>
          <w:szCs w:val="28"/>
        </w:rPr>
        <w:t xml:space="preserve">All Judicial Academies; Police Academies and Training Organizations for Prison Officials and Legal Service Authorities </w:t>
      </w:r>
      <w:r w:rsidRPr="00F4016E">
        <w:rPr>
          <w:rFonts w:ascii="Arial Narrow" w:hAnsi="Arial Narrow" w:cs="Times New Roman"/>
          <w:bCs/>
          <w:sz w:val="28"/>
          <w:szCs w:val="28"/>
        </w:rPr>
        <w:t xml:space="preserve">undertake regular training programmes on disability rights as a part of their induction and continuing education programmes. </w:t>
      </w:r>
    </w:p>
    <w:p w:rsidR="00B61DD4" w:rsidRPr="00F4016E" w:rsidRDefault="00B61DD4" w:rsidP="00B075DC">
      <w:pPr>
        <w:numPr>
          <w:ilvl w:val="0"/>
          <w:numId w:val="204"/>
        </w:numPr>
        <w:spacing w:after="0"/>
        <w:ind w:left="720"/>
        <w:jc w:val="both"/>
        <w:rPr>
          <w:rFonts w:ascii="Arial Narrow" w:hAnsi="Arial Narrow"/>
          <w:sz w:val="28"/>
          <w:szCs w:val="28"/>
        </w:rPr>
      </w:pPr>
      <w:r w:rsidRPr="00F4016E">
        <w:rPr>
          <w:rFonts w:ascii="Arial Narrow" w:hAnsi="Arial Narrow" w:cs="Times New Roman"/>
          <w:sz w:val="28"/>
          <w:szCs w:val="28"/>
        </w:rPr>
        <w:t>All authorities mentioned in subsection (1) shall take steps to ensure, that matters involving the rights and interests of persons with disabilities are disposed of expeditiously.</w:t>
      </w:r>
    </w:p>
    <w:p w:rsidR="00B61DD4" w:rsidRPr="00F4016E" w:rsidRDefault="00B61DD4" w:rsidP="00B61DD4">
      <w:pPr>
        <w:spacing w:after="0"/>
        <w:ind w:left="720"/>
        <w:jc w:val="both"/>
        <w:rPr>
          <w:rFonts w:ascii="Arial Narrow" w:hAnsi="Arial Narrow"/>
          <w:sz w:val="28"/>
          <w:szCs w:val="28"/>
        </w:rPr>
      </w:pPr>
    </w:p>
    <w:p w:rsidR="00B61DD4" w:rsidRPr="00F4016E" w:rsidRDefault="00B61DD4" w:rsidP="00B075DC">
      <w:pPr>
        <w:pStyle w:val="ListParagraph"/>
        <w:numPr>
          <w:ilvl w:val="0"/>
          <w:numId w:val="146"/>
        </w:numPr>
        <w:spacing w:before="120" w:line="360" w:lineRule="auto"/>
        <w:jc w:val="both"/>
        <w:rPr>
          <w:rFonts w:ascii="Arial Narrow" w:hAnsi="Arial Narrow" w:cs="Times New Roman"/>
          <w:b/>
          <w:sz w:val="28"/>
          <w:szCs w:val="28"/>
        </w:rPr>
      </w:pPr>
      <w:r w:rsidRPr="00F4016E">
        <w:rPr>
          <w:rFonts w:ascii="Arial Narrow" w:hAnsi="Arial Narrow"/>
          <w:b/>
          <w:sz w:val="28"/>
          <w:szCs w:val="28"/>
        </w:rPr>
        <w:t>Definitions for Right to</w:t>
      </w:r>
      <w:r w:rsidRPr="00F4016E">
        <w:rPr>
          <w:rFonts w:ascii="Arial Narrow" w:hAnsi="Arial Narrow" w:cs="Times New Roman"/>
          <w:b/>
          <w:sz w:val="28"/>
          <w:szCs w:val="28"/>
        </w:rPr>
        <w:t xml:space="preserve"> Education</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p>
    <w:p w:rsidR="00B61DD4" w:rsidRPr="00F4016E" w:rsidRDefault="00B61DD4" w:rsidP="00B075DC">
      <w:pPr>
        <w:pStyle w:val="ListParagraph"/>
        <w:numPr>
          <w:ilvl w:val="0"/>
          <w:numId w:val="206"/>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For the provisions relating to this right unless the context otherwise requires:</w:t>
      </w:r>
    </w:p>
    <w:p w:rsidR="00B61DD4" w:rsidRPr="00F4016E" w:rsidRDefault="00B61DD4" w:rsidP="00B075DC">
      <w:pPr>
        <w:pStyle w:val="ListParagraph"/>
        <w:numPr>
          <w:ilvl w:val="0"/>
          <w:numId w:val="207"/>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w:t>
      </w:r>
      <w:r w:rsidRPr="00F4016E">
        <w:rPr>
          <w:rFonts w:ascii="Arial Narrow" w:hAnsi="Arial Narrow" w:cs="Times New Roman"/>
          <w:b/>
          <w:sz w:val="28"/>
          <w:szCs w:val="28"/>
        </w:rPr>
        <w:t>child</w:t>
      </w:r>
      <w:r w:rsidRPr="00F4016E">
        <w:rPr>
          <w:rFonts w:ascii="Arial Narrow" w:hAnsi="Arial Narrow" w:cs="Times New Roman"/>
          <w:sz w:val="28"/>
          <w:szCs w:val="28"/>
        </w:rPr>
        <w:t>’ means a child  with disability who is below the age of eighteen years;</w:t>
      </w:r>
    </w:p>
    <w:p w:rsidR="00B61DD4" w:rsidRPr="00F4016E" w:rsidRDefault="00B61DD4" w:rsidP="00B075DC">
      <w:pPr>
        <w:pStyle w:val="ListParagraph"/>
        <w:numPr>
          <w:ilvl w:val="0"/>
          <w:numId w:val="207"/>
        </w:numPr>
        <w:spacing w:line="276" w:lineRule="auto"/>
        <w:jc w:val="both"/>
        <w:rPr>
          <w:rFonts w:ascii="Arial Narrow" w:hAnsi="Arial Narrow" w:cs="Times New Roman"/>
          <w:sz w:val="28"/>
          <w:szCs w:val="28"/>
        </w:rPr>
      </w:pPr>
      <w:r w:rsidRPr="00F4016E">
        <w:rPr>
          <w:rFonts w:ascii="Arial Narrow" w:hAnsi="Arial Narrow" w:cs="Times New Roman"/>
          <w:sz w:val="28"/>
          <w:szCs w:val="28"/>
        </w:rPr>
        <w:t>‘</w:t>
      </w:r>
      <w:r w:rsidRPr="00F4016E">
        <w:rPr>
          <w:rFonts w:ascii="Arial Narrow" w:hAnsi="Arial Narrow" w:cs="Times New Roman"/>
          <w:b/>
          <w:sz w:val="28"/>
          <w:szCs w:val="28"/>
        </w:rPr>
        <w:t>neighbourhood school</w:t>
      </w:r>
      <w:r w:rsidRPr="00F4016E">
        <w:rPr>
          <w:rFonts w:ascii="Arial Narrow" w:hAnsi="Arial Narrow" w:cs="Times New Roman"/>
          <w:sz w:val="28"/>
          <w:szCs w:val="28"/>
        </w:rPr>
        <w:t xml:space="preserve">’ is any educational institution providing  elementary education within a radius of one kilometer  or secondary education within a radius of  three kilometers which is suitably equipped to provide education to children with disabilities  and shall also include schools that are exclusively or dominantly catering to children with disabilities; </w:t>
      </w:r>
    </w:p>
    <w:p w:rsidR="00B61DD4" w:rsidRPr="00F4016E" w:rsidRDefault="00B61DD4" w:rsidP="00B61DD4">
      <w:pPr>
        <w:spacing w:after="120"/>
        <w:jc w:val="both"/>
        <w:rPr>
          <w:rStyle w:val="apple-style-span"/>
          <w:rFonts w:ascii="Arial Narrow" w:hAnsi="Arial Narrow"/>
          <w:sz w:val="28"/>
          <w:szCs w:val="28"/>
        </w:rPr>
      </w:pPr>
      <w:r w:rsidRPr="00F4016E">
        <w:rPr>
          <w:rStyle w:val="apple-style-span"/>
          <w:rFonts w:ascii="Arial Narrow" w:hAnsi="Arial Narrow"/>
          <w:sz w:val="28"/>
          <w:szCs w:val="28"/>
        </w:rPr>
        <w:t xml:space="preserve">Provided that in areas which have a difficult terrain, or are prone to  landslides, floods, or any other barrier the school may be located outside this radius so as to avoid these dangers. And would include home or hostel based schools if no such site is available near the home of the child. </w:t>
      </w:r>
    </w:p>
    <w:p w:rsidR="00B61DD4" w:rsidRPr="00F4016E" w:rsidRDefault="00B61DD4" w:rsidP="00B075DC">
      <w:pPr>
        <w:pStyle w:val="ListParagraph"/>
        <w:numPr>
          <w:ilvl w:val="0"/>
          <w:numId w:val="207"/>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w:t>
      </w:r>
      <w:r w:rsidRPr="00F4016E">
        <w:rPr>
          <w:rFonts w:ascii="Arial Narrow" w:hAnsi="Arial Narrow" w:cs="Times New Roman"/>
          <w:b/>
          <w:sz w:val="28"/>
          <w:szCs w:val="28"/>
        </w:rPr>
        <w:t>secondary education</w:t>
      </w:r>
      <w:r w:rsidRPr="00F4016E">
        <w:rPr>
          <w:rFonts w:ascii="Arial Narrow" w:hAnsi="Arial Narrow" w:cs="Times New Roman"/>
          <w:sz w:val="28"/>
          <w:szCs w:val="28"/>
        </w:rPr>
        <w:t>’  means education from the ninth class to the twelfth class;</w:t>
      </w:r>
    </w:p>
    <w:p w:rsidR="00B61DD4" w:rsidRPr="00F4016E" w:rsidRDefault="00B61DD4" w:rsidP="00B075DC">
      <w:pPr>
        <w:pStyle w:val="ListParagraph"/>
        <w:numPr>
          <w:ilvl w:val="0"/>
          <w:numId w:val="207"/>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w:t>
      </w:r>
      <w:r w:rsidRPr="00F4016E">
        <w:rPr>
          <w:rFonts w:ascii="Arial Narrow" w:hAnsi="Arial Narrow" w:cs="Times New Roman"/>
          <w:b/>
          <w:sz w:val="28"/>
          <w:szCs w:val="28"/>
        </w:rPr>
        <w:t>special educator’</w:t>
      </w:r>
      <w:r w:rsidRPr="00F4016E">
        <w:rPr>
          <w:rFonts w:ascii="Arial Narrow" w:hAnsi="Arial Narrow" w:cs="Times New Roman"/>
          <w:sz w:val="28"/>
          <w:szCs w:val="28"/>
        </w:rPr>
        <w:t xml:space="preserve">  includes  teachers, trainers, resource persons trained to address the general and particular learning needs of children with disabilities;</w:t>
      </w:r>
    </w:p>
    <w:p w:rsidR="00B61DD4" w:rsidRPr="00F4016E" w:rsidRDefault="00B61DD4" w:rsidP="00B075DC">
      <w:pPr>
        <w:pStyle w:val="ListParagraph"/>
        <w:numPr>
          <w:ilvl w:val="0"/>
          <w:numId w:val="207"/>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w:t>
      </w:r>
      <w:r w:rsidRPr="00F4016E">
        <w:rPr>
          <w:rFonts w:ascii="Arial Narrow" w:hAnsi="Arial Narrow" w:cs="Times New Roman"/>
          <w:b/>
          <w:sz w:val="28"/>
          <w:szCs w:val="28"/>
        </w:rPr>
        <w:t>special school</w:t>
      </w:r>
      <w:r w:rsidRPr="00F4016E">
        <w:rPr>
          <w:rFonts w:ascii="Arial Narrow" w:hAnsi="Arial Narrow" w:cs="Times New Roman"/>
          <w:sz w:val="28"/>
          <w:szCs w:val="28"/>
        </w:rPr>
        <w:t>’ means a school established and run mainly</w:t>
      </w:r>
      <w:r w:rsidRPr="00F4016E">
        <w:rPr>
          <w:rStyle w:val="FootnoteReference"/>
          <w:sz w:val="28"/>
          <w:szCs w:val="28"/>
        </w:rPr>
        <w:footnoteReference w:id="21"/>
      </w:r>
      <w:r w:rsidRPr="00F4016E">
        <w:rPr>
          <w:rFonts w:ascii="Arial Narrow" w:hAnsi="Arial Narrow" w:cs="Times New Roman"/>
          <w:sz w:val="28"/>
          <w:szCs w:val="28"/>
        </w:rPr>
        <w:t xml:space="preserve"> for students with disabilities;</w:t>
      </w:r>
    </w:p>
    <w:p w:rsidR="00B61DD4" w:rsidRPr="00F4016E" w:rsidRDefault="00B61DD4" w:rsidP="00B075DC">
      <w:pPr>
        <w:pStyle w:val="ListParagraph"/>
        <w:numPr>
          <w:ilvl w:val="0"/>
          <w:numId w:val="207"/>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w:t>
      </w:r>
      <w:r w:rsidRPr="00F4016E">
        <w:rPr>
          <w:rFonts w:ascii="Arial Narrow" w:hAnsi="Arial Narrow" w:cs="Times New Roman"/>
          <w:b/>
          <w:sz w:val="28"/>
          <w:szCs w:val="28"/>
        </w:rPr>
        <w:t>support’</w:t>
      </w:r>
      <w:r w:rsidRPr="00F4016E">
        <w:rPr>
          <w:rFonts w:ascii="Arial Narrow" w:hAnsi="Arial Narrow" w:cs="Times New Roman"/>
          <w:sz w:val="28"/>
          <w:szCs w:val="28"/>
        </w:rPr>
        <w:t xml:space="preserve"> includes:</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educational instruction, through  appropriate means and methods of communication by educators who have the requisite qualifications and training;</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the free supply of books, preparatory materials for entrance examinations and study materials in appropriate means and methods of communication;</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the free supply of assistive devices required by persons with disabilities for the completion of elementary, secondary or higher education;</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the provision of scribes or other technological support as required;</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transport facilities for children or in the alternative financial incentives to parents and guardians to enable children to attend school; </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scholarships for students with disabilities with preference to women and girls with disabilities;</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extra time to complete tests and examinations as appropriate;</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spelling concessions in written assignments, tests and examinations;</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exemption from second and third language courses if so desired by a child’s parents or guardian and deemed necessary by the school administration;</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suitable technological equipment which assists in the learning of all disciplines  including but not limited to mathematics, geography, economics and science courses;</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necessary physical adaptations  including  classroom, sports facilities, libraries and laboratories</w:t>
      </w:r>
      <w:r w:rsidRPr="00F4016E">
        <w:rPr>
          <w:rStyle w:val="FootnoteReference"/>
          <w:rFonts w:ascii="Arial Narrow" w:hAnsi="Arial Narrow"/>
          <w:sz w:val="28"/>
          <w:szCs w:val="28"/>
        </w:rPr>
        <w:footnoteReference w:id="22"/>
      </w:r>
      <w:r w:rsidRPr="00F4016E">
        <w:rPr>
          <w:rFonts w:ascii="Arial Narrow" w:hAnsi="Arial Narrow" w:cs="Times New Roman"/>
          <w:sz w:val="28"/>
          <w:szCs w:val="28"/>
        </w:rPr>
        <w:t xml:space="preserve"> ;</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any other appropriate aid required for the completion of elementary, secondary and higher education.</w:t>
      </w:r>
    </w:p>
    <w:p w:rsidR="00B61DD4" w:rsidRPr="00F4016E" w:rsidRDefault="00B61DD4" w:rsidP="00B075DC">
      <w:pPr>
        <w:pStyle w:val="ListParagraph"/>
        <w:numPr>
          <w:ilvl w:val="1"/>
          <w:numId w:val="20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alternative questions to visual questions in examinations or assessments papers</w:t>
      </w:r>
      <w:r w:rsidRPr="00F4016E">
        <w:rPr>
          <w:rStyle w:val="FootnoteReference"/>
          <w:rFonts w:ascii="Arial Narrow" w:hAnsi="Arial Narrow"/>
          <w:sz w:val="28"/>
          <w:szCs w:val="28"/>
        </w:rPr>
        <w:footnoteReference w:id="23"/>
      </w:r>
      <w:r w:rsidRPr="00F4016E">
        <w:rPr>
          <w:rFonts w:ascii="Arial Narrow" w:hAnsi="Arial Narrow" w:cs="Times New Roman"/>
          <w:sz w:val="28"/>
          <w:szCs w:val="28"/>
        </w:rPr>
        <w:t xml:space="preserve">. </w:t>
      </w:r>
    </w:p>
    <w:p w:rsidR="00B61DD4" w:rsidRPr="00F4016E" w:rsidRDefault="00B61DD4" w:rsidP="00B075DC">
      <w:pPr>
        <w:pStyle w:val="ListParagraph"/>
        <w:numPr>
          <w:ilvl w:val="0"/>
          <w:numId w:val="206"/>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The definition of </w:t>
      </w:r>
      <w:r w:rsidRPr="00F4016E">
        <w:rPr>
          <w:rFonts w:ascii="Arial Narrow" w:hAnsi="Arial Narrow" w:cs="Times New Roman"/>
          <w:b/>
          <w:sz w:val="28"/>
          <w:szCs w:val="28"/>
        </w:rPr>
        <w:t xml:space="preserve"> ‘capitation fee’ “elementary education”</w:t>
      </w:r>
      <w:r w:rsidRPr="00F4016E">
        <w:rPr>
          <w:rFonts w:ascii="Arial Narrow" w:hAnsi="Arial Narrow" w:cs="Times New Roman"/>
          <w:sz w:val="28"/>
          <w:szCs w:val="28"/>
        </w:rPr>
        <w:t xml:space="preserve"> “guardian” “ parent” and “ screening procedure” shall be as provided in the Right of Children to Free and Compulsory Education Act, 2009 ( Act No 35 of 2009)</w:t>
      </w:r>
    </w:p>
    <w:p w:rsidR="00B61DD4" w:rsidRPr="00F4016E" w:rsidRDefault="00B61DD4" w:rsidP="00B075DC">
      <w:pPr>
        <w:pStyle w:val="ListParagraph"/>
        <w:numPr>
          <w:ilvl w:val="0"/>
          <w:numId w:val="206"/>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 xml:space="preserve">The provisions of sections 5, 10, 13, 14 of the Right of Children to Free and Compulsory Education Act, 2009 (Act No 35 of 2009) shall mutatis mutandis apply.  </w:t>
      </w:r>
    </w:p>
    <w:p w:rsidR="00B61DD4" w:rsidRPr="00F4016E" w:rsidRDefault="00B61DD4" w:rsidP="00B61DD4">
      <w:pPr>
        <w:pStyle w:val="ListParagraph"/>
        <w:spacing w:before="120" w:after="120" w:line="360" w:lineRule="auto"/>
        <w:jc w:val="both"/>
        <w:rPr>
          <w:rFonts w:ascii="Arial Narrow" w:hAnsi="Arial Narrow" w:cs="Times New Roman"/>
          <w:sz w:val="28"/>
          <w:szCs w:val="28"/>
        </w:rPr>
      </w:pPr>
    </w:p>
    <w:p w:rsidR="00B61DD4" w:rsidRPr="00F4016E" w:rsidRDefault="00B61DD4" w:rsidP="00B075DC">
      <w:pPr>
        <w:pStyle w:val="ListParagraph"/>
        <w:numPr>
          <w:ilvl w:val="0"/>
          <w:numId w:val="146"/>
        </w:numPr>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Right to Education</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p>
    <w:p w:rsidR="00B61DD4" w:rsidRPr="00F4016E" w:rsidRDefault="00B61DD4" w:rsidP="00B075DC">
      <w:pPr>
        <w:pStyle w:val="ListParagraph"/>
        <w:numPr>
          <w:ilvl w:val="0"/>
          <w:numId w:val="209"/>
        </w:numPr>
        <w:spacing w:before="120" w:after="120" w:line="276" w:lineRule="auto"/>
        <w:jc w:val="both"/>
        <w:rPr>
          <w:rFonts w:ascii="Arial Narrow" w:hAnsi="Arial Narrow" w:cs="Times New Roman"/>
          <w:b/>
          <w:sz w:val="28"/>
          <w:szCs w:val="28"/>
        </w:rPr>
      </w:pPr>
      <w:r w:rsidRPr="00F4016E">
        <w:rPr>
          <w:rFonts w:ascii="Arial Narrow" w:hAnsi="Arial Narrow" w:cs="Times New Roman"/>
          <w:bCs/>
          <w:sz w:val="28"/>
          <w:szCs w:val="28"/>
        </w:rPr>
        <w:t xml:space="preserve">All persons with disabilities have a right to education to enable </w:t>
      </w:r>
      <w:r w:rsidRPr="00F4016E">
        <w:rPr>
          <w:rFonts w:ascii="Arial Narrow" w:hAnsi="Arial Narrow" w:cs="Times New Roman"/>
          <w:sz w:val="28"/>
          <w:szCs w:val="28"/>
        </w:rPr>
        <w:t>the full development of their human potential, sense of dignity and self-worth; to develop their personality, talents and creativity, mental and physical abilities to their fullest potential; and to enable their effective participation in an  inclusive</w:t>
      </w:r>
      <w:r w:rsidRPr="00F4016E">
        <w:rPr>
          <w:rStyle w:val="FootnoteReference"/>
          <w:rFonts w:ascii="Arial Narrow" w:hAnsi="Arial Narrow"/>
          <w:sz w:val="28"/>
          <w:szCs w:val="28"/>
        </w:rPr>
        <w:footnoteReference w:id="24"/>
      </w:r>
      <w:r w:rsidRPr="00F4016E">
        <w:rPr>
          <w:rFonts w:ascii="Arial Narrow" w:hAnsi="Arial Narrow" w:cs="Times New Roman"/>
          <w:sz w:val="28"/>
          <w:szCs w:val="28"/>
        </w:rPr>
        <w:t xml:space="preserve"> society;</w:t>
      </w:r>
    </w:p>
    <w:p w:rsidR="00B61DD4" w:rsidRPr="00F4016E" w:rsidRDefault="00B61DD4" w:rsidP="00B075DC">
      <w:pPr>
        <w:pStyle w:val="ListParagraph"/>
        <w:numPr>
          <w:ilvl w:val="0"/>
          <w:numId w:val="209"/>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No persons with disabilities shall be excluded from the education system on the basis of disability, and the appropriate government shall ensure that all persons with disabilities, especially girls and women with disabilities, have access to education, without discrimination and on an equal basis with others, at all levels. </w:t>
      </w:r>
    </w:p>
    <w:p w:rsidR="00B61DD4" w:rsidRPr="00F4016E" w:rsidRDefault="00B61DD4" w:rsidP="00B61DD4">
      <w:pPr>
        <w:pStyle w:val="ListParagraph"/>
        <w:spacing w:before="120" w:after="120" w:line="360" w:lineRule="auto"/>
        <w:jc w:val="both"/>
        <w:rPr>
          <w:rFonts w:ascii="Arial Narrow" w:hAnsi="Arial Narrow" w:cs="Times New Roman"/>
          <w:sz w:val="28"/>
          <w:szCs w:val="28"/>
        </w:rPr>
      </w:pPr>
    </w:p>
    <w:p w:rsidR="00B61DD4" w:rsidRPr="00F4016E" w:rsidRDefault="00B61DD4" w:rsidP="00B075DC">
      <w:pPr>
        <w:pStyle w:val="ListParagraph"/>
        <w:numPr>
          <w:ilvl w:val="0"/>
          <w:numId w:val="146"/>
        </w:numPr>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 xml:space="preserve">Surveying for Children with Disabilities </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p>
    <w:p w:rsidR="00B61DD4" w:rsidRPr="00F4016E" w:rsidRDefault="00B61DD4" w:rsidP="00B075DC">
      <w:pPr>
        <w:pStyle w:val="ListParagraph"/>
        <w:numPr>
          <w:ilvl w:val="0"/>
          <w:numId w:val="210"/>
        </w:numPr>
        <w:spacing w:before="120" w:after="120" w:line="276" w:lineRule="auto"/>
        <w:ind w:left="720"/>
        <w:jc w:val="both"/>
        <w:rPr>
          <w:rFonts w:ascii="Arial Narrow" w:hAnsi="Arial Narrow" w:cs="Times New Roman"/>
          <w:sz w:val="28"/>
          <w:szCs w:val="28"/>
        </w:rPr>
      </w:pPr>
      <w:r w:rsidRPr="00F4016E">
        <w:rPr>
          <w:rFonts w:ascii="Arial Narrow" w:hAnsi="Arial Narrow" w:cs="Times New Roman"/>
          <w:sz w:val="28"/>
          <w:szCs w:val="28"/>
        </w:rPr>
        <w:t>Subsequent to the enactment of this Act and before its enforcement the appropriate government shall conduct local level surveys throughout the country in order to determine the physical presence of children with disabilities and to devise educational plans for the establishment of suitable neighbourhood schools resource centers or special schools as the case may be;</w:t>
      </w:r>
    </w:p>
    <w:p w:rsidR="00B61DD4" w:rsidRPr="00F4016E" w:rsidRDefault="00B61DD4" w:rsidP="00B075DC">
      <w:pPr>
        <w:pStyle w:val="ListParagraph"/>
        <w:numPr>
          <w:ilvl w:val="0"/>
          <w:numId w:val="210"/>
        </w:numPr>
        <w:spacing w:before="120" w:after="120" w:line="276" w:lineRule="auto"/>
        <w:ind w:left="720"/>
        <w:jc w:val="both"/>
        <w:rPr>
          <w:rFonts w:ascii="Arial Narrow" w:hAnsi="Arial Narrow" w:cs="Times New Roman"/>
          <w:sz w:val="28"/>
          <w:szCs w:val="28"/>
        </w:rPr>
      </w:pPr>
      <w:r w:rsidRPr="00F4016E">
        <w:rPr>
          <w:rFonts w:ascii="Arial Narrow" w:hAnsi="Arial Narrow" w:cs="Times New Roman"/>
          <w:sz w:val="28"/>
          <w:szCs w:val="28"/>
        </w:rPr>
        <w:t xml:space="preserve"> The appropriate governments shall conduct such surveys every five years </w:t>
      </w:r>
    </w:p>
    <w:p w:rsidR="00B61DD4" w:rsidRPr="00F4016E" w:rsidRDefault="00B61DD4" w:rsidP="00B61DD4">
      <w:pPr>
        <w:spacing w:before="120" w:after="120" w:line="360" w:lineRule="auto"/>
        <w:ind w:left="720" w:hanging="720"/>
        <w:jc w:val="both"/>
        <w:rPr>
          <w:rFonts w:ascii="Arial Narrow" w:hAnsi="Arial Narrow" w:cs="Times New Roman"/>
          <w:b/>
          <w:sz w:val="28"/>
          <w:szCs w:val="28"/>
        </w:rPr>
      </w:pPr>
    </w:p>
    <w:p w:rsidR="00B61DD4" w:rsidRPr="00F4016E" w:rsidRDefault="00B61DD4" w:rsidP="00B075DC">
      <w:pPr>
        <w:pStyle w:val="ListParagraph"/>
        <w:numPr>
          <w:ilvl w:val="0"/>
          <w:numId w:val="146"/>
        </w:numPr>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 xml:space="preserve">Establishment of Neighbourhood Schools, Resource Centers and Special Schools </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p>
    <w:p w:rsidR="00B61DD4" w:rsidRPr="00F4016E" w:rsidRDefault="00B61DD4" w:rsidP="00B075DC">
      <w:pPr>
        <w:pStyle w:val="ListParagraph"/>
        <w:numPr>
          <w:ilvl w:val="0"/>
          <w:numId w:val="211"/>
        </w:numPr>
        <w:spacing w:before="120" w:line="276" w:lineRule="auto"/>
        <w:jc w:val="both"/>
        <w:rPr>
          <w:rFonts w:ascii="Arial Narrow" w:hAnsi="Arial Narrow" w:cs="Times New Roman"/>
          <w:sz w:val="28"/>
          <w:szCs w:val="28"/>
        </w:rPr>
      </w:pPr>
      <w:r w:rsidRPr="00F4016E">
        <w:rPr>
          <w:rFonts w:ascii="Arial Narrow" w:hAnsi="Arial Narrow" w:cs="Times New Roman"/>
          <w:sz w:val="28"/>
          <w:szCs w:val="28"/>
        </w:rPr>
        <w:t>For carrying out the purposes of this Act, the appropriate governments shall:</w:t>
      </w:r>
    </w:p>
    <w:p w:rsidR="00B61DD4" w:rsidRPr="00F4016E" w:rsidRDefault="00B61DD4" w:rsidP="00B075DC">
      <w:pPr>
        <w:pStyle w:val="ListParagraph"/>
        <w:numPr>
          <w:ilvl w:val="0"/>
          <w:numId w:val="212"/>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establish neighbourhood schools and special schools within such area or limits of a neighbourhood as may be prescribed and all such   schools shall be equipped to provide education to all persons with disabilities;</w:t>
      </w:r>
    </w:p>
    <w:p w:rsidR="00B61DD4" w:rsidRPr="00F4016E" w:rsidRDefault="00B61DD4" w:rsidP="00B075DC">
      <w:pPr>
        <w:pStyle w:val="ListParagraph"/>
        <w:numPr>
          <w:ilvl w:val="0"/>
          <w:numId w:val="212"/>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resource centers equipped with requisite personnel and equipment which shall support students and teachers in the pursuit of their education in neighbourhood schools;</w:t>
      </w:r>
    </w:p>
    <w:p w:rsidR="00B61DD4" w:rsidRPr="00F4016E" w:rsidRDefault="00B61DD4" w:rsidP="00B075DC">
      <w:pPr>
        <w:pStyle w:val="ListParagraph"/>
        <w:numPr>
          <w:ilvl w:val="0"/>
          <w:numId w:val="212"/>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develop and enforce standards for training educators to teach children with disabilities;</w:t>
      </w:r>
    </w:p>
    <w:p w:rsidR="00B61DD4" w:rsidRPr="00F4016E" w:rsidRDefault="00B61DD4" w:rsidP="00B075DC">
      <w:pPr>
        <w:pStyle w:val="ListParagraph"/>
        <w:numPr>
          <w:ilvl w:val="0"/>
          <w:numId w:val="212"/>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provide infrastructure including school buildings,  educators who have the requisite qualifications and training to teach children with disabilities; learning materials and any other materials required to support a child with disability in the completion of his  elementary and secondary education;</w:t>
      </w:r>
    </w:p>
    <w:p w:rsidR="00B61DD4" w:rsidRPr="00F4016E" w:rsidRDefault="00B61DD4" w:rsidP="00B075DC">
      <w:pPr>
        <w:pStyle w:val="ListParagraph"/>
        <w:numPr>
          <w:ilvl w:val="0"/>
          <w:numId w:val="212"/>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Ensure and monitor the admission, attendance and completion of elementary and secondary education of every child with disability;</w:t>
      </w:r>
    </w:p>
    <w:p w:rsidR="00B61DD4" w:rsidRPr="00F4016E" w:rsidRDefault="00B61DD4" w:rsidP="00B075DC">
      <w:pPr>
        <w:pStyle w:val="ListParagraph"/>
        <w:numPr>
          <w:ilvl w:val="0"/>
          <w:numId w:val="212"/>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Ensure the availability of a sufficient number of educators who have the requisite qualifications and training to teach persons with disabilities; </w:t>
      </w:r>
    </w:p>
    <w:p w:rsidR="00B61DD4" w:rsidRPr="00F4016E" w:rsidRDefault="00B61DD4" w:rsidP="00B075DC">
      <w:pPr>
        <w:pStyle w:val="ListParagraph"/>
        <w:numPr>
          <w:ilvl w:val="0"/>
          <w:numId w:val="212"/>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Provide training facilities for teachers such that they are trained to cater to the needs of children with disabilities;</w:t>
      </w:r>
    </w:p>
    <w:p w:rsidR="00B61DD4" w:rsidRPr="00F4016E" w:rsidRDefault="00B61DD4" w:rsidP="00B075DC">
      <w:pPr>
        <w:pStyle w:val="ListParagraph"/>
        <w:numPr>
          <w:ilvl w:val="0"/>
          <w:numId w:val="212"/>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Establish an adequate number of teacher training institutions and assist the National Institutes and other voluntary organizations to develop teacher training programs specializing in training special educators so that the requisite special educators are available for students with disabilities;</w:t>
      </w:r>
    </w:p>
    <w:p w:rsidR="00B61DD4" w:rsidRPr="00F4016E" w:rsidRDefault="00B61DD4" w:rsidP="00B075DC">
      <w:pPr>
        <w:pStyle w:val="ListParagraph"/>
        <w:numPr>
          <w:ilvl w:val="0"/>
          <w:numId w:val="212"/>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Develop and establish an inclusive undergraduate and postgraduate degree in education which trains all teachers to cater to the needs of a child with disability in an inclusive classroom; and</w:t>
      </w:r>
    </w:p>
    <w:p w:rsidR="00B61DD4" w:rsidRPr="00F4016E" w:rsidRDefault="00B61DD4" w:rsidP="00B075DC">
      <w:pPr>
        <w:pStyle w:val="ListParagraph"/>
        <w:numPr>
          <w:ilvl w:val="0"/>
          <w:numId w:val="212"/>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Initiate or cause to be initiated research by official and non – governmental agencies for the purpose of designing and developing new assistive devices, teaching aids, special teaching materials, or such other items as are necessary to give a child or person with disability the support required to complete his or her education.</w:t>
      </w:r>
    </w:p>
    <w:p w:rsidR="00B61DD4" w:rsidRPr="00F4016E" w:rsidRDefault="00B61DD4" w:rsidP="00B61DD4">
      <w:pPr>
        <w:pStyle w:val="ListParagraph"/>
        <w:spacing w:before="120" w:after="120" w:line="360" w:lineRule="auto"/>
        <w:ind w:left="1080"/>
        <w:jc w:val="both"/>
        <w:rPr>
          <w:rFonts w:ascii="Arial Narrow" w:hAnsi="Arial Narrow" w:cs="Times New Roman"/>
          <w:sz w:val="28"/>
          <w:szCs w:val="28"/>
        </w:rPr>
      </w:pPr>
    </w:p>
    <w:p w:rsidR="00B61DD4" w:rsidRPr="00F4016E" w:rsidRDefault="00B61DD4" w:rsidP="00B075DC">
      <w:pPr>
        <w:pStyle w:val="ListParagraph"/>
        <w:numPr>
          <w:ilvl w:val="0"/>
          <w:numId w:val="146"/>
        </w:numPr>
        <w:spacing w:before="120" w:after="120" w:line="360" w:lineRule="auto"/>
        <w:jc w:val="both"/>
        <w:rPr>
          <w:rStyle w:val="apple-style-span"/>
          <w:rFonts w:ascii="Arial Narrow" w:hAnsi="Arial Narrow"/>
          <w:b/>
          <w:bCs/>
          <w:sz w:val="28"/>
          <w:szCs w:val="28"/>
        </w:rPr>
      </w:pPr>
      <w:r w:rsidRPr="00F4016E">
        <w:rPr>
          <w:rStyle w:val="apple-style-span"/>
          <w:rFonts w:ascii="Arial Narrow" w:hAnsi="Arial Narrow"/>
          <w:b/>
          <w:sz w:val="28"/>
          <w:szCs w:val="28"/>
        </w:rPr>
        <w:t>Right to Free Childhood Care and Preschool Education</w:t>
      </w:r>
    </w:p>
    <w:p w:rsidR="00B61DD4" w:rsidRPr="00F4016E" w:rsidRDefault="00B61DD4" w:rsidP="00B61DD4">
      <w:pPr>
        <w:spacing w:before="120" w:after="120"/>
        <w:ind w:left="360"/>
        <w:jc w:val="both"/>
        <w:rPr>
          <w:rStyle w:val="apple-style-span"/>
          <w:rFonts w:ascii="Arial Narrow" w:hAnsi="Arial Narrow" w:cs="Arial"/>
          <w:sz w:val="28"/>
          <w:szCs w:val="28"/>
        </w:rPr>
      </w:pPr>
      <w:r w:rsidRPr="00F4016E">
        <w:rPr>
          <w:rStyle w:val="apple-style-span"/>
          <w:rFonts w:ascii="Arial Narrow" w:hAnsi="Arial Narrow" w:cs="Arial"/>
          <w:sz w:val="28"/>
          <w:szCs w:val="28"/>
        </w:rPr>
        <w:t>Every child below the age of six years has a right to free childhood care and pre - school education.</w:t>
      </w:r>
    </w:p>
    <w:p w:rsidR="00B61DD4" w:rsidRPr="00F4016E" w:rsidRDefault="00B61DD4" w:rsidP="00B61DD4">
      <w:pPr>
        <w:spacing w:before="120" w:after="120"/>
        <w:ind w:left="360"/>
        <w:jc w:val="both"/>
        <w:rPr>
          <w:rStyle w:val="apple-style-span"/>
          <w:rFonts w:ascii="Arial Narrow" w:hAnsi="Arial Narrow" w:cs="Arial"/>
          <w:sz w:val="28"/>
          <w:szCs w:val="28"/>
        </w:rPr>
      </w:pPr>
    </w:p>
    <w:p w:rsidR="00B61DD4" w:rsidRPr="00F4016E" w:rsidRDefault="00B61DD4" w:rsidP="00B075DC">
      <w:pPr>
        <w:pStyle w:val="ListParagraph"/>
        <w:numPr>
          <w:ilvl w:val="0"/>
          <w:numId w:val="146"/>
        </w:numPr>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Entitlements of Children with Disabilities</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 xml:space="preserve"> </w:t>
      </w:r>
    </w:p>
    <w:p w:rsidR="00B61DD4" w:rsidRPr="00F4016E" w:rsidRDefault="00B61DD4" w:rsidP="00B075DC">
      <w:pPr>
        <w:numPr>
          <w:ilvl w:val="0"/>
          <w:numId w:val="156"/>
        </w:numPr>
        <w:spacing w:before="120" w:after="120"/>
        <w:jc w:val="both"/>
        <w:rPr>
          <w:rFonts w:ascii="Arial Narrow" w:hAnsi="Arial Narrow" w:cs="Times New Roman"/>
          <w:sz w:val="28"/>
          <w:szCs w:val="28"/>
        </w:rPr>
      </w:pPr>
      <w:r w:rsidRPr="00F4016E">
        <w:rPr>
          <w:rFonts w:ascii="Arial Narrow" w:hAnsi="Arial Narrow" w:cs="Times New Roman"/>
          <w:sz w:val="28"/>
          <w:szCs w:val="28"/>
        </w:rPr>
        <w:t>Every child shall have a right to free and compulsory education in an appropriate neighbourhood school or special school , as chosen by the parents or guardian, between the age of six and eighteen years or until the completion of secondary education whichever is later;</w:t>
      </w:r>
    </w:p>
    <w:p w:rsidR="00B61DD4" w:rsidRPr="00F4016E" w:rsidRDefault="00B61DD4" w:rsidP="00B075DC">
      <w:pPr>
        <w:numPr>
          <w:ilvl w:val="0"/>
          <w:numId w:val="156"/>
        </w:numPr>
        <w:spacing w:before="120" w:after="120"/>
        <w:jc w:val="both"/>
        <w:rPr>
          <w:rFonts w:ascii="Arial Narrow" w:hAnsi="Arial Narrow"/>
          <w:sz w:val="28"/>
          <w:szCs w:val="28"/>
        </w:rPr>
      </w:pPr>
      <w:r w:rsidRPr="00F4016E">
        <w:rPr>
          <w:rFonts w:ascii="Arial Narrow" w:hAnsi="Arial Narrow"/>
          <w:sz w:val="28"/>
          <w:szCs w:val="28"/>
        </w:rPr>
        <w:t>No child shall be liable to pay any kind of fee, charge or expenses towards any support or otherwise which may prevent him or her from pursuing for completing both elementary and secondary education.</w:t>
      </w:r>
    </w:p>
    <w:p w:rsidR="00B61DD4" w:rsidRPr="00F4016E" w:rsidRDefault="00B61DD4" w:rsidP="00B61DD4">
      <w:pPr>
        <w:spacing w:before="120" w:after="120" w:line="360" w:lineRule="auto"/>
        <w:ind w:left="720"/>
        <w:jc w:val="both"/>
        <w:rPr>
          <w:rFonts w:ascii="Arial Narrow" w:hAnsi="Arial Narrow"/>
          <w:sz w:val="28"/>
          <w:szCs w:val="28"/>
        </w:rPr>
      </w:pPr>
    </w:p>
    <w:p w:rsidR="00B61DD4" w:rsidRPr="00F4016E" w:rsidRDefault="00B61DD4" w:rsidP="00B075DC">
      <w:pPr>
        <w:pStyle w:val="ListParagraph"/>
        <w:numPr>
          <w:ilvl w:val="0"/>
          <w:numId w:val="146"/>
        </w:numPr>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Reasonable Accommodations in Education</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p>
    <w:p w:rsidR="00B61DD4" w:rsidRPr="00F4016E" w:rsidRDefault="00B61DD4" w:rsidP="00B075DC">
      <w:pPr>
        <w:numPr>
          <w:ilvl w:val="0"/>
          <w:numId w:val="213"/>
        </w:numPr>
        <w:spacing w:before="120" w:after="120"/>
        <w:ind w:left="720"/>
        <w:jc w:val="both"/>
        <w:rPr>
          <w:rFonts w:ascii="Arial Narrow" w:hAnsi="Arial Narrow" w:cs="Times New Roman"/>
          <w:sz w:val="28"/>
          <w:szCs w:val="28"/>
        </w:rPr>
      </w:pPr>
      <w:r w:rsidRPr="00F4016E">
        <w:rPr>
          <w:rFonts w:ascii="Arial Narrow" w:hAnsi="Arial Narrow" w:cs="Times New Roman"/>
          <w:sz w:val="28"/>
          <w:szCs w:val="28"/>
        </w:rPr>
        <w:t>The appropriate governments and establishments shall ensure that reasonable accommodation of the individual’s requirements is provided at all levels of the education system, taking into consideration both gender and age</w:t>
      </w:r>
      <w:r w:rsidRPr="00F4016E">
        <w:rPr>
          <w:rStyle w:val="FootnoteReference"/>
          <w:rFonts w:ascii="Arial Narrow" w:hAnsi="Arial Narrow"/>
          <w:sz w:val="28"/>
          <w:szCs w:val="28"/>
        </w:rPr>
        <w:footnoteReference w:id="25"/>
      </w:r>
      <w:r w:rsidRPr="00F4016E">
        <w:rPr>
          <w:rFonts w:ascii="Arial Narrow" w:hAnsi="Arial Narrow" w:cs="Times New Roman"/>
          <w:sz w:val="28"/>
          <w:szCs w:val="28"/>
        </w:rPr>
        <w:t xml:space="preserve"> specific needs;</w:t>
      </w:r>
    </w:p>
    <w:p w:rsidR="00B61DD4" w:rsidRPr="00F4016E" w:rsidRDefault="00B61DD4" w:rsidP="00B075DC">
      <w:pPr>
        <w:numPr>
          <w:ilvl w:val="0"/>
          <w:numId w:val="213"/>
        </w:numPr>
        <w:spacing w:before="120" w:after="120"/>
        <w:ind w:left="720"/>
        <w:jc w:val="both"/>
        <w:rPr>
          <w:rFonts w:ascii="Arial Narrow" w:hAnsi="Arial Narrow" w:cs="Times New Roman"/>
          <w:sz w:val="28"/>
          <w:szCs w:val="28"/>
        </w:rPr>
      </w:pPr>
      <w:r w:rsidRPr="00F4016E">
        <w:rPr>
          <w:rFonts w:ascii="Arial Narrow" w:hAnsi="Arial Narrow" w:cs="Times New Roman"/>
          <w:sz w:val="28"/>
          <w:szCs w:val="28"/>
        </w:rPr>
        <w:t>The appropriate governments and establishments shall ensure that persons with disabilities receive individualised support, within the education system, to facilitate their effective education provided in environments that maximize academic and social development, consistent with the goal of full inclusion;</w:t>
      </w:r>
    </w:p>
    <w:p w:rsidR="00B61DD4" w:rsidRPr="00F4016E" w:rsidRDefault="00B61DD4" w:rsidP="00B075DC">
      <w:pPr>
        <w:pStyle w:val="ListParagraph"/>
        <w:numPr>
          <w:ilvl w:val="0"/>
          <w:numId w:val="213"/>
        </w:numPr>
        <w:spacing w:before="120" w:after="120" w:line="276" w:lineRule="auto"/>
        <w:ind w:left="720"/>
        <w:jc w:val="both"/>
        <w:rPr>
          <w:rFonts w:ascii="Arial Narrow" w:hAnsi="Arial Narrow" w:cs="Times New Roman"/>
          <w:sz w:val="28"/>
          <w:szCs w:val="28"/>
        </w:rPr>
      </w:pPr>
      <w:r w:rsidRPr="00F4016E">
        <w:rPr>
          <w:rFonts w:ascii="Arial Narrow" w:hAnsi="Arial Narrow" w:cs="Times New Roman"/>
          <w:sz w:val="28"/>
          <w:szCs w:val="28"/>
        </w:rPr>
        <w:t>In order to ensure appropriate quality</w:t>
      </w:r>
      <w:r w:rsidRPr="00F4016E">
        <w:rPr>
          <w:rStyle w:val="FootnoteReference"/>
          <w:rFonts w:ascii="Arial Narrow" w:hAnsi="Arial Narrow"/>
          <w:sz w:val="28"/>
          <w:szCs w:val="28"/>
        </w:rPr>
        <w:footnoteReference w:id="26"/>
      </w:r>
      <w:r w:rsidRPr="00F4016E">
        <w:rPr>
          <w:rFonts w:ascii="Arial Narrow" w:hAnsi="Arial Narrow" w:cs="Times New Roman"/>
          <w:sz w:val="28"/>
          <w:szCs w:val="28"/>
        </w:rPr>
        <w:t xml:space="preserve"> education for persons with disabilities, the appropriate governments and establishments shall take measures, including:</w:t>
      </w:r>
    </w:p>
    <w:p w:rsidR="00B61DD4" w:rsidRPr="00F4016E" w:rsidRDefault="00B61DD4" w:rsidP="00B075DC">
      <w:pPr>
        <w:pStyle w:val="ListParagraph"/>
        <w:numPr>
          <w:ilvl w:val="0"/>
          <w:numId w:val="214"/>
        </w:numPr>
        <w:spacing w:before="120" w:after="120" w:line="276" w:lineRule="auto"/>
        <w:ind w:left="1080"/>
        <w:jc w:val="both"/>
        <w:rPr>
          <w:rFonts w:ascii="Arial Narrow" w:hAnsi="Arial Narrow" w:cs="Times New Roman"/>
          <w:sz w:val="28"/>
          <w:szCs w:val="28"/>
        </w:rPr>
      </w:pPr>
      <w:r w:rsidRPr="00F4016E">
        <w:rPr>
          <w:rFonts w:ascii="Arial Narrow" w:hAnsi="Arial Narrow" w:cs="Times New Roman"/>
          <w:sz w:val="28"/>
          <w:szCs w:val="28"/>
        </w:rPr>
        <w:t>facilitating the learning of Braille, alternative script, augmentative and alternative modes, means and formats of communication and orientation and mobility skills, and facilitating peer support and mentoring;</w:t>
      </w:r>
    </w:p>
    <w:p w:rsidR="00B61DD4" w:rsidRPr="00F4016E" w:rsidRDefault="00B61DD4" w:rsidP="00B075DC">
      <w:pPr>
        <w:pStyle w:val="ListParagraph"/>
        <w:numPr>
          <w:ilvl w:val="0"/>
          <w:numId w:val="214"/>
        </w:numPr>
        <w:spacing w:before="120" w:after="120" w:line="276" w:lineRule="auto"/>
        <w:ind w:left="1080"/>
        <w:jc w:val="both"/>
        <w:rPr>
          <w:rFonts w:ascii="Arial Narrow" w:hAnsi="Arial Narrow" w:cs="Times New Roman"/>
          <w:sz w:val="28"/>
          <w:szCs w:val="28"/>
        </w:rPr>
      </w:pPr>
      <w:r w:rsidRPr="00F4016E">
        <w:rPr>
          <w:rFonts w:ascii="Arial Narrow" w:hAnsi="Arial Narrow" w:cs="Times New Roman"/>
          <w:sz w:val="28"/>
          <w:szCs w:val="28"/>
        </w:rPr>
        <w:t>facilitating the learning of sign language and the promotion of the linguistic identity of the deaf community;</w:t>
      </w:r>
    </w:p>
    <w:p w:rsidR="00B61DD4" w:rsidRPr="00F4016E" w:rsidRDefault="00B61DD4" w:rsidP="00B075DC">
      <w:pPr>
        <w:pStyle w:val="ListParagraph"/>
        <w:numPr>
          <w:ilvl w:val="0"/>
          <w:numId w:val="214"/>
        </w:numPr>
        <w:spacing w:before="120" w:after="120" w:line="276" w:lineRule="auto"/>
        <w:ind w:left="1080"/>
        <w:jc w:val="both"/>
        <w:rPr>
          <w:rFonts w:ascii="Arial Narrow" w:hAnsi="Arial Narrow" w:cs="Times New Roman"/>
          <w:sz w:val="28"/>
          <w:szCs w:val="28"/>
        </w:rPr>
      </w:pPr>
      <w:r w:rsidRPr="00F4016E">
        <w:rPr>
          <w:rFonts w:ascii="Arial Narrow" w:hAnsi="Arial Narrow" w:cs="Times New Roman"/>
          <w:sz w:val="28"/>
          <w:szCs w:val="28"/>
        </w:rPr>
        <w:lastRenderedPageBreak/>
        <w:t>employing teachers, including teachers with disabilities, who are qualified in sign language and/or Braille, and to train professionals and staff who work at all levels of education.</w:t>
      </w:r>
    </w:p>
    <w:p w:rsidR="00B61DD4" w:rsidRPr="00F4016E" w:rsidRDefault="00B61DD4" w:rsidP="00B61DD4">
      <w:pPr>
        <w:spacing w:before="120" w:after="120"/>
        <w:jc w:val="both"/>
        <w:rPr>
          <w:rFonts w:ascii="Arial Narrow" w:hAnsi="Arial Narrow" w:cs="Times New Roman"/>
          <w:b/>
          <w:sz w:val="28"/>
          <w:szCs w:val="28"/>
        </w:rPr>
      </w:pPr>
    </w:p>
    <w:p w:rsidR="00B61DD4" w:rsidRPr="00F4016E" w:rsidRDefault="00B61DD4" w:rsidP="00B075DC">
      <w:pPr>
        <w:pStyle w:val="ListParagraph"/>
        <w:numPr>
          <w:ilvl w:val="0"/>
          <w:numId w:val="146"/>
        </w:numPr>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 xml:space="preserve">Student-Teacher Ratio for Children with Disabilities </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p>
    <w:p w:rsidR="00B61DD4" w:rsidRPr="00F4016E" w:rsidRDefault="00B61DD4" w:rsidP="00B61DD4">
      <w:pPr>
        <w:spacing w:before="120" w:after="120"/>
        <w:ind w:left="360"/>
        <w:jc w:val="both"/>
        <w:rPr>
          <w:rFonts w:ascii="Arial Narrow" w:hAnsi="Arial Narrow" w:cs="Times New Roman"/>
          <w:sz w:val="28"/>
          <w:szCs w:val="28"/>
        </w:rPr>
      </w:pPr>
      <w:r w:rsidRPr="00F4016E">
        <w:rPr>
          <w:rFonts w:ascii="Arial Narrow" w:hAnsi="Arial Narrow" w:cs="Times New Roman"/>
          <w:sz w:val="28"/>
          <w:szCs w:val="28"/>
        </w:rPr>
        <w:t xml:space="preserve">Every school shall maintain such suitable pupil – teacher ratio between students with disabilities and educators who have the requisite qualifications and training as may be prescribed.  In determining the ratio the appropriate authority shall ensure that the ratio should be so specified that it enables persons with disabilities to reach the goals of education specified in this chapter. </w:t>
      </w:r>
    </w:p>
    <w:p w:rsidR="00B61DD4" w:rsidRPr="00F4016E" w:rsidRDefault="00B61DD4" w:rsidP="00B61DD4">
      <w:pPr>
        <w:spacing w:before="120" w:after="120" w:line="360" w:lineRule="auto"/>
        <w:ind w:left="284" w:hanging="284"/>
        <w:jc w:val="both"/>
        <w:rPr>
          <w:rFonts w:ascii="Arial Narrow" w:hAnsi="Arial Narrow" w:cs="Times New Roman"/>
          <w:sz w:val="28"/>
          <w:szCs w:val="28"/>
        </w:rPr>
      </w:pPr>
    </w:p>
    <w:p w:rsidR="00B61DD4" w:rsidRPr="00F4016E" w:rsidRDefault="00B61DD4" w:rsidP="00B075DC">
      <w:pPr>
        <w:pStyle w:val="ListParagraph"/>
        <w:numPr>
          <w:ilvl w:val="0"/>
          <w:numId w:val="146"/>
        </w:numPr>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 xml:space="preserve">Right to School Admission </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p>
    <w:p w:rsidR="00B61DD4" w:rsidRPr="00F4016E" w:rsidRDefault="00B61DD4" w:rsidP="00B61DD4">
      <w:pPr>
        <w:spacing w:before="120" w:after="120"/>
        <w:ind w:left="360"/>
        <w:jc w:val="both"/>
        <w:rPr>
          <w:rFonts w:ascii="Arial Narrow" w:hAnsi="Arial Narrow" w:cs="Times New Roman"/>
          <w:sz w:val="28"/>
          <w:szCs w:val="28"/>
        </w:rPr>
      </w:pPr>
      <w:r w:rsidRPr="00F4016E">
        <w:rPr>
          <w:rFonts w:ascii="Arial Narrow" w:hAnsi="Arial Narrow" w:cs="Times New Roman"/>
          <w:sz w:val="28"/>
          <w:szCs w:val="28"/>
        </w:rPr>
        <w:t>If a child has not been admitted to a school at the stipulated age or was admitted but was unable to complete his education due to his or her disability then such child shall be admitted to a class suitable to his or her age.</w:t>
      </w:r>
    </w:p>
    <w:p w:rsidR="00B61DD4" w:rsidRPr="00F4016E" w:rsidRDefault="00B61DD4" w:rsidP="00B61DD4">
      <w:pPr>
        <w:spacing w:before="120" w:after="120"/>
        <w:jc w:val="both"/>
        <w:rPr>
          <w:rFonts w:ascii="Arial Narrow" w:hAnsi="Arial Narrow" w:cs="Times New Roman"/>
          <w:sz w:val="28"/>
          <w:szCs w:val="28"/>
        </w:rPr>
      </w:pPr>
      <w:r w:rsidRPr="00F4016E">
        <w:rPr>
          <w:rFonts w:ascii="Arial Narrow" w:hAnsi="Arial Narrow" w:cs="Times New Roman"/>
          <w:sz w:val="28"/>
          <w:szCs w:val="28"/>
        </w:rPr>
        <w:t>Provided that, where a child is directly admitted to an age appropriate class such child has a right to suitable training in order to enable effective participation.</w:t>
      </w:r>
    </w:p>
    <w:p w:rsidR="00B61DD4" w:rsidRPr="00F4016E" w:rsidRDefault="00B61DD4" w:rsidP="00B61DD4">
      <w:pPr>
        <w:spacing w:before="120" w:after="120"/>
        <w:jc w:val="both"/>
        <w:rPr>
          <w:rFonts w:ascii="Arial Narrow" w:hAnsi="Arial Narrow" w:cs="Times New Roman"/>
          <w:sz w:val="28"/>
          <w:szCs w:val="28"/>
        </w:rPr>
      </w:pPr>
      <w:r w:rsidRPr="00F4016E">
        <w:rPr>
          <w:rFonts w:ascii="Arial Narrow" w:hAnsi="Arial Narrow" w:cs="Times New Roman"/>
          <w:sz w:val="28"/>
          <w:szCs w:val="28"/>
        </w:rPr>
        <w:t>Provided further, that the aforementioned training will be imparted through means of communication and in a language which the child understands by educators equipped and trained to perform such training.</w:t>
      </w:r>
    </w:p>
    <w:p w:rsidR="00B61DD4" w:rsidRPr="00F4016E" w:rsidRDefault="00B61DD4" w:rsidP="00B61DD4">
      <w:pPr>
        <w:spacing w:before="120" w:after="120" w:line="360" w:lineRule="auto"/>
        <w:ind w:left="567" w:hanging="567"/>
        <w:jc w:val="both"/>
        <w:rPr>
          <w:rFonts w:ascii="Arial Narrow" w:hAnsi="Arial Narrow" w:cs="Times New Roman"/>
          <w:b/>
          <w:sz w:val="28"/>
          <w:szCs w:val="28"/>
        </w:rPr>
      </w:pPr>
    </w:p>
    <w:p w:rsidR="00B61DD4" w:rsidRPr="00F4016E" w:rsidRDefault="00B61DD4" w:rsidP="00B075DC">
      <w:pPr>
        <w:pStyle w:val="ListParagraph"/>
        <w:numPr>
          <w:ilvl w:val="0"/>
          <w:numId w:val="146"/>
        </w:numPr>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Right to Support and Accessibility</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p>
    <w:p w:rsidR="00B61DD4" w:rsidRPr="00F4016E" w:rsidRDefault="00B61DD4" w:rsidP="00B075DC">
      <w:pPr>
        <w:pStyle w:val="ListParagraph"/>
        <w:numPr>
          <w:ilvl w:val="0"/>
          <w:numId w:val="215"/>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Every child has a right to receive necessary, adequate and appropriate support for the completion of elementary and secondary education; </w:t>
      </w:r>
    </w:p>
    <w:p w:rsidR="00B61DD4" w:rsidRPr="00F4016E" w:rsidRDefault="00B61DD4" w:rsidP="00B075DC">
      <w:pPr>
        <w:pStyle w:val="ListParagraph"/>
        <w:numPr>
          <w:ilvl w:val="0"/>
          <w:numId w:val="215"/>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Every child has a right to access all school buildings, sports recreation and library facilities on an equal basis with others and it shall be the duty of appropriate </w:t>
      </w:r>
      <w:r w:rsidRPr="00F4016E">
        <w:rPr>
          <w:rFonts w:ascii="Arial Narrow" w:hAnsi="Arial Narrow" w:cs="Times New Roman"/>
          <w:sz w:val="28"/>
          <w:szCs w:val="28"/>
        </w:rPr>
        <w:lastRenderedPageBreak/>
        <w:t>governments and establishments to render the aforementioned facilities accessible to children with disabilities.</w:t>
      </w:r>
    </w:p>
    <w:p w:rsidR="00B61DD4" w:rsidRPr="00F4016E" w:rsidRDefault="00B61DD4" w:rsidP="00B61DD4">
      <w:pPr>
        <w:pStyle w:val="ListParagraph"/>
        <w:spacing w:before="120" w:after="120" w:line="360" w:lineRule="auto"/>
        <w:jc w:val="both"/>
        <w:rPr>
          <w:rFonts w:ascii="Arial Narrow" w:hAnsi="Arial Narrow" w:cs="Times New Roman"/>
          <w:sz w:val="28"/>
          <w:szCs w:val="28"/>
        </w:rPr>
      </w:pPr>
    </w:p>
    <w:p w:rsidR="00B61DD4" w:rsidRPr="00F4016E" w:rsidRDefault="00B61DD4" w:rsidP="00B075DC">
      <w:pPr>
        <w:pStyle w:val="ListParagraph"/>
        <w:numPr>
          <w:ilvl w:val="0"/>
          <w:numId w:val="146"/>
        </w:numPr>
        <w:spacing w:line="360" w:lineRule="auto"/>
        <w:jc w:val="both"/>
        <w:rPr>
          <w:rFonts w:ascii="Arial Narrow" w:hAnsi="Arial Narrow" w:cs="Times New Roman"/>
          <w:b/>
          <w:sz w:val="28"/>
          <w:szCs w:val="28"/>
        </w:rPr>
      </w:pPr>
      <w:r w:rsidRPr="00F4016E">
        <w:rPr>
          <w:rFonts w:ascii="Arial Narrow" w:hAnsi="Arial Narrow" w:cs="Times New Roman"/>
          <w:b/>
          <w:sz w:val="28"/>
          <w:szCs w:val="28"/>
        </w:rPr>
        <w:t>No Detention</w:t>
      </w:r>
    </w:p>
    <w:p w:rsidR="00B61DD4" w:rsidRPr="00F4016E" w:rsidRDefault="00B61DD4" w:rsidP="00B61DD4">
      <w:pPr>
        <w:pStyle w:val="ListParagraph"/>
        <w:spacing w:line="360" w:lineRule="auto"/>
        <w:jc w:val="both"/>
        <w:rPr>
          <w:rFonts w:ascii="Arial Narrow" w:hAnsi="Arial Narrow" w:cs="Times New Roman"/>
          <w:b/>
          <w:sz w:val="28"/>
          <w:szCs w:val="28"/>
        </w:rPr>
      </w:pPr>
      <w:r w:rsidRPr="00F4016E">
        <w:rPr>
          <w:rFonts w:ascii="Arial Narrow" w:hAnsi="Arial Narrow" w:cs="Times New Roman"/>
          <w:b/>
          <w:sz w:val="28"/>
          <w:szCs w:val="28"/>
        </w:rPr>
        <w:t xml:space="preserve"> </w:t>
      </w:r>
    </w:p>
    <w:p w:rsidR="00B61DD4" w:rsidRPr="00F4016E" w:rsidRDefault="00B61DD4" w:rsidP="00B61DD4">
      <w:pPr>
        <w:spacing w:after="0"/>
        <w:ind w:left="360"/>
        <w:jc w:val="both"/>
        <w:rPr>
          <w:rFonts w:ascii="Arial Narrow" w:hAnsi="Arial Narrow" w:cs="Times New Roman"/>
          <w:sz w:val="28"/>
          <w:szCs w:val="28"/>
        </w:rPr>
      </w:pPr>
      <w:r w:rsidRPr="00F4016E">
        <w:rPr>
          <w:rFonts w:ascii="Arial Narrow" w:hAnsi="Arial Narrow" w:cs="Times New Roman"/>
          <w:sz w:val="28"/>
          <w:szCs w:val="28"/>
        </w:rPr>
        <w:t>No child, who is admitted in a school, shall be held back in a class or expelled from school prior to the completion of secondary education.</w:t>
      </w:r>
    </w:p>
    <w:p w:rsidR="00B61DD4" w:rsidRPr="00F4016E" w:rsidRDefault="00B61DD4" w:rsidP="00B61DD4">
      <w:pPr>
        <w:spacing w:after="0"/>
        <w:ind w:left="360"/>
        <w:jc w:val="both"/>
        <w:rPr>
          <w:rFonts w:ascii="Arial Narrow" w:hAnsi="Arial Narrow" w:cs="Times New Roman"/>
          <w:sz w:val="28"/>
          <w:szCs w:val="28"/>
        </w:rPr>
      </w:pPr>
    </w:p>
    <w:p w:rsidR="00B61DD4" w:rsidRPr="00F4016E" w:rsidRDefault="00B61DD4" w:rsidP="00B075DC">
      <w:pPr>
        <w:pStyle w:val="ListParagraph"/>
        <w:numPr>
          <w:ilvl w:val="0"/>
          <w:numId w:val="146"/>
        </w:numPr>
        <w:spacing w:line="360" w:lineRule="auto"/>
        <w:jc w:val="both"/>
        <w:rPr>
          <w:rFonts w:ascii="Arial Narrow" w:hAnsi="Arial Narrow" w:cs="Times New Roman"/>
          <w:b/>
          <w:sz w:val="28"/>
          <w:szCs w:val="28"/>
        </w:rPr>
      </w:pPr>
      <w:r w:rsidRPr="00F4016E">
        <w:rPr>
          <w:rFonts w:ascii="Arial Narrow" w:hAnsi="Arial Narrow" w:cs="Times New Roman"/>
          <w:b/>
          <w:sz w:val="28"/>
          <w:szCs w:val="28"/>
        </w:rPr>
        <w:t>Impermissible Disciplinary Measures</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p>
    <w:p w:rsidR="00B61DD4" w:rsidRPr="00F4016E" w:rsidRDefault="00B61DD4" w:rsidP="00B075DC">
      <w:pPr>
        <w:pStyle w:val="ListParagraph"/>
        <w:numPr>
          <w:ilvl w:val="0"/>
          <w:numId w:val="216"/>
        </w:numPr>
        <w:spacing w:before="120" w:after="120" w:line="360" w:lineRule="auto"/>
        <w:jc w:val="both"/>
        <w:rPr>
          <w:rFonts w:ascii="Arial Narrow" w:hAnsi="Arial Narrow" w:cs="Times New Roman"/>
          <w:sz w:val="28"/>
          <w:szCs w:val="28"/>
        </w:rPr>
      </w:pPr>
      <w:r w:rsidRPr="00F4016E">
        <w:rPr>
          <w:rFonts w:ascii="Arial Narrow" w:hAnsi="Arial Narrow" w:cs="Times New Roman"/>
          <w:sz w:val="28"/>
          <w:szCs w:val="28"/>
        </w:rPr>
        <w:t xml:space="preserve">No child shall be subjected to physical punishment or mental harassment or in any manner discriminated on the basis of disability; </w:t>
      </w:r>
    </w:p>
    <w:p w:rsidR="00B61DD4" w:rsidRPr="00F4016E" w:rsidRDefault="00B61DD4" w:rsidP="00B075DC">
      <w:pPr>
        <w:pStyle w:val="ListParagraph"/>
        <w:numPr>
          <w:ilvl w:val="0"/>
          <w:numId w:val="216"/>
        </w:numPr>
        <w:spacing w:before="120" w:after="120" w:line="360" w:lineRule="auto"/>
        <w:jc w:val="both"/>
        <w:rPr>
          <w:rFonts w:ascii="Arial Narrow" w:hAnsi="Arial Narrow" w:cs="Times New Roman"/>
          <w:sz w:val="28"/>
          <w:szCs w:val="28"/>
        </w:rPr>
      </w:pPr>
      <w:r w:rsidRPr="00F4016E">
        <w:rPr>
          <w:rFonts w:ascii="Arial Narrow" w:hAnsi="Arial Narrow" w:cs="Times New Roman"/>
          <w:sz w:val="28"/>
          <w:szCs w:val="28"/>
        </w:rPr>
        <w:t xml:space="preserve">The denial of support or reasonable accommodation as a disciplinary measure is prohibited. </w:t>
      </w:r>
    </w:p>
    <w:p w:rsidR="00B61DD4" w:rsidRPr="00F4016E" w:rsidRDefault="00B61DD4" w:rsidP="00B61DD4">
      <w:pPr>
        <w:pStyle w:val="ListParagraph"/>
        <w:spacing w:before="120" w:after="120" w:line="360" w:lineRule="auto"/>
        <w:ind w:left="930"/>
        <w:jc w:val="both"/>
        <w:rPr>
          <w:rFonts w:ascii="Arial Narrow" w:hAnsi="Arial Narrow" w:cs="Times New Roman"/>
          <w:sz w:val="28"/>
          <w:szCs w:val="28"/>
        </w:rPr>
      </w:pPr>
    </w:p>
    <w:p w:rsidR="00B61DD4" w:rsidRPr="00F4016E" w:rsidRDefault="00B61DD4" w:rsidP="00B075DC">
      <w:pPr>
        <w:pStyle w:val="ListParagraph"/>
        <w:numPr>
          <w:ilvl w:val="0"/>
          <w:numId w:val="146"/>
        </w:numPr>
        <w:spacing w:before="120" w:after="120" w:line="276" w:lineRule="auto"/>
        <w:jc w:val="both"/>
        <w:rPr>
          <w:rFonts w:ascii="Arial Narrow" w:hAnsi="Arial Narrow" w:cs="Times New Roman"/>
          <w:b/>
          <w:sz w:val="28"/>
          <w:szCs w:val="28"/>
        </w:rPr>
      </w:pPr>
      <w:r w:rsidRPr="00F4016E">
        <w:rPr>
          <w:rFonts w:ascii="Arial Narrow" w:hAnsi="Arial Narrow" w:cs="Times New Roman"/>
          <w:b/>
          <w:sz w:val="28"/>
          <w:szCs w:val="28"/>
        </w:rPr>
        <w:t xml:space="preserve">Parents of Children with </w:t>
      </w:r>
      <w:r w:rsidR="002C40AF">
        <w:rPr>
          <w:rFonts w:ascii="Arial Narrow" w:hAnsi="Arial Narrow" w:cs="Times New Roman"/>
          <w:b/>
          <w:sz w:val="28"/>
          <w:szCs w:val="28"/>
        </w:rPr>
        <w:t>D</w:t>
      </w:r>
      <w:r w:rsidRPr="00F4016E">
        <w:rPr>
          <w:rFonts w:ascii="Arial Narrow" w:hAnsi="Arial Narrow" w:cs="Times New Roman"/>
          <w:b/>
          <w:sz w:val="28"/>
          <w:szCs w:val="28"/>
        </w:rPr>
        <w:t>isabilities in School Management Committees</w:t>
      </w:r>
    </w:p>
    <w:p w:rsidR="00B61DD4" w:rsidRPr="00F4016E" w:rsidRDefault="00B61DD4" w:rsidP="00B61DD4">
      <w:pPr>
        <w:pStyle w:val="ListParagraph"/>
        <w:spacing w:before="120" w:after="120"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217"/>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Parents or guardians of children with disabilities shall be members of the School Management Committees established under Section 21 of the Right of Children to Free and Compulsory Education Act, 2009    (Act No 35 of 2009);</w:t>
      </w:r>
    </w:p>
    <w:p w:rsidR="00B61DD4" w:rsidRPr="00F4016E" w:rsidRDefault="00B61DD4" w:rsidP="00B075DC">
      <w:pPr>
        <w:pStyle w:val="ListParagraph"/>
        <w:numPr>
          <w:ilvl w:val="0"/>
          <w:numId w:val="217"/>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The percentage of parents or guardians of students with disabilities on aforementioned committees shall be proportionate to the ratio of such students in the school; </w:t>
      </w:r>
    </w:p>
    <w:p w:rsidR="00B61DD4" w:rsidRPr="00F4016E" w:rsidRDefault="00B61DD4" w:rsidP="00B61DD4">
      <w:pPr>
        <w:spacing w:before="120" w:after="120"/>
        <w:jc w:val="both"/>
        <w:rPr>
          <w:rFonts w:ascii="Arial Narrow" w:hAnsi="Arial Narrow" w:cs="Times New Roman"/>
          <w:sz w:val="28"/>
          <w:szCs w:val="28"/>
        </w:rPr>
      </w:pPr>
      <w:r w:rsidRPr="00F4016E">
        <w:rPr>
          <w:rFonts w:ascii="Arial Narrow" w:hAnsi="Arial Narrow" w:cs="Times New Roman"/>
          <w:sz w:val="28"/>
          <w:szCs w:val="28"/>
        </w:rPr>
        <w:t>Provided that in no case shall there be less than two such parents or guardians on the Committee.</w:t>
      </w:r>
    </w:p>
    <w:p w:rsidR="00B61DD4" w:rsidRPr="00F4016E" w:rsidRDefault="00B61DD4" w:rsidP="00B61DD4">
      <w:pPr>
        <w:spacing w:before="120" w:after="120" w:line="360" w:lineRule="auto"/>
        <w:ind w:left="720"/>
        <w:jc w:val="both"/>
        <w:rPr>
          <w:rFonts w:ascii="Arial Narrow" w:hAnsi="Arial Narrow" w:cs="Times New Roman"/>
          <w:sz w:val="28"/>
          <w:szCs w:val="28"/>
        </w:rPr>
      </w:pPr>
    </w:p>
    <w:p w:rsidR="00B61DD4" w:rsidRPr="00F4016E" w:rsidRDefault="00B61DD4" w:rsidP="00B075DC">
      <w:pPr>
        <w:pStyle w:val="ListParagraph"/>
        <w:numPr>
          <w:ilvl w:val="0"/>
          <w:numId w:val="146"/>
        </w:numPr>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Disability Related Needs in School Development Plans</w:t>
      </w:r>
    </w:p>
    <w:p w:rsidR="00B61DD4" w:rsidRPr="00F4016E" w:rsidRDefault="00B61DD4" w:rsidP="00B075DC">
      <w:pPr>
        <w:pStyle w:val="ListParagraph"/>
        <w:numPr>
          <w:ilvl w:val="0"/>
          <w:numId w:val="218"/>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All School Development Plans prepared under sub – section (1) of Section 22 of the Right of Children to Free and Compulsory Education Act, 2009 shall specify the resource requirements needed to:</w:t>
      </w:r>
    </w:p>
    <w:p w:rsidR="00B61DD4" w:rsidRPr="00F4016E" w:rsidRDefault="00B61DD4" w:rsidP="00B075DC">
      <w:pPr>
        <w:pStyle w:val="ListParagraph"/>
        <w:numPr>
          <w:ilvl w:val="0"/>
          <w:numId w:val="219"/>
        </w:numPr>
        <w:tabs>
          <w:tab w:val="left" w:pos="4954"/>
        </w:tabs>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Make the school buildings accessible;</w:t>
      </w:r>
      <w:r w:rsidRPr="00F4016E">
        <w:rPr>
          <w:rFonts w:ascii="Arial Narrow" w:hAnsi="Arial Narrow" w:cs="Times New Roman"/>
          <w:sz w:val="28"/>
          <w:szCs w:val="28"/>
        </w:rPr>
        <w:tab/>
      </w:r>
    </w:p>
    <w:p w:rsidR="00B61DD4" w:rsidRPr="00F4016E" w:rsidRDefault="00B61DD4" w:rsidP="00B075DC">
      <w:pPr>
        <w:pStyle w:val="ListParagraph"/>
        <w:numPr>
          <w:ilvl w:val="0"/>
          <w:numId w:val="219"/>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Provide support to children as mentioned in Section 43 and </w:t>
      </w:r>
    </w:p>
    <w:p w:rsidR="00B61DD4" w:rsidRPr="00F4016E" w:rsidRDefault="00B61DD4" w:rsidP="00B075DC">
      <w:pPr>
        <w:pStyle w:val="ListParagraph"/>
        <w:numPr>
          <w:ilvl w:val="0"/>
          <w:numId w:val="219"/>
        </w:numPr>
        <w:spacing w:before="120" w:after="120" w:line="276" w:lineRule="auto"/>
        <w:jc w:val="both"/>
        <w:rPr>
          <w:rFonts w:ascii="Arial Narrow" w:hAnsi="Arial Narrow" w:cs="Times New Roman"/>
          <w:sz w:val="28"/>
          <w:szCs w:val="28"/>
        </w:rPr>
      </w:pPr>
      <w:r w:rsidRPr="00F4016E">
        <w:rPr>
          <w:rFonts w:ascii="Arial Narrow" w:hAnsi="Arial Narrow" w:cs="Times New Roman"/>
          <w:sz w:val="28"/>
          <w:szCs w:val="28"/>
        </w:rPr>
        <w:t>fulfill education entitlements of children with disabilities.</w:t>
      </w:r>
    </w:p>
    <w:p w:rsidR="00B61DD4" w:rsidRPr="00F4016E" w:rsidRDefault="00B61DD4" w:rsidP="00B61DD4">
      <w:pPr>
        <w:pStyle w:val="ListParagraph"/>
        <w:spacing w:before="120" w:after="120" w:line="360" w:lineRule="auto"/>
        <w:ind w:left="1080"/>
        <w:jc w:val="both"/>
        <w:rPr>
          <w:rFonts w:ascii="Arial Narrow" w:hAnsi="Arial Narrow" w:cs="Times New Roman"/>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 xml:space="preserve">Education Reform Commission for Advancement of Disability  Rights Perspective  </w:t>
      </w:r>
    </w:p>
    <w:p w:rsidR="00B61DD4" w:rsidRPr="00F4016E" w:rsidRDefault="00B61DD4" w:rsidP="00B61DD4">
      <w:pPr>
        <w:spacing w:before="120" w:after="120"/>
        <w:ind w:left="360"/>
        <w:jc w:val="both"/>
        <w:rPr>
          <w:rFonts w:ascii="Arial Narrow" w:hAnsi="Arial Narrow" w:cs="Times New Roman"/>
          <w:sz w:val="28"/>
          <w:szCs w:val="28"/>
        </w:rPr>
      </w:pPr>
      <w:r w:rsidRPr="00F4016E">
        <w:rPr>
          <w:rFonts w:ascii="Arial Narrow" w:hAnsi="Arial Narrow" w:cs="Times New Roman"/>
          <w:sz w:val="28"/>
          <w:szCs w:val="28"/>
        </w:rPr>
        <w:t xml:space="preserve">There shall be established an Education Reform Commission for such period of time, not less than three years, as the central government may by notification provide. </w:t>
      </w:r>
    </w:p>
    <w:p w:rsidR="00B61DD4" w:rsidRPr="00F4016E" w:rsidRDefault="00B61DD4" w:rsidP="00B075DC">
      <w:pPr>
        <w:numPr>
          <w:ilvl w:val="0"/>
          <w:numId w:val="220"/>
        </w:numPr>
        <w:spacing w:after="0"/>
        <w:jc w:val="both"/>
        <w:rPr>
          <w:rFonts w:ascii="Arial Narrow" w:hAnsi="Arial Narrow" w:cs="Times New Roman"/>
          <w:sz w:val="28"/>
          <w:szCs w:val="28"/>
        </w:rPr>
      </w:pPr>
      <w:r w:rsidRPr="00F4016E">
        <w:rPr>
          <w:rFonts w:ascii="Arial Narrow" w:hAnsi="Arial Narrow" w:cs="Times New Roman"/>
          <w:sz w:val="28"/>
          <w:szCs w:val="28"/>
        </w:rPr>
        <w:t>The Commission shall, to the maximum extent possible, involve an effective participation of all stakeholders in the process of formulation, implementation and monitoring of the curriculum and related programmes and policies, including disabled and non-disabled children, teachers and parents;</w:t>
      </w:r>
    </w:p>
    <w:p w:rsidR="00B61DD4" w:rsidRPr="00F4016E" w:rsidRDefault="00B61DD4" w:rsidP="00B075DC">
      <w:pPr>
        <w:numPr>
          <w:ilvl w:val="0"/>
          <w:numId w:val="220"/>
        </w:numPr>
        <w:spacing w:after="0"/>
        <w:jc w:val="both"/>
        <w:rPr>
          <w:rFonts w:ascii="Arial Narrow" w:hAnsi="Arial Narrow" w:cs="Times New Roman"/>
          <w:sz w:val="28"/>
          <w:szCs w:val="28"/>
        </w:rPr>
      </w:pPr>
      <w:r w:rsidRPr="00F4016E">
        <w:rPr>
          <w:rFonts w:ascii="Arial Narrow" w:hAnsi="Arial Narrow" w:cs="Times New Roman"/>
          <w:sz w:val="28"/>
          <w:szCs w:val="28"/>
        </w:rPr>
        <w:t>The terms of reference of the Education Reform Commission shall be:</w:t>
      </w:r>
    </w:p>
    <w:p w:rsidR="00B61DD4" w:rsidRPr="00F4016E" w:rsidRDefault="00B61DD4" w:rsidP="00B075DC">
      <w:pPr>
        <w:pStyle w:val="ListParagraph"/>
        <w:numPr>
          <w:ilvl w:val="1"/>
          <w:numId w:val="221"/>
        </w:numPr>
        <w:spacing w:line="276" w:lineRule="auto"/>
        <w:jc w:val="both"/>
        <w:rPr>
          <w:rFonts w:ascii="Arial Narrow" w:hAnsi="Arial Narrow" w:cs="Times New Roman"/>
          <w:sz w:val="28"/>
          <w:szCs w:val="28"/>
        </w:rPr>
      </w:pPr>
      <w:r w:rsidRPr="00F4016E">
        <w:rPr>
          <w:rFonts w:ascii="Arial Narrow" w:hAnsi="Arial Narrow" w:cs="Times New Roman"/>
          <w:sz w:val="28"/>
          <w:szCs w:val="28"/>
        </w:rPr>
        <w:t>To review the existing curriculum being adopted in schools from the standpoint of persons with disabilities and their lived experiences;</w:t>
      </w:r>
    </w:p>
    <w:p w:rsidR="00B61DD4" w:rsidRPr="00F4016E" w:rsidRDefault="00B61DD4" w:rsidP="00B075DC">
      <w:pPr>
        <w:numPr>
          <w:ilvl w:val="1"/>
          <w:numId w:val="221"/>
        </w:numPr>
        <w:spacing w:after="0"/>
        <w:jc w:val="both"/>
        <w:rPr>
          <w:rFonts w:ascii="Arial Narrow" w:hAnsi="Arial Narrow" w:cs="Times New Roman"/>
          <w:sz w:val="28"/>
          <w:szCs w:val="28"/>
        </w:rPr>
      </w:pPr>
      <w:r w:rsidRPr="00F4016E">
        <w:rPr>
          <w:rFonts w:ascii="Arial Narrow" w:hAnsi="Arial Narrow" w:cs="Times New Roman"/>
          <w:sz w:val="28"/>
          <w:szCs w:val="28"/>
        </w:rPr>
        <w:t>To develop an inclusive curriculum based on the principles of non-discrimination and appreciation of diversity and tolerance;</w:t>
      </w:r>
    </w:p>
    <w:p w:rsidR="00B61DD4" w:rsidRPr="00F4016E" w:rsidRDefault="00B61DD4" w:rsidP="00B075DC">
      <w:pPr>
        <w:numPr>
          <w:ilvl w:val="1"/>
          <w:numId w:val="221"/>
        </w:numPr>
        <w:spacing w:after="0"/>
        <w:jc w:val="both"/>
        <w:rPr>
          <w:rFonts w:ascii="Arial Narrow" w:hAnsi="Arial Narrow" w:cs="Times New Roman"/>
          <w:sz w:val="28"/>
          <w:szCs w:val="28"/>
        </w:rPr>
      </w:pPr>
      <w:r w:rsidRPr="00F4016E">
        <w:rPr>
          <w:rFonts w:ascii="Arial Narrow" w:hAnsi="Arial Narrow" w:cs="Times New Roman"/>
          <w:sz w:val="28"/>
          <w:szCs w:val="28"/>
        </w:rPr>
        <w:t>To make recommendations on the pedagogical methodology to be adopted for the teaching to and learning by persons with disabilities in the creation of such inclusive curriculum;</w:t>
      </w:r>
    </w:p>
    <w:p w:rsidR="00B61DD4" w:rsidRPr="00F4016E" w:rsidRDefault="00B61DD4" w:rsidP="00B075DC">
      <w:pPr>
        <w:numPr>
          <w:ilvl w:val="1"/>
          <w:numId w:val="221"/>
        </w:numPr>
        <w:spacing w:after="0"/>
        <w:jc w:val="both"/>
        <w:rPr>
          <w:rFonts w:ascii="Arial Narrow" w:hAnsi="Arial Narrow" w:cs="Times New Roman"/>
          <w:sz w:val="28"/>
          <w:szCs w:val="28"/>
        </w:rPr>
      </w:pPr>
      <w:r w:rsidRPr="00F4016E">
        <w:rPr>
          <w:rFonts w:ascii="Arial Narrow" w:hAnsi="Arial Narrow" w:cs="Times New Roman"/>
          <w:sz w:val="28"/>
          <w:szCs w:val="28"/>
        </w:rPr>
        <w:t>To suggest measures for the adoption and integration of the inclusive curriculum in mainstream education and to monitor its progress</w:t>
      </w:r>
      <w:r w:rsidRPr="00F4016E">
        <w:rPr>
          <w:rStyle w:val="FootnoteReference"/>
          <w:rFonts w:ascii="Arial Narrow" w:hAnsi="Arial Narrow"/>
          <w:sz w:val="28"/>
          <w:szCs w:val="28"/>
        </w:rPr>
        <w:footnoteReference w:id="27"/>
      </w:r>
      <w:r w:rsidRPr="00F4016E">
        <w:rPr>
          <w:rFonts w:ascii="Arial Narrow" w:hAnsi="Arial Narrow" w:cs="Times New Roman"/>
          <w:sz w:val="28"/>
          <w:szCs w:val="28"/>
        </w:rPr>
        <w:t>;</w:t>
      </w:r>
    </w:p>
    <w:p w:rsidR="00B61DD4" w:rsidRPr="00F4016E" w:rsidRDefault="00B61DD4" w:rsidP="00B075DC">
      <w:pPr>
        <w:numPr>
          <w:ilvl w:val="1"/>
          <w:numId w:val="221"/>
        </w:numPr>
        <w:spacing w:after="0"/>
        <w:jc w:val="both"/>
        <w:rPr>
          <w:rFonts w:ascii="Arial Narrow" w:hAnsi="Arial Narrow" w:cs="Times New Roman"/>
          <w:sz w:val="28"/>
          <w:szCs w:val="28"/>
        </w:rPr>
      </w:pPr>
      <w:r w:rsidRPr="00F4016E">
        <w:rPr>
          <w:rFonts w:ascii="Arial Narrow" w:hAnsi="Arial Narrow" w:cs="Times New Roman"/>
          <w:sz w:val="28"/>
          <w:szCs w:val="28"/>
        </w:rPr>
        <w:t>Make such other recommendations as the Commission may consider necessary.</w:t>
      </w:r>
    </w:p>
    <w:p w:rsidR="00B61DD4" w:rsidRPr="00F4016E" w:rsidRDefault="00B61DD4" w:rsidP="00B61DD4">
      <w:pPr>
        <w:spacing w:after="0"/>
        <w:ind w:left="1080"/>
        <w:jc w:val="both"/>
        <w:rPr>
          <w:rFonts w:ascii="Arial Narrow" w:hAnsi="Arial Narrow" w:cs="Times New Roman"/>
          <w:sz w:val="28"/>
          <w:szCs w:val="28"/>
        </w:rPr>
      </w:pPr>
    </w:p>
    <w:p w:rsidR="00B61DD4" w:rsidRPr="00F4016E" w:rsidRDefault="00B61DD4" w:rsidP="00B075DC">
      <w:pPr>
        <w:numPr>
          <w:ilvl w:val="0"/>
          <w:numId w:val="220"/>
        </w:numPr>
        <w:jc w:val="both"/>
        <w:rPr>
          <w:rFonts w:ascii="Arial Narrow" w:hAnsi="Arial Narrow" w:cs="Times New Roman"/>
          <w:sz w:val="28"/>
          <w:szCs w:val="28"/>
        </w:rPr>
      </w:pPr>
      <w:r w:rsidRPr="00F4016E">
        <w:rPr>
          <w:rFonts w:ascii="Arial Narrow" w:hAnsi="Arial Narrow" w:cs="Times New Roman"/>
          <w:sz w:val="28"/>
          <w:szCs w:val="28"/>
        </w:rPr>
        <w:t>The Commission may initiate studies and analysis or take any other measures that may be necessary for performing any function in relation to its terms of reference.</w:t>
      </w:r>
    </w:p>
    <w:p w:rsidR="00B61DD4" w:rsidRPr="00F4016E" w:rsidRDefault="00B61DD4" w:rsidP="00B075DC">
      <w:pPr>
        <w:pStyle w:val="ListParagraph"/>
        <w:numPr>
          <w:ilvl w:val="0"/>
          <w:numId w:val="146"/>
        </w:numPr>
        <w:spacing w:before="120" w:after="120" w:line="276" w:lineRule="auto"/>
        <w:jc w:val="both"/>
        <w:rPr>
          <w:rFonts w:ascii="Arial Narrow" w:hAnsi="Arial Narrow" w:cs="Times New Roman"/>
          <w:b/>
          <w:sz w:val="28"/>
          <w:szCs w:val="28"/>
        </w:rPr>
      </w:pPr>
      <w:r w:rsidRPr="00F4016E">
        <w:rPr>
          <w:rFonts w:ascii="Arial Narrow" w:hAnsi="Arial Narrow" w:cs="Times New Roman"/>
          <w:b/>
          <w:sz w:val="28"/>
          <w:szCs w:val="28"/>
        </w:rPr>
        <w:t xml:space="preserve">Right to Higher Education   </w:t>
      </w:r>
    </w:p>
    <w:p w:rsidR="00B61DD4" w:rsidRPr="00F4016E" w:rsidRDefault="00B61DD4" w:rsidP="00B61DD4">
      <w:pPr>
        <w:pStyle w:val="ListParagraph"/>
        <w:spacing w:before="120" w:after="120" w:line="276" w:lineRule="auto"/>
        <w:jc w:val="both"/>
        <w:rPr>
          <w:rFonts w:ascii="Arial Narrow" w:hAnsi="Arial Narrow" w:cs="Times New Roman"/>
          <w:b/>
          <w:sz w:val="28"/>
          <w:szCs w:val="28"/>
        </w:rPr>
      </w:pPr>
    </w:p>
    <w:p w:rsidR="00B61DD4" w:rsidRPr="00F4016E" w:rsidRDefault="00B61DD4" w:rsidP="00B075DC">
      <w:pPr>
        <w:numPr>
          <w:ilvl w:val="0"/>
          <w:numId w:val="157"/>
        </w:numPr>
        <w:spacing w:after="0"/>
        <w:jc w:val="both"/>
        <w:rPr>
          <w:rFonts w:ascii="Arial Narrow" w:hAnsi="Arial Narrow" w:cs="Times New Roman"/>
          <w:sz w:val="28"/>
          <w:szCs w:val="28"/>
        </w:rPr>
      </w:pPr>
      <w:r w:rsidRPr="00F4016E">
        <w:rPr>
          <w:rFonts w:ascii="Arial Narrow" w:hAnsi="Arial Narrow" w:cs="Times New Roman"/>
          <w:sz w:val="28"/>
          <w:szCs w:val="28"/>
        </w:rPr>
        <w:t>No person with disability particularly women with disabilities shall be denied admission in a higher education institution on the grounds of his or her disability;</w:t>
      </w:r>
    </w:p>
    <w:p w:rsidR="00B61DD4" w:rsidRPr="00F4016E" w:rsidRDefault="00B61DD4" w:rsidP="00B61DD4">
      <w:pPr>
        <w:spacing w:after="0"/>
        <w:jc w:val="both"/>
        <w:rPr>
          <w:rFonts w:ascii="Arial Narrow" w:hAnsi="Arial Narrow" w:cs="Times New Roman"/>
          <w:sz w:val="28"/>
          <w:szCs w:val="28"/>
        </w:rPr>
      </w:pPr>
      <w:r w:rsidRPr="00F4016E">
        <w:rPr>
          <w:rFonts w:ascii="Arial Narrow" w:hAnsi="Arial Narrow" w:cs="Times New Roman"/>
          <w:sz w:val="28"/>
          <w:szCs w:val="28"/>
        </w:rPr>
        <w:lastRenderedPageBreak/>
        <w:t>Provided that, if a person with disability is unable to seek admission to a higher educational institution at or before the age prescribed for such admission then he or she shall be given admission in such institution if he or she fulfills all other eligibility requirements.</w:t>
      </w:r>
    </w:p>
    <w:p w:rsidR="00B61DD4" w:rsidRPr="00F4016E" w:rsidRDefault="00B61DD4" w:rsidP="00B61DD4">
      <w:pPr>
        <w:spacing w:after="0"/>
        <w:jc w:val="both"/>
        <w:rPr>
          <w:rFonts w:ascii="Arial Narrow" w:hAnsi="Arial Narrow" w:cs="Times New Roman"/>
          <w:sz w:val="28"/>
          <w:szCs w:val="28"/>
        </w:rPr>
      </w:pPr>
    </w:p>
    <w:p w:rsidR="00B61DD4" w:rsidRPr="00F4016E" w:rsidRDefault="00B61DD4" w:rsidP="00B075DC">
      <w:pPr>
        <w:numPr>
          <w:ilvl w:val="0"/>
          <w:numId w:val="157"/>
        </w:numPr>
        <w:spacing w:after="120"/>
        <w:jc w:val="both"/>
        <w:rPr>
          <w:rFonts w:ascii="Arial Narrow" w:hAnsi="Arial Narrow" w:cs="Times New Roman"/>
          <w:sz w:val="28"/>
          <w:szCs w:val="28"/>
        </w:rPr>
      </w:pPr>
      <w:r w:rsidRPr="00F4016E">
        <w:rPr>
          <w:rFonts w:ascii="Arial Narrow" w:hAnsi="Arial Narrow" w:cs="Times New Roman"/>
          <w:sz w:val="28"/>
          <w:szCs w:val="28"/>
        </w:rPr>
        <w:t>All appropriate governments and educational authorities may if they deem fit to promote equality of opportunity relax according to prescribed procedure the minimum qualification criteria required to be obtained by persons with disabilities who seek admission to a higher education institution.</w:t>
      </w:r>
    </w:p>
    <w:p w:rsidR="00B61DD4" w:rsidRPr="00F4016E" w:rsidRDefault="00B61DD4" w:rsidP="00B61DD4">
      <w:pPr>
        <w:spacing w:after="120"/>
        <w:ind w:left="720"/>
        <w:jc w:val="both"/>
        <w:rPr>
          <w:rFonts w:ascii="Arial Narrow" w:hAnsi="Arial Narrow" w:cs="Times New Roman"/>
          <w:sz w:val="28"/>
          <w:szCs w:val="28"/>
        </w:rPr>
      </w:pPr>
    </w:p>
    <w:p w:rsidR="00B61DD4" w:rsidRPr="00F4016E" w:rsidRDefault="00B61DD4" w:rsidP="00B075DC">
      <w:pPr>
        <w:pStyle w:val="ListParagraph"/>
        <w:numPr>
          <w:ilvl w:val="0"/>
          <w:numId w:val="146"/>
        </w:numPr>
        <w:spacing w:before="120" w:after="120" w:line="276" w:lineRule="auto"/>
        <w:jc w:val="both"/>
        <w:rPr>
          <w:rFonts w:ascii="Arial Narrow" w:hAnsi="Arial Narrow" w:cs="Times New Roman"/>
          <w:b/>
          <w:sz w:val="28"/>
          <w:szCs w:val="28"/>
        </w:rPr>
      </w:pPr>
      <w:r w:rsidRPr="00F4016E">
        <w:rPr>
          <w:rFonts w:ascii="Arial Narrow" w:hAnsi="Arial Narrow" w:cs="Times New Roman"/>
          <w:b/>
          <w:sz w:val="28"/>
          <w:szCs w:val="28"/>
        </w:rPr>
        <w:t>Reservation in Higher Educational  Institutions</w:t>
      </w:r>
    </w:p>
    <w:p w:rsidR="00B61DD4" w:rsidRPr="00F4016E" w:rsidRDefault="00B61DD4" w:rsidP="00B61DD4">
      <w:pPr>
        <w:pStyle w:val="ListParagraph"/>
        <w:spacing w:before="120" w:after="120" w:line="276" w:lineRule="auto"/>
        <w:jc w:val="both"/>
        <w:rPr>
          <w:rFonts w:ascii="Arial Narrow" w:hAnsi="Arial Narrow" w:cs="Times New Roman"/>
          <w:b/>
          <w:sz w:val="28"/>
          <w:szCs w:val="28"/>
        </w:rPr>
      </w:pPr>
      <w:r w:rsidRPr="00F4016E">
        <w:rPr>
          <w:rFonts w:ascii="Arial Narrow" w:hAnsi="Arial Narrow" w:cs="Times New Roman"/>
          <w:b/>
          <w:sz w:val="28"/>
          <w:szCs w:val="28"/>
        </w:rPr>
        <w:t xml:space="preserve">  </w:t>
      </w:r>
      <w:r w:rsidRPr="00F4016E">
        <w:rPr>
          <w:rFonts w:ascii="Arial Narrow" w:hAnsi="Arial Narrow" w:cs="Times New Roman"/>
          <w:b/>
          <w:sz w:val="28"/>
          <w:szCs w:val="28"/>
        </w:rPr>
        <w:tab/>
      </w:r>
    </w:p>
    <w:p w:rsidR="00B61DD4" w:rsidRPr="00F4016E" w:rsidRDefault="00B61DD4" w:rsidP="00B61DD4">
      <w:pPr>
        <w:spacing w:before="120" w:after="0"/>
        <w:ind w:left="360"/>
        <w:jc w:val="both"/>
        <w:rPr>
          <w:rFonts w:ascii="Arial Narrow" w:hAnsi="Arial Narrow" w:cs="Times New Roman"/>
          <w:sz w:val="28"/>
          <w:szCs w:val="28"/>
        </w:rPr>
      </w:pPr>
      <w:r w:rsidRPr="00F4016E">
        <w:rPr>
          <w:rFonts w:ascii="Arial Narrow" w:hAnsi="Arial Narrow" w:cs="Times New Roman"/>
          <w:sz w:val="28"/>
          <w:szCs w:val="28"/>
        </w:rPr>
        <w:t xml:space="preserve">All institutions of higher education shall reserve not less than six percent of total seats in each course for persons with disabilities. </w:t>
      </w:r>
    </w:p>
    <w:p w:rsidR="00B61DD4" w:rsidRPr="00F4016E" w:rsidRDefault="00B61DD4" w:rsidP="00B61DD4">
      <w:pPr>
        <w:pStyle w:val="NoSpacing"/>
        <w:spacing w:line="276" w:lineRule="auto"/>
        <w:jc w:val="both"/>
        <w:rPr>
          <w:rFonts w:ascii="Arial Narrow" w:hAnsi="Arial Narrow"/>
          <w:sz w:val="28"/>
          <w:szCs w:val="28"/>
        </w:rPr>
      </w:pPr>
      <w:r w:rsidRPr="00F4016E">
        <w:rPr>
          <w:rFonts w:ascii="Arial Narrow" w:hAnsi="Arial Narrow"/>
          <w:sz w:val="28"/>
          <w:szCs w:val="28"/>
        </w:rPr>
        <w:t>Provided that persons with disabilities shall not be prevented from competing for seats which are not reserved for them.</w:t>
      </w:r>
    </w:p>
    <w:p w:rsidR="00B61DD4" w:rsidRPr="00F4016E" w:rsidRDefault="00B61DD4" w:rsidP="00B61DD4">
      <w:pPr>
        <w:pStyle w:val="NoSpacing"/>
        <w:spacing w:line="276" w:lineRule="auto"/>
        <w:jc w:val="both"/>
        <w:rPr>
          <w:rFonts w:ascii="Arial Narrow" w:hAnsi="Arial Narrow"/>
          <w:sz w:val="28"/>
          <w:szCs w:val="28"/>
        </w:rPr>
      </w:pPr>
    </w:p>
    <w:p w:rsidR="00B61DD4" w:rsidRPr="00F4016E" w:rsidRDefault="00B61DD4" w:rsidP="00B075DC">
      <w:pPr>
        <w:pStyle w:val="ListParagraph"/>
        <w:numPr>
          <w:ilvl w:val="0"/>
          <w:numId w:val="146"/>
        </w:numPr>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 xml:space="preserve">Support in Higher Education </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p>
    <w:p w:rsidR="00B61DD4" w:rsidRPr="00F4016E" w:rsidRDefault="00B61DD4" w:rsidP="00B075DC">
      <w:pPr>
        <w:pStyle w:val="ListParagraph"/>
        <w:numPr>
          <w:ilvl w:val="0"/>
          <w:numId w:val="222"/>
        </w:numPr>
        <w:spacing w:line="276" w:lineRule="auto"/>
        <w:jc w:val="both"/>
        <w:rPr>
          <w:rFonts w:ascii="Arial Narrow" w:hAnsi="Arial Narrow" w:cs="Times New Roman"/>
          <w:sz w:val="28"/>
          <w:szCs w:val="28"/>
        </w:rPr>
      </w:pPr>
      <w:r w:rsidRPr="00F4016E">
        <w:rPr>
          <w:rFonts w:ascii="Arial Narrow" w:hAnsi="Arial Narrow" w:cs="Times New Roman"/>
          <w:sz w:val="28"/>
          <w:szCs w:val="28"/>
        </w:rPr>
        <w:t>Every person with disability appearing for an entrance examination for any higher educational institution has a right to adequate, necessary and appropriate support for the purposes of such examination;</w:t>
      </w:r>
    </w:p>
    <w:p w:rsidR="00B61DD4" w:rsidRPr="00F4016E" w:rsidRDefault="00B61DD4" w:rsidP="00B075DC">
      <w:pPr>
        <w:numPr>
          <w:ilvl w:val="0"/>
          <w:numId w:val="222"/>
        </w:numPr>
        <w:spacing w:after="0"/>
        <w:jc w:val="both"/>
        <w:rPr>
          <w:rFonts w:ascii="Arial Narrow" w:hAnsi="Arial Narrow" w:cs="Times New Roman"/>
          <w:sz w:val="28"/>
          <w:szCs w:val="28"/>
        </w:rPr>
      </w:pPr>
      <w:r w:rsidRPr="00F4016E">
        <w:rPr>
          <w:rFonts w:ascii="Arial Narrow" w:hAnsi="Arial Narrow" w:cs="Times New Roman"/>
          <w:sz w:val="28"/>
          <w:szCs w:val="28"/>
        </w:rPr>
        <w:t>Every person with disability has the right to receive necessary, adequate and gender sensitive support for the completion of higher education and for any other extra – curricular and co – curricular activities;</w:t>
      </w:r>
    </w:p>
    <w:p w:rsidR="00B61DD4" w:rsidRPr="00F4016E" w:rsidRDefault="00B61DD4" w:rsidP="00B075DC">
      <w:pPr>
        <w:numPr>
          <w:ilvl w:val="0"/>
          <w:numId w:val="222"/>
        </w:numPr>
        <w:spacing w:after="0"/>
        <w:jc w:val="both"/>
        <w:rPr>
          <w:rFonts w:ascii="Arial Narrow" w:hAnsi="Arial Narrow" w:cs="Times New Roman"/>
          <w:sz w:val="28"/>
          <w:szCs w:val="28"/>
        </w:rPr>
      </w:pPr>
      <w:r w:rsidRPr="00F4016E">
        <w:rPr>
          <w:rFonts w:ascii="Arial Narrow" w:hAnsi="Arial Narrow" w:cs="Times New Roman"/>
          <w:sz w:val="28"/>
          <w:szCs w:val="28"/>
        </w:rPr>
        <w:t xml:space="preserve"> All universities and other institutions of higher learning shall establish equal opportunity offices to ensure the dedicated provision of such support.</w:t>
      </w:r>
    </w:p>
    <w:p w:rsidR="009E25E4" w:rsidRPr="00F4016E" w:rsidRDefault="009E25E4" w:rsidP="00B61DD4">
      <w:pPr>
        <w:spacing w:before="120" w:after="120" w:line="360" w:lineRule="auto"/>
        <w:ind w:left="720"/>
        <w:jc w:val="both"/>
        <w:rPr>
          <w:rFonts w:ascii="Arial Narrow" w:hAnsi="Arial Narrow" w:cs="Times New Roman"/>
          <w:sz w:val="28"/>
          <w:szCs w:val="28"/>
        </w:rPr>
      </w:pPr>
    </w:p>
    <w:p w:rsidR="00B61DD4" w:rsidRPr="00F4016E" w:rsidRDefault="00B61DD4" w:rsidP="00B075DC">
      <w:pPr>
        <w:pStyle w:val="ListParagraph"/>
        <w:numPr>
          <w:ilvl w:val="0"/>
          <w:numId w:val="146"/>
        </w:numPr>
        <w:spacing w:line="276" w:lineRule="auto"/>
        <w:jc w:val="both"/>
        <w:rPr>
          <w:rFonts w:ascii="Arial Narrow" w:hAnsi="Arial Narrow" w:cs="Times New Roman"/>
          <w:b/>
          <w:sz w:val="28"/>
          <w:szCs w:val="28"/>
        </w:rPr>
      </w:pPr>
      <w:r w:rsidRPr="00F4016E">
        <w:rPr>
          <w:rFonts w:ascii="Arial Narrow" w:hAnsi="Arial Narrow" w:cs="Times New Roman"/>
          <w:b/>
          <w:sz w:val="28"/>
          <w:szCs w:val="28"/>
        </w:rPr>
        <w:t xml:space="preserve">Qualifications of Educators </w:t>
      </w:r>
    </w:p>
    <w:p w:rsidR="00B61DD4" w:rsidRPr="00F4016E" w:rsidRDefault="00B61DD4" w:rsidP="00B075DC">
      <w:pPr>
        <w:numPr>
          <w:ilvl w:val="0"/>
          <w:numId w:val="223"/>
        </w:numPr>
        <w:spacing w:after="0"/>
        <w:jc w:val="both"/>
        <w:rPr>
          <w:rFonts w:ascii="Arial Narrow" w:hAnsi="Arial Narrow" w:cs="Times New Roman"/>
          <w:sz w:val="28"/>
          <w:szCs w:val="28"/>
        </w:rPr>
      </w:pPr>
      <w:r w:rsidRPr="00F4016E">
        <w:rPr>
          <w:rFonts w:ascii="Arial Narrow" w:hAnsi="Arial Narrow" w:cs="Times New Roman"/>
          <w:sz w:val="28"/>
          <w:szCs w:val="28"/>
        </w:rPr>
        <w:t>Every school and higher educational institution shall have a staff of educators who have the requisite qualifications and training to cater to the needs of students with disabilities;</w:t>
      </w:r>
    </w:p>
    <w:p w:rsidR="00B61DD4" w:rsidRPr="00F4016E" w:rsidRDefault="00B61DD4" w:rsidP="00B075DC">
      <w:pPr>
        <w:pStyle w:val="ListParagraph"/>
        <w:numPr>
          <w:ilvl w:val="0"/>
          <w:numId w:val="223"/>
        </w:numPr>
        <w:spacing w:line="276" w:lineRule="auto"/>
        <w:jc w:val="both"/>
        <w:rPr>
          <w:rFonts w:ascii="Arial Narrow" w:hAnsi="Arial Narrow" w:cs="Times New Roman"/>
          <w:strike/>
          <w:sz w:val="28"/>
          <w:szCs w:val="28"/>
        </w:rPr>
      </w:pPr>
      <w:r w:rsidRPr="00F4016E">
        <w:rPr>
          <w:rFonts w:ascii="Arial Narrow" w:hAnsi="Arial Narrow" w:cs="Times New Roman"/>
          <w:sz w:val="28"/>
          <w:szCs w:val="28"/>
        </w:rPr>
        <w:lastRenderedPageBreak/>
        <w:t>Teachers in all types of schools should be imparted orientation and training to understand specific needs of children with disabilities.</w:t>
      </w:r>
    </w:p>
    <w:p w:rsidR="00B61DD4" w:rsidRPr="00F4016E" w:rsidRDefault="00B61DD4" w:rsidP="00B61DD4">
      <w:pPr>
        <w:spacing w:after="0"/>
        <w:ind w:left="284" w:hanging="284"/>
        <w:jc w:val="both"/>
        <w:rPr>
          <w:rFonts w:ascii="Arial Narrow" w:hAnsi="Arial Narrow" w:cs="Times New Roman"/>
          <w:b/>
          <w:sz w:val="28"/>
          <w:szCs w:val="28"/>
        </w:rPr>
      </w:pPr>
    </w:p>
    <w:p w:rsidR="00B61DD4" w:rsidRPr="00F4016E" w:rsidRDefault="00B61DD4" w:rsidP="00B075DC">
      <w:pPr>
        <w:pStyle w:val="ListParagraph"/>
        <w:numPr>
          <w:ilvl w:val="0"/>
          <w:numId w:val="146"/>
        </w:numPr>
        <w:spacing w:line="360" w:lineRule="auto"/>
        <w:jc w:val="both"/>
        <w:rPr>
          <w:rFonts w:ascii="Arial Narrow" w:hAnsi="Arial Narrow" w:cs="Times New Roman"/>
          <w:b/>
          <w:sz w:val="28"/>
          <w:szCs w:val="28"/>
        </w:rPr>
      </w:pPr>
      <w:r w:rsidRPr="00F4016E">
        <w:rPr>
          <w:rFonts w:ascii="Arial Narrow" w:hAnsi="Arial Narrow" w:cs="Times New Roman"/>
          <w:b/>
          <w:sz w:val="28"/>
          <w:szCs w:val="28"/>
        </w:rPr>
        <w:t>No Capitation Fee in Higher Education</w:t>
      </w:r>
    </w:p>
    <w:p w:rsidR="00B61DD4" w:rsidRPr="00F4016E" w:rsidRDefault="00B61DD4" w:rsidP="00B61DD4">
      <w:pPr>
        <w:pStyle w:val="ListParagraph"/>
        <w:spacing w:before="120" w:after="120" w:line="276" w:lineRule="auto"/>
        <w:jc w:val="both"/>
        <w:rPr>
          <w:rFonts w:ascii="Arial Narrow" w:hAnsi="Arial Narrow" w:cs="Times New Roman"/>
          <w:b/>
          <w:sz w:val="28"/>
          <w:szCs w:val="28"/>
        </w:rPr>
      </w:pPr>
    </w:p>
    <w:p w:rsidR="00B61DD4" w:rsidRPr="00F4016E" w:rsidRDefault="00B61DD4" w:rsidP="00B61DD4">
      <w:pPr>
        <w:spacing w:before="120" w:after="120"/>
        <w:ind w:left="360"/>
        <w:jc w:val="both"/>
        <w:rPr>
          <w:rFonts w:ascii="Arial Narrow" w:hAnsi="Arial Narrow" w:cs="Times New Roman"/>
          <w:sz w:val="28"/>
          <w:szCs w:val="28"/>
        </w:rPr>
      </w:pPr>
      <w:r w:rsidRPr="00F4016E">
        <w:rPr>
          <w:rFonts w:ascii="Arial Narrow" w:hAnsi="Arial Narrow" w:cs="Times New Roman"/>
          <w:sz w:val="28"/>
          <w:szCs w:val="28"/>
        </w:rPr>
        <w:t>No institution of higher education shall charge or collect any capitation fee whilst admitting a person with disability.</w:t>
      </w:r>
    </w:p>
    <w:p w:rsidR="00B61DD4" w:rsidRPr="00F4016E" w:rsidRDefault="00B61DD4" w:rsidP="00B61DD4">
      <w:pPr>
        <w:spacing w:before="120" w:after="120" w:line="360" w:lineRule="auto"/>
        <w:ind w:left="360"/>
        <w:jc w:val="both"/>
        <w:rPr>
          <w:rFonts w:ascii="Arial Narrow" w:hAnsi="Arial Narrow" w:cs="Times New Roman"/>
          <w:sz w:val="28"/>
          <w:szCs w:val="28"/>
        </w:rPr>
      </w:pPr>
    </w:p>
    <w:p w:rsidR="00B61DD4" w:rsidRPr="00F4016E" w:rsidRDefault="00B61DD4" w:rsidP="00B075DC">
      <w:pPr>
        <w:pStyle w:val="ListParagraph"/>
        <w:numPr>
          <w:ilvl w:val="0"/>
          <w:numId w:val="146"/>
        </w:numPr>
        <w:spacing w:before="120" w:after="120" w:line="360" w:lineRule="auto"/>
        <w:jc w:val="both"/>
        <w:rPr>
          <w:rFonts w:ascii="Arial Narrow" w:hAnsi="Arial Narrow" w:cs="Times New Roman"/>
          <w:b/>
          <w:sz w:val="28"/>
          <w:szCs w:val="28"/>
        </w:rPr>
      </w:pPr>
      <w:r w:rsidRPr="00F4016E">
        <w:rPr>
          <w:rFonts w:ascii="Arial Narrow" w:hAnsi="Arial Narrow" w:cs="Times New Roman"/>
          <w:b/>
          <w:sz w:val="28"/>
          <w:szCs w:val="28"/>
        </w:rPr>
        <w:t>Leisure Culture Sport in Schools and Higher Educational Institutions</w:t>
      </w:r>
    </w:p>
    <w:p w:rsidR="00B61DD4" w:rsidRPr="00F4016E" w:rsidRDefault="00B61DD4" w:rsidP="00B61DD4">
      <w:pPr>
        <w:pStyle w:val="ListParagraph"/>
        <w:spacing w:before="120" w:after="120" w:line="360" w:lineRule="auto"/>
        <w:jc w:val="both"/>
        <w:rPr>
          <w:rFonts w:ascii="Arial Narrow" w:hAnsi="Arial Narrow" w:cs="Times New Roman"/>
          <w:b/>
          <w:sz w:val="28"/>
          <w:szCs w:val="28"/>
        </w:rPr>
      </w:pPr>
    </w:p>
    <w:p w:rsidR="00B61DD4" w:rsidRPr="00F4016E" w:rsidRDefault="00B61DD4" w:rsidP="00B075DC">
      <w:pPr>
        <w:pStyle w:val="ListParagraph"/>
        <w:numPr>
          <w:ilvl w:val="0"/>
          <w:numId w:val="224"/>
        </w:numPr>
        <w:spacing w:line="276" w:lineRule="auto"/>
        <w:jc w:val="both"/>
        <w:rPr>
          <w:rFonts w:ascii="Arial Narrow" w:hAnsi="Arial Narrow" w:cs="Times New Roman"/>
          <w:sz w:val="28"/>
          <w:szCs w:val="28"/>
        </w:rPr>
      </w:pPr>
      <w:r w:rsidRPr="00F4016E">
        <w:rPr>
          <w:rFonts w:ascii="Arial Narrow" w:hAnsi="Arial Narrow" w:cs="Times New Roman"/>
          <w:sz w:val="28"/>
          <w:szCs w:val="28"/>
        </w:rPr>
        <w:t>All schools shall ensure that children with disabilities shall have the right to participate in sporting, recreational and leisure activities on an equal basis with others;</w:t>
      </w:r>
    </w:p>
    <w:p w:rsidR="00B61DD4" w:rsidRPr="00F4016E" w:rsidRDefault="00B61DD4" w:rsidP="00B075DC">
      <w:pPr>
        <w:pStyle w:val="ListParagraph"/>
        <w:numPr>
          <w:ilvl w:val="0"/>
          <w:numId w:val="224"/>
        </w:numPr>
        <w:spacing w:line="276" w:lineRule="auto"/>
        <w:jc w:val="both"/>
        <w:rPr>
          <w:rFonts w:ascii="Arial Narrow" w:hAnsi="Arial Narrow" w:cs="Times New Roman"/>
          <w:sz w:val="28"/>
          <w:szCs w:val="28"/>
        </w:rPr>
      </w:pPr>
      <w:r w:rsidRPr="00F4016E">
        <w:rPr>
          <w:rFonts w:ascii="Arial Narrow" w:hAnsi="Arial Narrow" w:cs="Times New Roman"/>
          <w:sz w:val="28"/>
          <w:szCs w:val="28"/>
        </w:rPr>
        <w:t>All higher educational institution shall ensure that persons with disabilities have the right to participate in sporting, recreational and leisure activities on an equal basis with others.</w:t>
      </w:r>
    </w:p>
    <w:p w:rsidR="00B61DD4" w:rsidRPr="00F4016E" w:rsidRDefault="00B61DD4" w:rsidP="00B61DD4">
      <w:pPr>
        <w:spacing w:after="0" w:line="360" w:lineRule="auto"/>
        <w:ind w:left="720" w:hanging="720"/>
        <w:jc w:val="both"/>
        <w:rPr>
          <w:rFonts w:ascii="Arial Narrow" w:hAnsi="Arial Narrow" w:cs="Times New Roman"/>
          <w:sz w:val="28"/>
          <w:szCs w:val="28"/>
        </w:rPr>
      </w:pPr>
    </w:p>
    <w:p w:rsidR="00B61DD4" w:rsidRPr="00F4016E" w:rsidRDefault="00B61DD4" w:rsidP="00B075DC">
      <w:pPr>
        <w:pStyle w:val="ListParagraph"/>
        <w:numPr>
          <w:ilvl w:val="0"/>
          <w:numId w:val="146"/>
        </w:numPr>
        <w:spacing w:line="360" w:lineRule="auto"/>
        <w:jc w:val="both"/>
        <w:rPr>
          <w:rFonts w:ascii="Arial Narrow" w:hAnsi="Arial Narrow" w:cs="Times New Roman"/>
          <w:b/>
          <w:sz w:val="28"/>
          <w:szCs w:val="28"/>
        </w:rPr>
      </w:pPr>
      <w:r w:rsidRPr="00F4016E">
        <w:rPr>
          <w:rFonts w:ascii="Arial Narrow" w:hAnsi="Arial Narrow" w:cs="Times New Roman"/>
          <w:b/>
          <w:sz w:val="28"/>
          <w:szCs w:val="28"/>
        </w:rPr>
        <w:t>Adult Education for Persons with Disabilities</w:t>
      </w:r>
    </w:p>
    <w:p w:rsidR="00B61DD4" w:rsidRPr="00F4016E" w:rsidRDefault="00B61DD4" w:rsidP="00B61DD4">
      <w:pPr>
        <w:pStyle w:val="ListParagraph"/>
        <w:spacing w:line="360" w:lineRule="auto"/>
        <w:jc w:val="both"/>
        <w:rPr>
          <w:rFonts w:ascii="Arial Narrow" w:hAnsi="Arial Narrow" w:cs="Times New Roman"/>
          <w:b/>
          <w:sz w:val="28"/>
          <w:szCs w:val="28"/>
        </w:rPr>
      </w:pPr>
    </w:p>
    <w:p w:rsidR="00B61DD4" w:rsidRPr="00F4016E" w:rsidRDefault="00B61DD4" w:rsidP="00B61DD4">
      <w:pPr>
        <w:spacing w:after="0"/>
        <w:ind w:left="360"/>
        <w:jc w:val="both"/>
        <w:rPr>
          <w:rFonts w:ascii="Arial Narrow" w:hAnsi="Arial Narrow" w:cs="Times New Roman"/>
          <w:sz w:val="28"/>
          <w:szCs w:val="28"/>
        </w:rPr>
      </w:pPr>
      <w:r w:rsidRPr="00F4016E">
        <w:rPr>
          <w:rFonts w:ascii="Arial Narrow" w:hAnsi="Arial Narrow" w:cs="Times New Roman"/>
          <w:sz w:val="28"/>
          <w:szCs w:val="28"/>
        </w:rPr>
        <w:t>All appropriate governments and establishments shall ensure participation of persons with disabilities in adult education and continuing education programmes on an equal basis with others</w:t>
      </w:r>
    </w:p>
    <w:p w:rsidR="00B61DD4" w:rsidRPr="00F4016E" w:rsidRDefault="00B61DD4" w:rsidP="00B61DD4">
      <w:pPr>
        <w:pStyle w:val="NoSpacing"/>
        <w:spacing w:line="360" w:lineRule="auto"/>
        <w:jc w:val="both"/>
        <w:rPr>
          <w:rFonts w:ascii="Arial Narrow" w:hAnsi="Arial Narrow"/>
          <w:b/>
          <w:bCs/>
          <w:sz w:val="28"/>
          <w:szCs w:val="28"/>
        </w:rPr>
      </w:pPr>
    </w:p>
    <w:p w:rsidR="00B61DD4" w:rsidRPr="00F4016E" w:rsidRDefault="00B61DD4" w:rsidP="00B075DC">
      <w:pPr>
        <w:pStyle w:val="NoSpacing"/>
        <w:numPr>
          <w:ilvl w:val="0"/>
          <w:numId w:val="146"/>
        </w:numPr>
        <w:spacing w:line="360" w:lineRule="auto"/>
        <w:jc w:val="both"/>
        <w:rPr>
          <w:rFonts w:ascii="Arial Narrow" w:hAnsi="Arial Narrow"/>
          <w:b/>
          <w:bCs/>
          <w:sz w:val="28"/>
          <w:szCs w:val="28"/>
        </w:rPr>
      </w:pPr>
      <w:r w:rsidRPr="00F4016E">
        <w:rPr>
          <w:rFonts w:ascii="Arial Narrow" w:hAnsi="Arial Narrow"/>
          <w:b/>
          <w:bCs/>
          <w:sz w:val="28"/>
          <w:szCs w:val="28"/>
        </w:rPr>
        <w:t>Non Discrimination in Employment</w:t>
      </w:r>
    </w:p>
    <w:p w:rsidR="00B61DD4" w:rsidRPr="00F4016E" w:rsidRDefault="00B61DD4" w:rsidP="00B61DD4">
      <w:pPr>
        <w:pStyle w:val="NoSpacing"/>
        <w:spacing w:line="360" w:lineRule="auto"/>
        <w:ind w:left="720" w:hanging="720"/>
        <w:jc w:val="both"/>
        <w:rPr>
          <w:rFonts w:ascii="Arial Narrow" w:hAnsi="Arial Narrow"/>
          <w:sz w:val="28"/>
          <w:szCs w:val="28"/>
        </w:rPr>
      </w:pPr>
    </w:p>
    <w:p w:rsidR="00B61DD4" w:rsidRPr="00F4016E" w:rsidRDefault="00B61DD4" w:rsidP="00B075DC">
      <w:pPr>
        <w:pStyle w:val="NoSpacing"/>
        <w:numPr>
          <w:ilvl w:val="0"/>
          <w:numId w:val="225"/>
        </w:numPr>
        <w:spacing w:line="276" w:lineRule="auto"/>
        <w:jc w:val="both"/>
        <w:rPr>
          <w:rFonts w:ascii="Arial Narrow" w:hAnsi="Arial Narrow"/>
          <w:sz w:val="28"/>
          <w:szCs w:val="28"/>
        </w:rPr>
      </w:pPr>
      <w:r w:rsidRPr="00F4016E">
        <w:rPr>
          <w:rFonts w:ascii="Arial Narrow" w:hAnsi="Arial Narrow"/>
          <w:sz w:val="28"/>
          <w:szCs w:val="28"/>
        </w:rPr>
        <w:t>No establishment shall directly or indirectly discriminate against any person with disability in any matter relating to employment including but not limited to recruitment, promotion and other related issues arising in the course of or through the length of employment in any establishment</w:t>
      </w:r>
      <w:r w:rsidRPr="00F4016E">
        <w:rPr>
          <w:rStyle w:val="FootnoteReference"/>
          <w:rFonts w:ascii="Arial Narrow" w:hAnsi="Arial Narrow"/>
          <w:sz w:val="28"/>
          <w:szCs w:val="28"/>
        </w:rPr>
        <w:footnoteReference w:id="28"/>
      </w:r>
      <w:r w:rsidRPr="00F4016E">
        <w:rPr>
          <w:rFonts w:ascii="Arial Narrow" w:hAnsi="Arial Narrow"/>
          <w:sz w:val="28"/>
          <w:szCs w:val="28"/>
        </w:rPr>
        <w:t xml:space="preserve">.   </w:t>
      </w:r>
    </w:p>
    <w:p w:rsidR="00B61DD4" w:rsidRPr="00F4016E" w:rsidRDefault="00B61DD4" w:rsidP="00B075DC">
      <w:pPr>
        <w:pStyle w:val="NoSpacing"/>
        <w:numPr>
          <w:ilvl w:val="0"/>
          <w:numId w:val="225"/>
        </w:numPr>
        <w:spacing w:line="276" w:lineRule="auto"/>
        <w:jc w:val="both"/>
        <w:rPr>
          <w:rFonts w:ascii="Arial Narrow" w:hAnsi="Arial Narrow"/>
          <w:sz w:val="28"/>
          <w:szCs w:val="28"/>
        </w:rPr>
      </w:pPr>
      <w:r w:rsidRPr="00F4016E">
        <w:rPr>
          <w:rFonts w:ascii="Arial Narrow" w:hAnsi="Arial Narrow"/>
          <w:sz w:val="28"/>
          <w:szCs w:val="28"/>
        </w:rPr>
        <w:lastRenderedPageBreak/>
        <w:t>No establishment shall dispense with, or reduce in rank, an employee who acquires a disability during service, such employee may if required by the nature of disability, be shifted to another post with the same pay scale and service benefits.</w:t>
      </w:r>
    </w:p>
    <w:p w:rsidR="00B61DD4" w:rsidRPr="00F4016E" w:rsidRDefault="00B61DD4" w:rsidP="00B61DD4">
      <w:pPr>
        <w:pStyle w:val="NoSpacing"/>
        <w:spacing w:line="276" w:lineRule="auto"/>
        <w:jc w:val="both"/>
        <w:rPr>
          <w:rFonts w:ascii="Arial Narrow" w:hAnsi="Arial Narrow"/>
          <w:sz w:val="28"/>
          <w:szCs w:val="28"/>
        </w:rPr>
      </w:pPr>
      <w:r w:rsidRPr="00F4016E">
        <w:rPr>
          <w:rFonts w:ascii="Arial Narrow" w:hAnsi="Arial Narrow"/>
          <w:sz w:val="28"/>
          <w:szCs w:val="28"/>
        </w:rPr>
        <w:t xml:space="preserve">Provided further that if it is not possible to adjust the employee against any post, then such employee may be kept on a supernumerary post until a suitable post is available or the age of superannuation whichever is earlier </w:t>
      </w:r>
    </w:p>
    <w:p w:rsidR="00B61DD4" w:rsidRPr="00F4016E" w:rsidRDefault="00B61DD4" w:rsidP="00B61DD4">
      <w:pPr>
        <w:pStyle w:val="NoSpacing"/>
        <w:spacing w:line="276" w:lineRule="auto"/>
        <w:jc w:val="both"/>
        <w:rPr>
          <w:rFonts w:ascii="Arial Narrow" w:hAnsi="Arial Narrow"/>
          <w:sz w:val="28"/>
          <w:szCs w:val="28"/>
        </w:rPr>
      </w:pPr>
    </w:p>
    <w:p w:rsidR="00B61DD4" w:rsidRPr="00F4016E" w:rsidRDefault="00B61DD4" w:rsidP="00B075DC">
      <w:pPr>
        <w:pStyle w:val="NoSpacing"/>
        <w:numPr>
          <w:ilvl w:val="0"/>
          <w:numId w:val="225"/>
        </w:numPr>
        <w:spacing w:line="276" w:lineRule="auto"/>
        <w:jc w:val="both"/>
        <w:rPr>
          <w:rFonts w:ascii="Arial Narrow" w:hAnsi="Arial Narrow"/>
          <w:sz w:val="28"/>
          <w:szCs w:val="28"/>
        </w:rPr>
      </w:pPr>
      <w:r w:rsidRPr="00F4016E">
        <w:rPr>
          <w:rFonts w:ascii="Arial Narrow" w:hAnsi="Arial Narrow"/>
          <w:sz w:val="28"/>
          <w:szCs w:val="28"/>
        </w:rPr>
        <w:t>The protection accorded in sub section (2) shall also be extended to persons employed with the defense forces;</w:t>
      </w:r>
    </w:p>
    <w:p w:rsidR="00B61DD4" w:rsidRPr="00F4016E" w:rsidRDefault="00B61DD4" w:rsidP="00B61DD4">
      <w:pPr>
        <w:pStyle w:val="NoSpacing"/>
        <w:spacing w:line="276" w:lineRule="auto"/>
        <w:jc w:val="both"/>
        <w:rPr>
          <w:rFonts w:ascii="Arial Narrow" w:hAnsi="Arial Narrow"/>
          <w:sz w:val="28"/>
          <w:szCs w:val="28"/>
        </w:rPr>
      </w:pPr>
      <w:r w:rsidRPr="00F4016E">
        <w:rPr>
          <w:rFonts w:ascii="Arial Narrow" w:hAnsi="Arial Narrow"/>
          <w:sz w:val="28"/>
          <w:szCs w:val="28"/>
        </w:rPr>
        <w:t xml:space="preserve">Provided that this sub section in no way precludes the defense establishment to formulate a more beneficial employment retention and rehabilitation scheme for persons employed with the defense forces.   </w:t>
      </w:r>
    </w:p>
    <w:p w:rsidR="00B61DD4" w:rsidRPr="00F4016E" w:rsidRDefault="00B61DD4" w:rsidP="00B075DC">
      <w:pPr>
        <w:pStyle w:val="NoSpacing"/>
        <w:numPr>
          <w:ilvl w:val="0"/>
          <w:numId w:val="225"/>
        </w:numPr>
        <w:spacing w:line="276" w:lineRule="auto"/>
        <w:jc w:val="both"/>
        <w:rPr>
          <w:rFonts w:ascii="Arial Narrow" w:hAnsi="Arial Narrow"/>
          <w:sz w:val="28"/>
          <w:szCs w:val="28"/>
        </w:rPr>
      </w:pPr>
      <w:r w:rsidRPr="00F4016E">
        <w:rPr>
          <w:rFonts w:ascii="Arial Narrow" w:hAnsi="Arial Narrow"/>
          <w:sz w:val="28"/>
          <w:szCs w:val="28"/>
        </w:rPr>
        <w:t xml:space="preserve">Every establishment shall facilitate reasonable accommodation of persons with disability by taking adequate measures to guarantee that persons with disabilities are not disadvantaged in any manner at any stage of employment. </w:t>
      </w:r>
    </w:p>
    <w:p w:rsidR="00B61DD4" w:rsidRPr="00F4016E" w:rsidRDefault="00B61DD4" w:rsidP="00B61DD4">
      <w:pPr>
        <w:pStyle w:val="NoSpacing"/>
        <w:spacing w:line="360" w:lineRule="auto"/>
        <w:ind w:left="360"/>
        <w:jc w:val="both"/>
        <w:rPr>
          <w:rFonts w:ascii="Arial Narrow" w:hAnsi="Arial Narrow"/>
          <w:b/>
          <w:i/>
          <w:sz w:val="28"/>
          <w:szCs w:val="28"/>
        </w:rPr>
      </w:pPr>
      <w:r w:rsidRPr="00F4016E">
        <w:rPr>
          <w:rFonts w:ascii="Arial Narrow" w:hAnsi="Arial Narrow"/>
          <w:b/>
          <w:i/>
          <w:sz w:val="28"/>
          <w:szCs w:val="28"/>
        </w:rPr>
        <w:t xml:space="preserve">Explanation </w:t>
      </w:r>
    </w:p>
    <w:p w:rsidR="00B61DD4" w:rsidRPr="00F4016E" w:rsidRDefault="00B61DD4" w:rsidP="00B61DD4">
      <w:pPr>
        <w:pStyle w:val="NoSpacing"/>
        <w:spacing w:line="276" w:lineRule="auto"/>
        <w:ind w:left="360"/>
        <w:jc w:val="both"/>
        <w:rPr>
          <w:rFonts w:ascii="Arial Narrow" w:hAnsi="Arial Narrow"/>
          <w:sz w:val="28"/>
          <w:szCs w:val="28"/>
        </w:rPr>
      </w:pPr>
      <w:r w:rsidRPr="00F4016E">
        <w:rPr>
          <w:rFonts w:ascii="Arial Narrow" w:hAnsi="Arial Narrow"/>
          <w:b/>
          <w:sz w:val="28"/>
          <w:szCs w:val="28"/>
        </w:rPr>
        <w:t>‘Adequate Measures’</w:t>
      </w:r>
      <w:r w:rsidRPr="00F4016E">
        <w:rPr>
          <w:rFonts w:ascii="Arial Narrow" w:hAnsi="Arial Narrow"/>
          <w:sz w:val="28"/>
          <w:szCs w:val="28"/>
        </w:rPr>
        <w:t xml:space="preserve"> include, but are not limited to the provision of necessary aids and equipment, adequate healthcare facilities, necessary physical changes in buildings to ensure accessibility at workplaces, flexible work timings,  continuous monitoring with regard to necessary support, or any arrangements or facilities created for equality with regard to competitive public service examinations and other such service related tests.</w:t>
      </w:r>
    </w:p>
    <w:p w:rsidR="00B61DD4" w:rsidRPr="00F4016E" w:rsidRDefault="00B61DD4" w:rsidP="00B61DD4">
      <w:pPr>
        <w:pStyle w:val="NoSpacing"/>
        <w:spacing w:line="360" w:lineRule="auto"/>
        <w:jc w:val="both"/>
        <w:rPr>
          <w:rFonts w:ascii="Arial Narrow" w:hAnsi="Arial Narrow"/>
          <w:sz w:val="28"/>
          <w:szCs w:val="28"/>
          <w:lang w:val="en-GB"/>
        </w:rPr>
      </w:pPr>
    </w:p>
    <w:p w:rsidR="00B61DD4" w:rsidRPr="00F4016E" w:rsidRDefault="00B61DD4" w:rsidP="00B075DC">
      <w:pPr>
        <w:pStyle w:val="NoSpacing"/>
        <w:numPr>
          <w:ilvl w:val="0"/>
          <w:numId w:val="225"/>
        </w:numPr>
        <w:spacing w:line="276" w:lineRule="auto"/>
        <w:jc w:val="both"/>
        <w:rPr>
          <w:rFonts w:ascii="Arial Narrow" w:hAnsi="Arial Narrow"/>
          <w:sz w:val="28"/>
          <w:szCs w:val="28"/>
          <w:lang w:val="en-GB"/>
        </w:rPr>
      </w:pPr>
      <w:r w:rsidRPr="00F4016E">
        <w:rPr>
          <w:rFonts w:ascii="Arial Narrow" w:hAnsi="Arial Narrow"/>
          <w:sz w:val="28"/>
          <w:szCs w:val="28"/>
          <w:lang w:val="en-GB"/>
        </w:rPr>
        <w:t>Any person with disability, if eligible for any post which is sought to be filled, shall have the right to appear for selection and hold the post if selected;</w:t>
      </w:r>
    </w:p>
    <w:p w:rsidR="00B61DD4" w:rsidRPr="00F4016E" w:rsidRDefault="00B61DD4" w:rsidP="00B075DC">
      <w:pPr>
        <w:pStyle w:val="NoSpacing"/>
        <w:numPr>
          <w:ilvl w:val="0"/>
          <w:numId w:val="225"/>
        </w:numPr>
        <w:spacing w:line="276" w:lineRule="auto"/>
        <w:jc w:val="both"/>
        <w:rPr>
          <w:rFonts w:ascii="Arial Narrow" w:hAnsi="Arial Narrow"/>
          <w:sz w:val="28"/>
          <w:szCs w:val="28"/>
        </w:rPr>
      </w:pPr>
      <w:r w:rsidRPr="00F4016E">
        <w:rPr>
          <w:rFonts w:ascii="Arial Narrow" w:hAnsi="Arial Narrow"/>
          <w:sz w:val="28"/>
          <w:szCs w:val="28"/>
        </w:rPr>
        <w:t>An establishment shall not ordinarily post and transfer a person with disability in a place other than his or her native place or within the vicinity</w:t>
      </w:r>
      <w:r w:rsidRPr="00F4016E">
        <w:rPr>
          <w:rStyle w:val="FootnoteReference"/>
          <w:rFonts w:ascii="Arial Narrow" w:hAnsi="Arial Narrow"/>
          <w:sz w:val="28"/>
          <w:szCs w:val="28"/>
        </w:rPr>
        <w:footnoteReference w:id="29"/>
      </w:r>
      <w:r w:rsidRPr="00F4016E">
        <w:rPr>
          <w:rFonts w:ascii="Arial Narrow" w:hAnsi="Arial Narrow"/>
          <w:sz w:val="28"/>
          <w:szCs w:val="28"/>
        </w:rPr>
        <w:t xml:space="preserve"> of such place unless such transfer becomes necessary due to exigencies of the job and expertise possessed by the person with disabilities;</w:t>
      </w:r>
    </w:p>
    <w:p w:rsidR="00B61DD4" w:rsidRPr="00F4016E" w:rsidRDefault="00B61DD4" w:rsidP="00B075DC">
      <w:pPr>
        <w:pStyle w:val="NoSpacing"/>
        <w:numPr>
          <w:ilvl w:val="0"/>
          <w:numId w:val="225"/>
        </w:numPr>
        <w:spacing w:line="276" w:lineRule="auto"/>
        <w:jc w:val="both"/>
        <w:rPr>
          <w:rFonts w:ascii="Arial Narrow" w:hAnsi="Arial Narrow"/>
          <w:sz w:val="28"/>
          <w:szCs w:val="28"/>
        </w:rPr>
      </w:pPr>
      <w:r w:rsidRPr="00F4016E">
        <w:rPr>
          <w:rFonts w:ascii="Arial Narrow" w:hAnsi="Arial Narrow"/>
          <w:sz w:val="28"/>
          <w:szCs w:val="28"/>
        </w:rPr>
        <w:t>The appropriate government may frame such rules and regulations as may be necessary from time to time for the purposes of achieving the objectives outlined above;</w:t>
      </w:r>
    </w:p>
    <w:p w:rsidR="00B61DD4" w:rsidRPr="00F4016E" w:rsidRDefault="00B61DD4" w:rsidP="00B075DC">
      <w:pPr>
        <w:pStyle w:val="NoSpacing"/>
        <w:numPr>
          <w:ilvl w:val="0"/>
          <w:numId w:val="225"/>
        </w:numPr>
        <w:spacing w:line="276" w:lineRule="auto"/>
        <w:jc w:val="both"/>
        <w:rPr>
          <w:rFonts w:ascii="Arial Narrow" w:hAnsi="Arial Narrow"/>
          <w:sz w:val="28"/>
          <w:szCs w:val="28"/>
        </w:rPr>
      </w:pPr>
      <w:r w:rsidRPr="00F4016E">
        <w:rPr>
          <w:rFonts w:ascii="Arial Narrow" w:hAnsi="Arial Narrow"/>
          <w:sz w:val="28"/>
          <w:szCs w:val="28"/>
        </w:rPr>
        <w:lastRenderedPageBreak/>
        <w:t>Every establishment undertaking an exercise of retrenchment or declaring its staff surplus shall as far be not include persons with disabilities in such exercise or process. In the event of persons with disabilities being included in such exercise or process, enhanced benefits shall be payable to them.</w:t>
      </w:r>
    </w:p>
    <w:p w:rsidR="00B61DD4" w:rsidRPr="00F4016E" w:rsidRDefault="00B61DD4" w:rsidP="00B61DD4">
      <w:pPr>
        <w:pStyle w:val="ListParagraph"/>
        <w:spacing w:line="360" w:lineRule="auto"/>
        <w:jc w:val="both"/>
        <w:rPr>
          <w:rFonts w:ascii="Arial Narrow" w:hAnsi="Arial Narrow"/>
          <w:sz w:val="28"/>
          <w:szCs w:val="28"/>
        </w:rPr>
      </w:pPr>
    </w:p>
    <w:p w:rsidR="00B61DD4" w:rsidRPr="00F4016E" w:rsidRDefault="00B61DD4" w:rsidP="00B075DC">
      <w:pPr>
        <w:pStyle w:val="NoSpacing"/>
        <w:numPr>
          <w:ilvl w:val="0"/>
          <w:numId w:val="146"/>
        </w:numPr>
        <w:spacing w:line="276" w:lineRule="auto"/>
        <w:jc w:val="both"/>
        <w:rPr>
          <w:rFonts w:ascii="Arial Narrow" w:eastAsia="Times New Roman" w:hAnsi="Arial Narrow" w:cs="Times New Roman"/>
          <w:b/>
          <w:bCs/>
          <w:sz w:val="28"/>
          <w:szCs w:val="28"/>
        </w:rPr>
      </w:pPr>
      <w:r w:rsidRPr="00F4016E">
        <w:rPr>
          <w:rFonts w:ascii="Arial Narrow" w:eastAsia="Times New Roman" w:hAnsi="Arial Narrow" w:cs="Times New Roman"/>
          <w:b/>
          <w:bCs/>
          <w:sz w:val="28"/>
          <w:szCs w:val="28"/>
        </w:rPr>
        <w:t xml:space="preserve">Reservations </w:t>
      </w:r>
    </w:p>
    <w:p w:rsidR="00B61DD4" w:rsidRPr="00F4016E" w:rsidRDefault="00B61DD4" w:rsidP="00B61DD4">
      <w:pPr>
        <w:spacing w:after="0"/>
        <w:jc w:val="both"/>
        <w:rPr>
          <w:rFonts w:ascii="Arial Narrow" w:eastAsia="Times New Roman" w:hAnsi="Arial Narrow" w:cs="Times New Roman"/>
          <w:sz w:val="28"/>
          <w:szCs w:val="28"/>
        </w:rPr>
      </w:pPr>
    </w:p>
    <w:p w:rsidR="00B61DD4" w:rsidRPr="00F4016E" w:rsidRDefault="00B61DD4" w:rsidP="00B075DC">
      <w:pPr>
        <w:numPr>
          <w:ilvl w:val="0"/>
          <w:numId w:val="226"/>
        </w:numPr>
        <w:spacing w:after="0"/>
        <w:jc w:val="both"/>
        <w:textAlignment w:val="baseline"/>
        <w:rPr>
          <w:rFonts w:ascii="Arial Narrow" w:eastAsia="Times New Roman" w:hAnsi="Arial Narrow" w:cs="Times New Roman"/>
          <w:sz w:val="28"/>
          <w:szCs w:val="28"/>
        </w:rPr>
      </w:pPr>
      <w:r w:rsidRPr="00F4016E">
        <w:rPr>
          <w:rFonts w:ascii="Arial Narrow" w:eastAsia="Times New Roman" w:hAnsi="Arial Narrow" w:cs="Times New Roman"/>
          <w:sz w:val="28"/>
          <w:szCs w:val="28"/>
        </w:rPr>
        <w:t xml:space="preserve">All establishments shall reserve not less than </w:t>
      </w:r>
      <w:r w:rsidRPr="00F4016E">
        <w:rPr>
          <w:rFonts w:ascii="Arial Narrow" w:eastAsia="Times New Roman" w:hAnsi="Arial Narrow" w:cs="Times New Roman"/>
          <w:bCs/>
          <w:sz w:val="28"/>
          <w:szCs w:val="28"/>
        </w:rPr>
        <w:t>seven percent</w:t>
      </w:r>
      <w:r w:rsidRPr="00F4016E">
        <w:rPr>
          <w:rFonts w:ascii="Arial Narrow" w:eastAsia="Times New Roman" w:hAnsi="Arial Narrow" w:cs="Times New Roman"/>
          <w:sz w:val="28"/>
          <w:szCs w:val="28"/>
        </w:rPr>
        <w:t xml:space="preserve"> of </w:t>
      </w:r>
      <w:r w:rsidRPr="00F4016E">
        <w:rPr>
          <w:rFonts w:ascii="Arial Narrow" w:eastAsia="Times New Roman" w:hAnsi="Arial Narrow" w:cs="Times New Roman"/>
          <w:bCs/>
          <w:sz w:val="28"/>
          <w:szCs w:val="28"/>
        </w:rPr>
        <w:t>all posts</w:t>
      </w:r>
      <w:r w:rsidRPr="00F4016E">
        <w:rPr>
          <w:rFonts w:ascii="Arial Narrow" w:eastAsia="Times New Roman" w:hAnsi="Arial Narrow" w:cs="Times New Roman"/>
          <w:sz w:val="28"/>
          <w:szCs w:val="28"/>
        </w:rPr>
        <w:t xml:space="preserve"> and in promotions for  persons with disabilities in accordance with the following banding of disabilities, with each band being entitled to 1% ;</w:t>
      </w:r>
    </w:p>
    <w:p w:rsidR="00B61DD4" w:rsidRPr="00F4016E" w:rsidRDefault="00B61DD4" w:rsidP="00B075DC">
      <w:pPr>
        <w:pStyle w:val="ListParagraph"/>
        <w:numPr>
          <w:ilvl w:val="0"/>
          <w:numId w:val="227"/>
        </w:numPr>
        <w:spacing w:line="276" w:lineRule="auto"/>
        <w:jc w:val="both"/>
        <w:textAlignment w:val="baseline"/>
        <w:rPr>
          <w:rFonts w:ascii="Arial Narrow" w:eastAsia="Times New Roman" w:hAnsi="Arial Narrow" w:cs="Times New Roman"/>
          <w:sz w:val="28"/>
          <w:szCs w:val="28"/>
        </w:rPr>
      </w:pPr>
      <w:r w:rsidRPr="00F4016E">
        <w:rPr>
          <w:rFonts w:ascii="Arial Narrow" w:eastAsia="Times New Roman" w:hAnsi="Arial Narrow" w:cs="Times New Roman"/>
          <w:sz w:val="28"/>
          <w:szCs w:val="28"/>
        </w:rPr>
        <w:t>Persons with blindness;</w:t>
      </w:r>
    </w:p>
    <w:p w:rsidR="00B61DD4" w:rsidRPr="00F4016E" w:rsidRDefault="00B61DD4" w:rsidP="00B075DC">
      <w:pPr>
        <w:numPr>
          <w:ilvl w:val="0"/>
          <w:numId w:val="227"/>
        </w:numPr>
        <w:spacing w:after="0"/>
        <w:jc w:val="both"/>
        <w:textAlignment w:val="baseline"/>
        <w:rPr>
          <w:rFonts w:ascii="Arial Narrow" w:eastAsia="Times New Roman" w:hAnsi="Arial Narrow" w:cs="Times New Roman"/>
          <w:sz w:val="28"/>
          <w:szCs w:val="28"/>
        </w:rPr>
      </w:pPr>
      <w:r w:rsidRPr="00F4016E">
        <w:rPr>
          <w:rFonts w:ascii="Arial Narrow" w:eastAsia="Times New Roman" w:hAnsi="Arial Narrow" w:cs="Times New Roman"/>
          <w:sz w:val="28"/>
          <w:szCs w:val="28"/>
        </w:rPr>
        <w:t xml:space="preserve">Persons with hearing impairment and speech impairment; </w:t>
      </w:r>
    </w:p>
    <w:p w:rsidR="00B61DD4" w:rsidRPr="00F4016E" w:rsidRDefault="00B61DD4" w:rsidP="00B075DC">
      <w:pPr>
        <w:numPr>
          <w:ilvl w:val="0"/>
          <w:numId w:val="227"/>
        </w:numPr>
        <w:spacing w:after="0"/>
        <w:jc w:val="both"/>
        <w:textAlignment w:val="baseline"/>
        <w:rPr>
          <w:rFonts w:ascii="Arial Narrow" w:eastAsia="Times New Roman" w:hAnsi="Arial Narrow" w:cs="Times New Roman"/>
          <w:sz w:val="28"/>
          <w:szCs w:val="28"/>
        </w:rPr>
      </w:pPr>
      <w:r w:rsidRPr="00F4016E">
        <w:rPr>
          <w:rFonts w:ascii="Arial Narrow" w:eastAsia="Times New Roman" w:hAnsi="Arial Narrow" w:cs="Times New Roman"/>
          <w:sz w:val="28"/>
          <w:szCs w:val="28"/>
        </w:rPr>
        <w:t xml:space="preserve">Persons with locomotor disability and  leprosy cured; </w:t>
      </w:r>
    </w:p>
    <w:p w:rsidR="00B61DD4" w:rsidRPr="00F4016E" w:rsidRDefault="00B61DD4" w:rsidP="00B075DC">
      <w:pPr>
        <w:numPr>
          <w:ilvl w:val="0"/>
          <w:numId w:val="227"/>
        </w:numPr>
        <w:spacing w:after="0"/>
        <w:jc w:val="both"/>
        <w:textAlignment w:val="baseline"/>
        <w:rPr>
          <w:rFonts w:ascii="Arial Narrow" w:eastAsia="Times New Roman" w:hAnsi="Arial Narrow" w:cs="Times New Roman"/>
          <w:sz w:val="28"/>
          <w:szCs w:val="28"/>
        </w:rPr>
      </w:pPr>
      <w:r w:rsidRPr="00F4016E">
        <w:rPr>
          <w:rFonts w:ascii="Arial Narrow" w:eastAsia="Times New Roman" w:hAnsi="Arial Narrow" w:cs="Times New Roman"/>
          <w:sz w:val="28"/>
          <w:szCs w:val="28"/>
        </w:rPr>
        <w:t>Persons with cerebral palsy and  muscular dystrophy;</w:t>
      </w:r>
    </w:p>
    <w:p w:rsidR="00B61DD4" w:rsidRPr="00F4016E" w:rsidRDefault="00B61DD4" w:rsidP="00B075DC">
      <w:pPr>
        <w:numPr>
          <w:ilvl w:val="0"/>
          <w:numId w:val="227"/>
        </w:numPr>
        <w:spacing w:after="0"/>
        <w:jc w:val="both"/>
        <w:textAlignment w:val="baseline"/>
        <w:rPr>
          <w:rFonts w:ascii="Arial Narrow" w:eastAsia="Times New Roman" w:hAnsi="Arial Narrow" w:cs="Times New Roman"/>
          <w:sz w:val="28"/>
          <w:szCs w:val="28"/>
        </w:rPr>
      </w:pPr>
      <w:r w:rsidRPr="00F4016E">
        <w:rPr>
          <w:rFonts w:ascii="Arial Narrow" w:eastAsia="Times New Roman" w:hAnsi="Arial Narrow" w:cs="Times New Roman"/>
          <w:sz w:val="28"/>
          <w:szCs w:val="28"/>
        </w:rPr>
        <w:t xml:space="preserve">Persons with autism, intellectual disability and mental illness; </w:t>
      </w:r>
    </w:p>
    <w:p w:rsidR="00B61DD4" w:rsidRPr="00F4016E" w:rsidRDefault="00B61DD4" w:rsidP="00B075DC">
      <w:pPr>
        <w:numPr>
          <w:ilvl w:val="0"/>
          <w:numId w:val="227"/>
        </w:numPr>
        <w:spacing w:after="0"/>
        <w:jc w:val="both"/>
        <w:textAlignment w:val="baseline"/>
        <w:rPr>
          <w:rFonts w:ascii="Arial Narrow" w:eastAsia="Times New Roman" w:hAnsi="Arial Narrow" w:cs="Times New Roman"/>
          <w:sz w:val="28"/>
          <w:szCs w:val="28"/>
        </w:rPr>
      </w:pPr>
      <w:r w:rsidRPr="00F4016E">
        <w:rPr>
          <w:rFonts w:ascii="Arial Narrow" w:eastAsia="Times New Roman" w:hAnsi="Arial Narrow" w:cs="Times New Roman"/>
          <w:sz w:val="28"/>
          <w:szCs w:val="28"/>
        </w:rPr>
        <w:t xml:space="preserve">Persons with multiple disabilities, deaf-blindness and multiple sclerosis. </w:t>
      </w:r>
    </w:p>
    <w:p w:rsidR="00B61DD4" w:rsidRPr="00F4016E" w:rsidRDefault="00B61DD4" w:rsidP="00B075DC">
      <w:pPr>
        <w:numPr>
          <w:ilvl w:val="0"/>
          <w:numId w:val="227"/>
        </w:numPr>
        <w:spacing w:after="0"/>
        <w:jc w:val="both"/>
        <w:textAlignment w:val="baseline"/>
        <w:rPr>
          <w:rFonts w:ascii="Arial Narrow" w:eastAsia="Times New Roman" w:hAnsi="Arial Narrow" w:cs="Times New Roman"/>
          <w:sz w:val="28"/>
          <w:szCs w:val="28"/>
        </w:rPr>
      </w:pPr>
      <w:r w:rsidRPr="00F4016E">
        <w:rPr>
          <w:rFonts w:ascii="Arial Narrow" w:eastAsia="Times New Roman" w:hAnsi="Arial Narrow" w:cs="Times New Roman"/>
          <w:sz w:val="28"/>
          <w:szCs w:val="28"/>
        </w:rPr>
        <w:t>Persons with Low vision and persons who are hard of hearing</w:t>
      </w:r>
    </w:p>
    <w:p w:rsidR="00B61DD4" w:rsidRPr="00F4016E" w:rsidRDefault="00B61DD4" w:rsidP="00B61DD4">
      <w:pPr>
        <w:spacing w:after="0"/>
        <w:jc w:val="both"/>
        <w:textAlignment w:val="baseline"/>
        <w:rPr>
          <w:rFonts w:ascii="Arial Narrow" w:eastAsia="Times New Roman" w:hAnsi="Arial Narrow" w:cs="Times New Roman"/>
          <w:sz w:val="28"/>
          <w:szCs w:val="28"/>
        </w:rPr>
      </w:pPr>
      <w:r w:rsidRPr="00F4016E">
        <w:rPr>
          <w:rFonts w:ascii="Arial Narrow" w:eastAsia="Times New Roman" w:hAnsi="Arial Narrow" w:cs="Times New Roman"/>
          <w:sz w:val="28"/>
          <w:szCs w:val="28"/>
        </w:rPr>
        <w:t xml:space="preserve">Provided that posts identified under Section 32 of the </w:t>
      </w:r>
      <w:r w:rsidRPr="00F4016E">
        <w:rPr>
          <w:rFonts w:ascii="Arial Narrow" w:hAnsi="Arial Narrow"/>
          <w:sz w:val="28"/>
          <w:szCs w:val="28"/>
        </w:rPr>
        <w:t>Persons with Disabilities (Equal Opportunities, Protection of Rights and Full Participation) Act of 1995 (Act No 1 of 1996) shall operate as guidelines for implementing this reservation.</w:t>
      </w:r>
    </w:p>
    <w:p w:rsidR="00B61DD4" w:rsidRPr="00F4016E" w:rsidRDefault="00B61DD4" w:rsidP="00B61DD4">
      <w:pPr>
        <w:spacing w:after="0"/>
        <w:ind w:left="720" w:hanging="720"/>
        <w:jc w:val="both"/>
        <w:textAlignment w:val="baseline"/>
        <w:rPr>
          <w:rFonts w:ascii="Arial Narrow" w:eastAsia="Times New Roman" w:hAnsi="Arial Narrow" w:cs="Times New Roman"/>
          <w:sz w:val="28"/>
          <w:szCs w:val="28"/>
        </w:rPr>
      </w:pPr>
    </w:p>
    <w:p w:rsidR="00B61DD4" w:rsidRPr="00F4016E" w:rsidRDefault="00B61DD4" w:rsidP="00B075DC">
      <w:pPr>
        <w:pStyle w:val="ListParagraph"/>
        <w:numPr>
          <w:ilvl w:val="0"/>
          <w:numId w:val="226"/>
        </w:numPr>
        <w:spacing w:line="276" w:lineRule="auto"/>
        <w:jc w:val="both"/>
        <w:textAlignment w:val="baseline"/>
        <w:rPr>
          <w:rFonts w:ascii="Arial Narrow" w:eastAsia="Times New Roman" w:hAnsi="Arial Narrow" w:cs="Times New Roman"/>
          <w:sz w:val="28"/>
          <w:szCs w:val="28"/>
        </w:rPr>
      </w:pPr>
      <w:r w:rsidRPr="00F4016E">
        <w:rPr>
          <w:rFonts w:ascii="Arial Narrow" w:eastAsia="Times New Roman" w:hAnsi="Arial Narrow" w:cs="Times New Roman"/>
          <w:sz w:val="28"/>
          <w:szCs w:val="28"/>
        </w:rPr>
        <w:t>The percentage stated can be renewed and the classification altered upon review once every 3 years;</w:t>
      </w:r>
    </w:p>
    <w:p w:rsidR="00B61DD4" w:rsidRPr="00F4016E" w:rsidRDefault="00B61DD4" w:rsidP="00B075DC">
      <w:pPr>
        <w:pStyle w:val="ListParagraph"/>
        <w:numPr>
          <w:ilvl w:val="0"/>
          <w:numId w:val="226"/>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If sufficient number of qualified persons with disabilities are not available in a particular year, then the reservation may be carried forward to the subsequent year, and if in the subsequent recruitment year also a suitable person with disability is not available, then the post may be first filled by interchange among the categories, and if the vacancy is still not filled then the establishment shall identify, train and then induct persons with disabilities on the post. In no case shall a post to which a person with disability is entitled to be appointed be allowed to lapse;</w:t>
      </w:r>
    </w:p>
    <w:p w:rsidR="00B61DD4" w:rsidRPr="00F4016E" w:rsidRDefault="00B61DD4" w:rsidP="00B075DC">
      <w:pPr>
        <w:pStyle w:val="ListParagraph"/>
        <w:numPr>
          <w:ilvl w:val="0"/>
          <w:numId w:val="226"/>
        </w:numPr>
        <w:spacing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 xml:space="preserve">The entitlement outlined in sub section (2) and the process in sub section (3) shall also extend to schemes guaranteeing employment, or the creation of posts for employment, by way of any legislation, notification or rule formulated by the </w:t>
      </w:r>
      <w:r w:rsidRPr="00F4016E">
        <w:rPr>
          <w:rFonts w:ascii="Arial Narrow" w:eastAsia="Times New Roman" w:hAnsi="Arial Narrow" w:cs="Times New Roman"/>
          <w:sz w:val="28"/>
          <w:szCs w:val="28"/>
        </w:rPr>
        <w:lastRenderedPageBreak/>
        <w:t xml:space="preserve">appropriate government, including but not limited to the Mahatma Gandhi National Rural Employment Guarantee Act, 2005. </w:t>
      </w:r>
    </w:p>
    <w:p w:rsidR="00B61DD4" w:rsidRPr="00F4016E" w:rsidRDefault="00B61DD4" w:rsidP="00B61DD4">
      <w:pPr>
        <w:pStyle w:val="NoSpacing"/>
        <w:spacing w:line="360" w:lineRule="auto"/>
        <w:jc w:val="both"/>
        <w:rPr>
          <w:rFonts w:ascii="Arial Narrow" w:hAnsi="Arial Narrow"/>
          <w:b/>
          <w:sz w:val="28"/>
          <w:szCs w:val="28"/>
        </w:rPr>
      </w:pP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 xml:space="preserve">Equal Opportunity Policies </w:t>
      </w:r>
    </w:p>
    <w:p w:rsidR="00B61DD4" w:rsidRPr="00F4016E" w:rsidRDefault="00B61DD4" w:rsidP="00B61DD4">
      <w:pPr>
        <w:pStyle w:val="NoSpacing"/>
        <w:spacing w:line="276" w:lineRule="auto"/>
        <w:ind w:left="720" w:hanging="720"/>
        <w:jc w:val="both"/>
        <w:rPr>
          <w:rFonts w:ascii="Arial Narrow" w:hAnsi="Arial Narrow"/>
          <w:sz w:val="28"/>
          <w:szCs w:val="28"/>
        </w:rPr>
      </w:pPr>
    </w:p>
    <w:p w:rsidR="00B61DD4" w:rsidRPr="00F4016E" w:rsidRDefault="00B61DD4" w:rsidP="00B075DC">
      <w:pPr>
        <w:pStyle w:val="NoSpacing"/>
        <w:numPr>
          <w:ilvl w:val="0"/>
          <w:numId w:val="228"/>
        </w:numPr>
        <w:spacing w:line="276" w:lineRule="auto"/>
        <w:jc w:val="both"/>
        <w:rPr>
          <w:rFonts w:ascii="Arial Narrow" w:hAnsi="Arial Narrow"/>
          <w:sz w:val="28"/>
          <w:szCs w:val="28"/>
        </w:rPr>
      </w:pPr>
      <w:r w:rsidRPr="00F4016E">
        <w:rPr>
          <w:rFonts w:ascii="Arial Narrow" w:hAnsi="Arial Narrow"/>
          <w:sz w:val="28"/>
          <w:szCs w:val="28"/>
        </w:rPr>
        <w:t>Subject to the requirements of Section 8 of this Act, within six months of the commencement of this legislation, all establishments shall put in place an Equal Opportunity Policy detailing measures and commitments initiated by the establishment in pursuance of the provisions of this Chapter and any Rules thereof;</w:t>
      </w:r>
    </w:p>
    <w:p w:rsidR="00B61DD4" w:rsidRPr="00F4016E" w:rsidRDefault="00B61DD4" w:rsidP="00B075DC">
      <w:pPr>
        <w:pStyle w:val="NoSpacing"/>
        <w:numPr>
          <w:ilvl w:val="0"/>
          <w:numId w:val="228"/>
        </w:numPr>
        <w:spacing w:line="276" w:lineRule="auto"/>
        <w:jc w:val="both"/>
        <w:rPr>
          <w:rFonts w:ascii="Arial Narrow" w:hAnsi="Arial Narrow"/>
          <w:sz w:val="28"/>
          <w:szCs w:val="28"/>
        </w:rPr>
      </w:pPr>
      <w:r w:rsidRPr="00F4016E">
        <w:rPr>
          <w:rFonts w:ascii="Arial Narrow" w:hAnsi="Arial Narrow"/>
          <w:sz w:val="28"/>
          <w:szCs w:val="28"/>
        </w:rPr>
        <w:t>An Equal Opportunity Policy shall:</w:t>
      </w:r>
    </w:p>
    <w:p w:rsidR="00B61DD4" w:rsidRPr="00F4016E" w:rsidRDefault="00B61DD4" w:rsidP="00B075DC">
      <w:pPr>
        <w:pStyle w:val="NoSpacing"/>
        <w:numPr>
          <w:ilvl w:val="0"/>
          <w:numId w:val="229"/>
        </w:numPr>
        <w:spacing w:line="276" w:lineRule="auto"/>
        <w:jc w:val="both"/>
        <w:rPr>
          <w:rFonts w:ascii="Arial Narrow" w:hAnsi="Arial Narrow"/>
          <w:sz w:val="28"/>
          <w:szCs w:val="28"/>
        </w:rPr>
      </w:pPr>
      <w:r w:rsidRPr="00F4016E">
        <w:rPr>
          <w:rFonts w:ascii="Arial Narrow" w:hAnsi="Arial Narrow"/>
          <w:sz w:val="28"/>
          <w:szCs w:val="28"/>
        </w:rPr>
        <w:t xml:space="preserve">delineate measures taken in order to comply with the provisions of the Act; </w:t>
      </w:r>
    </w:p>
    <w:p w:rsidR="00B61DD4" w:rsidRPr="00F4016E" w:rsidRDefault="00B61DD4" w:rsidP="00B075DC">
      <w:pPr>
        <w:pStyle w:val="NoSpacing"/>
        <w:numPr>
          <w:ilvl w:val="0"/>
          <w:numId w:val="229"/>
        </w:numPr>
        <w:spacing w:line="276" w:lineRule="auto"/>
        <w:jc w:val="both"/>
        <w:rPr>
          <w:rFonts w:ascii="Arial Narrow" w:hAnsi="Arial Narrow"/>
          <w:sz w:val="28"/>
          <w:szCs w:val="28"/>
        </w:rPr>
      </w:pPr>
      <w:r w:rsidRPr="00F4016E">
        <w:rPr>
          <w:rFonts w:ascii="Arial Narrow" w:hAnsi="Arial Narrow"/>
          <w:sz w:val="28"/>
          <w:szCs w:val="28"/>
        </w:rPr>
        <w:t>provide strategies to increase employment opportunities with specific attention to all schemes and reasonable accommodation measures;</w:t>
      </w:r>
    </w:p>
    <w:p w:rsidR="00B61DD4" w:rsidRPr="00F4016E" w:rsidRDefault="00B61DD4" w:rsidP="00B075DC">
      <w:pPr>
        <w:pStyle w:val="NoSpacing"/>
        <w:numPr>
          <w:ilvl w:val="0"/>
          <w:numId w:val="229"/>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specifically detail measures taken and strategies employed to reasonably accommodate and increase employment opportunities for women with disabilities. </w:t>
      </w:r>
    </w:p>
    <w:p w:rsidR="00B61DD4" w:rsidRPr="00F4016E" w:rsidRDefault="00B61DD4" w:rsidP="00B61DD4">
      <w:pPr>
        <w:pStyle w:val="NoSpacing"/>
        <w:spacing w:line="276" w:lineRule="auto"/>
        <w:ind w:left="1440" w:hanging="720"/>
        <w:jc w:val="both"/>
        <w:rPr>
          <w:rFonts w:ascii="Arial Narrow" w:hAnsi="Arial Narrow"/>
          <w:sz w:val="28"/>
          <w:szCs w:val="28"/>
        </w:rPr>
      </w:pPr>
    </w:p>
    <w:p w:rsidR="00B61DD4" w:rsidRPr="00F4016E" w:rsidRDefault="00B61DD4" w:rsidP="00B075DC">
      <w:pPr>
        <w:pStyle w:val="NoSpacing"/>
        <w:numPr>
          <w:ilvl w:val="0"/>
          <w:numId w:val="228"/>
        </w:numPr>
        <w:spacing w:line="276" w:lineRule="auto"/>
        <w:jc w:val="both"/>
        <w:rPr>
          <w:rFonts w:ascii="Arial Narrow" w:hAnsi="Arial Narrow"/>
          <w:sz w:val="28"/>
          <w:szCs w:val="28"/>
        </w:rPr>
      </w:pPr>
      <w:r w:rsidRPr="00F4016E">
        <w:rPr>
          <w:rFonts w:ascii="Arial Narrow" w:hAnsi="Arial Narrow"/>
          <w:sz w:val="28"/>
          <w:szCs w:val="28"/>
        </w:rPr>
        <w:t>The State Disability Rights Authority may, if it deems fit, devise the form and structure of Equal Opportunities Policies;</w:t>
      </w:r>
    </w:p>
    <w:p w:rsidR="00B61DD4" w:rsidRPr="00F4016E" w:rsidRDefault="00B61DD4" w:rsidP="00B075DC">
      <w:pPr>
        <w:pStyle w:val="NoSpacing"/>
        <w:numPr>
          <w:ilvl w:val="0"/>
          <w:numId w:val="228"/>
        </w:numPr>
        <w:spacing w:line="276" w:lineRule="auto"/>
        <w:jc w:val="both"/>
        <w:rPr>
          <w:rFonts w:ascii="Arial Narrow" w:hAnsi="Arial Narrow"/>
          <w:sz w:val="28"/>
          <w:szCs w:val="28"/>
        </w:rPr>
      </w:pPr>
      <w:r w:rsidRPr="00F4016E">
        <w:rPr>
          <w:rFonts w:ascii="Arial Narrow" w:hAnsi="Arial Narrow"/>
          <w:sz w:val="28"/>
          <w:szCs w:val="28"/>
        </w:rPr>
        <w:t xml:space="preserve">Once formulated, a copy of the Equal Opportunity Policy shall be deposited and registered with the State Disability Rights Tribunal. </w:t>
      </w:r>
    </w:p>
    <w:p w:rsidR="00B61DD4" w:rsidRPr="00F4016E" w:rsidRDefault="00B61DD4" w:rsidP="00B61DD4">
      <w:pPr>
        <w:pStyle w:val="NoSpacing"/>
        <w:spacing w:line="360" w:lineRule="auto"/>
        <w:jc w:val="both"/>
        <w:rPr>
          <w:rFonts w:ascii="Arial Narrow" w:hAnsi="Arial Narrow"/>
          <w:sz w:val="28"/>
          <w:szCs w:val="28"/>
        </w:rPr>
      </w:pPr>
    </w:p>
    <w:p w:rsidR="00B61DD4" w:rsidRPr="00F4016E" w:rsidRDefault="00B61DD4" w:rsidP="00B075DC">
      <w:pPr>
        <w:pStyle w:val="NoSpacing"/>
        <w:numPr>
          <w:ilvl w:val="0"/>
          <w:numId w:val="146"/>
        </w:numPr>
        <w:spacing w:line="360" w:lineRule="auto"/>
        <w:jc w:val="both"/>
        <w:rPr>
          <w:rFonts w:ascii="Arial Narrow" w:hAnsi="Arial Narrow"/>
          <w:b/>
          <w:sz w:val="28"/>
          <w:szCs w:val="28"/>
        </w:rPr>
      </w:pPr>
      <w:r w:rsidRPr="00F4016E">
        <w:rPr>
          <w:rFonts w:ascii="Arial Narrow" w:hAnsi="Arial Narrow"/>
          <w:b/>
          <w:sz w:val="28"/>
          <w:szCs w:val="28"/>
        </w:rPr>
        <w:t>Maintenance of Records</w:t>
      </w:r>
    </w:p>
    <w:p w:rsidR="00B61DD4" w:rsidRPr="00F4016E" w:rsidRDefault="00B61DD4" w:rsidP="00B61DD4">
      <w:pPr>
        <w:pStyle w:val="NoSpacing"/>
        <w:spacing w:line="360" w:lineRule="auto"/>
        <w:jc w:val="both"/>
        <w:rPr>
          <w:rFonts w:ascii="Arial Narrow" w:hAnsi="Arial Narrow"/>
          <w:b/>
          <w:sz w:val="28"/>
          <w:szCs w:val="28"/>
        </w:rPr>
      </w:pPr>
    </w:p>
    <w:p w:rsidR="00B61DD4" w:rsidRPr="00F4016E" w:rsidRDefault="00B61DD4" w:rsidP="00B075DC">
      <w:pPr>
        <w:pStyle w:val="NoSpacing"/>
        <w:numPr>
          <w:ilvl w:val="0"/>
          <w:numId w:val="230"/>
        </w:numPr>
        <w:spacing w:line="276" w:lineRule="auto"/>
        <w:jc w:val="both"/>
        <w:rPr>
          <w:rFonts w:ascii="Arial Narrow" w:hAnsi="Arial Narrow"/>
          <w:sz w:val="28"/>
          <w:szCs w:val="28"/>
        </w:rPr>
      </w:pPr>
      <w:r w:rsidRPr="00F4016E">
        <w:rPr>
          <w:rFonts w:ascii="Arial Narrow" w:hAnsi="Arial Narrow"/>
          <w:sz w:val="28"/>
          <w:szCs w:val="28"/>
        </w:rPr>
        <w:t>Every establishment shall maintain records in relation to employment, facilities provided and other necessary information with regard to compliance with the provisions of this Chapter in such form and in such manner as may be prescribed by the appropriate government;</w:t>
      </w:r>
    </w:p>
    <w:p w:rsidR="00B61DD4" w:rsidRPr="00F4016E" w:rsidRDefault="00B61DD4" w:rsidP="00B075DC">
      <w:pPr>
        <w:pStyle w:val="NoSpacing"/>
        <w:numPr>
          <w:ilvl w:val="0"/>
          <w:numId w:val="230"/>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These records shall specifically include information </w:t>
      </w:r>
      <w:r w:rsidRPr="00F4016E">
        <w:rPr>
          <w:rFonts w:ascii="Arial Narrow" w:hAnsi="Arial Narrow"/>
          <w:sz w:val="28"/>
          <w:szCs w:val="28"/>
        </w:rPr>
        <w:t>on women with disabilities in relation to their employment, facilities provided and other information as prescribed;</w:t>
      </w:r>
    </w:p>
    <w:p w:rsidR="00B61DD4" w:rsidRPr="00F4016E" w:rsidRDefault="00B61DD4" w:rsidP="00B075DC">
      <w:pPr>
        <w:pStyle w:val="NoSpacing"/>
        <w:numPr>
          <w:ilvl w:val="0"/>
          <w:numId w:val="230"/>
        </w:numPr>
        <w:spacing w:line="276" w:lineRule="auto"/>
        <w:jc w:val="both"/>
        <w:rPr>
          <w:rFonts w:ascii="Arial Narrow" w:hAnsi="Arial Narrow"/>
          <w:sz w:val="28"/>
          <w:szCs w:val="28"/>
        </w:rPr>
      </w:pPr>
      <w:r w:rsidRPr="00F4016E">
        <w:rPr>
          <w:rFonts w:ascii="Arial Narrow" w:hAnsi="Arial Narrow"/>
          <w:sz w:val="28"/>
          <w:szCs w:val="28"/>
        </w:rPr>
        <w:t xml:space="preserve">Every employment exchange shall register in accordance with prescribed procedure and thereby maintain records of persons with disabilities seeking </w:t>
      </w:r>
      <w:r w:rsidRPr="00F4016E">
        <w:rPr>
          <w:rFonts w:ascii="Arial Narrow" w:hAnsi="Arial Narrow"/>
          <w:sz w:val="28"/>
          <w:szCs w:val="28"/>
        </w:rPr>
        <w:lastRenderedPageBreak/>
        <w:t>employment. These records shall specifically include data on women with disabilities;</w:t>
      </w:r>
    </w:p>
    <w:p w:rsidR="00B61DD4" w:rsidRPr="00F4016E" w:rsidRDefault="00B61DD4" w:rsidP="00B075DC">
      <w:pPr>
        <w:pStyle w:val="NoSpacing"/>
        <w:numPr>
          <w:ilvl w:val="0"/>
          <w:numId w:val="230"/>
        </w:numPr>
        <w:spacing w:line="276" w:lineRule="auto"/>
        <w:jc w:val="both"/>
        <w:rPr>
          <w:rFonts w:ascii="Arial Narrow" w:hAnsi="Arial Narrow"/>
          <w:sz w:val="28"/>
          <w:szCs w:val="28"/>
        </w:rPr>
      </w:pPr>
      <w:r w:rsidRPr="00F4016E">
        <w:rPr>
          <w:rFonts w:ascii="Arial Narrow" w:hAnsi="Arial Narrow"/>
          <w:sz w:val="28"/>
          <w:szCs w:val="28"/>
        </w:rPr>
        <w:t>Such records shall be relevant and authentic evidence of a person with disability seeking unemployment allowance under Section 64 (6) (d) of this Act;</w:t>
      </w:r>
    </w:p>
    <w:p w:rsidR="00B61DD4" w:rsidRPr="00F4016E" w:rsidRDefault="00B61DD4" w:rsidP="00B075DC">
      <w:pPr>
        <w:pStyle w:val="NoSpacing"/>
        <w:numPr>
          <w:ilvl w:val="0"/>
          <w:numId w:val="230"/>
        </w:numPr>
        <w:spacing w:line="276" w:lineRule="auto"/>
        <w:jc w:val="both"/>
        <w:rPr>
          <w:rFonts w:ascii="Arial Narrow" w:hAnsi="Arial Narrow"/>
          <w:sz w:val="28"/>
          <w:szCs w:val="28"/>
        </w:rPr>
      </w:pPr>
      <w:r w:rsidRPr="00F4016E">
        <w:rPr>
          <w:rFonts w:ascii="Arial Narrow" w:hAnsi="Arial Narrow"/>
          <w:sz w:val="28"/>
          <w:szCs w:val="28"/>
        </w:rPr>
        <w:t xml:space="preserve">Any person authorized by the State Disability Rights Authority may inspect the records during the working hours of the establishment. </w:t>
      </w:r>
    </w:p>
    <w:p w:rsidR="00B61DD4" w:rsidRPr="00F4016E" w:rsidRDefault="00B61DD4" w:rsidP="00B61DD4">
      <w:pPr>
        <w:pStyle w:val="NoSpacing"/>
        <w:spacing w:line="360" w:lineRule="auto"/>
        <w:jc w:val="both"/>
        <w:rPr>
          <w:rFonts w:ascii="Arial Narrow" w:hAnsi="Arial Narrow"/>
          <w:sz w:val="28"/>
          <w:szCs w:val="28"/>
        </w:rPr>
      </w:pP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 xml:space="preserve"> Vocational Training, Rehabilitation and Self-Employment</w:t>
      </w:r>
    </w:p>
    <w:p w:rsidR="00B61DD4" w:rsidRPr="00F4016E" w:rsidRDefault="00B61DD4" w:rsidP="00B61DD4">
      <w:pPr>
        <w:pStyle w:val="NoSpacing"/>
        <w:spacing w:line="276" w:lineRule="auto"/>
        <w:jc w:val="both"/>
        <w:rPr>
          <w:rFonts w:ascii="Arial Narrow" w:hAnsi="Arial Narrow"/>
          <w:sz w:val="28"/>
          <w:szCs w:val="28"/>
        </w:rPr>
      </w:pPr>
    </w:p>
    <w:p w:rsidR="00B61DD4" w:rsidRPr="00F4016E" w:rsidRDefault="00B61DD4" w:rsidP="00B075DC">
      <w:pPr>
        <w:pStyle w:val="NoSpacing"/>
        <w:numPr>
          <w:ilvl w:val="0"/>
          <w:numId w:val="231"/>
        </w:numPr>
        <w:spacing w:line="276" w:lineRule="auto"/>
        <w:jc w:val="both"/>
        <w:rPr>
          <w:rFonts w:ascii="Arial Narrow" w:hAnsi="Arial Narrow"/>
          <w:sz w:val="28"/>
          <w:szCs w:val="28"/>
        </w:rPr>
      </w:pPr>
      <w:r w:rsidRPr="00F4016E">
        <w:rPr>
          <w:rFonts w:ascii="Arial Narrow" w:hAnsi="Arial Narrow"/>
          <w:sz w:val="28"/>
          <w:szCs w:val="28"/>
        </w:rPr>
        <w:t>The appropriate governments shall take all necessary measures with respect to formulation of schemes and programmes such as Abylimpics to facilitate and support employment of persons with disabilities, with special reference to self-employment and vocational training of persons with disabilities;</w:t>
      </w:r>
    </w:p>
    <w:p w:rsidR="00B61DD4" w:rsidRPr="00F4016E" w:rsidRDefault="00B61DD4" w:rsidP="00B075DC">
      <w:pPr>
        <w:pStyle w:val="NoSpacing"/>
        <w:numPr>
          <w:ilvl w:val="0"/>
          <w:numId w:val="231"/>
        </w:numPr>
        <w:spacing w:line="276" w:lineRule="auto"/>
        <w:jc w:val="both"/>
        <w:rPr>
          <w:rFonts w:ascii="Arial Narrow" w:hAnsi="Arial Narrow"/>
          <w:bCs/>
          <w:strike/>
          <w:sz w:val="28"/>
          <w:szCs w:val="28"/>
        </w:rPr>
      </w:pPr>
      <w:r w:rsidRPr="00F4016E">
        <w:rPr>
          <w:rFonts w:ascii="Arial Narrow" w:hAnsi="Arial Narrow"/>
          <w:sz w:val="28"/>
          <w:szCs w:val="28"/>
        </w:rPr>
        <w:t xml:space="preserve">Without prejudice to the general obligation stated in sub-section (1), the appropriate governments shall establish in each district work centres where persons with disabilities in rural areas can be </w:t>
      </w:r>
      <w:r w:rsidRPr="00F4016E">
        <w:rPr>
          <w:rFonts w:ascii="Arial Narrow" w:hAnsi="Arial Narrow"/>
          <w:bCs/>
          <w:sz w:val="28"/>
          <w:szCs w:val="28"/>
        </w:rPr>
        <w:t>imparted necessary skills and provided work opportunities in different trades including rural trades</w:t>
      </w:r>
      <w:r w:rsidRPr="00F4016E">
        <w:rPr>
          <w:rStyle w:val="FootnoteReference"/>
          <w:rFonts w:ascii="Arial Narrow" w:hAnsi="Arial Narrow"/>
          <w:sz w:val="28"/>
          <w:szCs w:val="28"/>
        </w:rPr>
        <w:footnoteReference w:id="30"/>
      </w:r>
      <w:r w:rsidRPr="00F4016E">
        <w:rPr>
          <w:rFonts w:ascii="Arial Narrow" w:hAnsi="Arial Narrow"/>
          <w:bCs/>
          <w:sz w:val="28"/>
          <w:szCs w:val="28"/>
        </w:rPr>
        <w:t>;</w:t>
      </w:r>
    </w:p>
    <w:p w:rsidR="00B61DD4" w:rsidRPr="00F4016E" w:rsidRDefault="00B61DD4" w:rsidP="00B075DC">
      <w:pPr>
        <w:pStyle w:val="NoSpacing"/>
        <w:numPr>
          <w:ilvl w:val="0"/>
          <w:numId w:val="231"/>
        </w:numPr>
        <w:spacing w:line="276" w:lineRule="auto"/>
        <w:jc w:val="both"/>
        <w:rPr>
          <w:rFonts w:ascii="Arial Narrow" w:hAnsi="Arial Narrow"/>
          <w:sz w:val="28"/>
          <w:szCs w:val="28"/>
        </w:rPr>
      </w:pPr>
      <w:r w:rsidRPr="00F4016E">
        <w:rPr>
          <w:rFonts w:ascii="Arial Narrow" w:hAnsi="Arial Narrow"/>
          <w:sz w:val="28"/>
          <w:szCs w:val="28"/>
        </w:rPr>
        <w:t>Without prejudice to the general obligation stated in sub-section (1), the appropriate governments shall ensure imparting of skills through convergence in existing training centers and institutions</w:t>
      </w:r>
      <w:r w:rsidRPr="00F4016E">
        <w:rPr>
          <w:rStyle w:val="FootnoteReference"/>
          <w:rFonts w:ascii="Arial Narrow" w:hAnsi="Arial Narrow"/>
          <w:sz w:val="28"/>
          <w:szCs w:val="28"/>
        </w:rPr>
        <w:footnoteReference w:id="31"/>
      </w:r>
      <w:r w:rsidRPr="00F4016E">
        <w:rPr>
          <w:rFonts w:ascii="Arial Narrow" w:hAnsi="Arial Narrow"/>
          <w:sz w:val="28"/>
          <w:szCs w:val="28"/>
        </w:rPr>
        <w:t xml:space="preserve"> and establish centers where none exists  so that persons with disabilities in rural areas can be </w:t>
      </w:r>
      <w:r w:rsidRPr="00F4016E">
        <w:rPr>
          <w:rFonts w:ascii="Arial Narrow" w:hAnsi="Arial Narrow"/>
          <w:bCs/>
          <w:sz w:val="28"/>
          <w:szCs w:val="28"/>
        </w:rPr>
        <w:t>imparted necessary skills in crafts, trades and domiciliary occupations and provide work;</w:t>
      </w:r>
    </w:p>
    <w:p w:rsidR="00B61DD4" w:rsidRPr="00F4016E" w:rsidRDefault="00B61DD4" w:rsidP="00B075DC">
      <w:pPr>
        <w:pStyle w:val="NoSpacing"/>
        <w:numPr>
          <w:ilvl w:val="0"/>
          <w:numId w:val="231"/>
        </w:numPr>
        <w:spacing w:line="276" w:lineRule="auto"/>
        <w:jc w:val="both"/>
        <w:rPr>
          <w:rFonts w:ascii="Arial Narrow" w:hAnsi="Arial Narrow"/>
          <w:sz w:val="28"/>
          <w:szCs w:val="28"/>
        </w:rPr>
      </w:pPr>
      <w:r w:rsidRPr="00F4016E">
        <w:rPr>
          <w:rFonts w:ascii="Arial Narrow" w:hAnsi="Arial Narrow"/>
          <w:sz w:val="28"/>
          <w:szCs w:val="28"/>
        </w:rPr>
        <w:t>The appropriate governments shall provide adequate loans at concessional rates under the existing microcredit and loan schemes to persons with disabilities in order to facilitate self-employment schemes;</w:t>
      </w:r>
    </w:p>
    <w:p w:rsidR="00B61DD4" w:rsidRPr="00F4016E" w:rsidRDefault="00B61DD4" w:rsidP="00B075DC">
      <w:pPr>
        <w:pStyle w:val="NoSpacing"/>
        <w:numPr>
          <w:ilvl w:val="0"/>
          <w:numId w:val="231"/>
        </w:numPr>
        <w:spacing w:line="276" w:lineRule="auto"/>
        <w:jc w:val="both"/>
        <w:rPr>
          <w:rFonts w:ascii="Arial Narrow" w:hAnsi="Arial Narrow"/>
          <w:sz w:val="28"/>
          <w:szCs w:val="28"/>
        </w:rPr>
      </w:pPr>
      <w:r w:rsidRPr="00F4016E">
        <w:rPr>
          <w:rFonts w:ascii="Arial Narrow" w:hAnsi="Arial Narrow"/>
          <w:sz w:val="28"/>
          <w:szCs w:val="28"/>
        </w:rPr>
        <w:t>If, in the opinion of the person recruited, there is a need to impart specific training prior to recruitment in order to ensure that a person with disability has adequate support, then such facilities should be made available;</w:t>
      </w:r>
    </w:p>
    <w:p w:rsidR="00B61DD4" w:rsidRPr="00F4016E" w:rsidRDefault="00B61DD4" w:rsidP="00B075DC">
      <w:pPr>
        <w:pStyle w:val="NoSpacing"/>
        <w:numPr>
          <w:ilvl w:val="0"/>
          <w:numId w:val="231"/>
        </w:numPr>
        <w:spacing w:line="276" w:lineRule="auto"/>
        <w:jc w:val="both"/>
        <w:rPr>
          <w:rFonts w:ascii="Arial Narrow" w:hAnsi="Arial Narrow"/>
          <w:sz w:val="28"/>
          <w:szCs w:val="28"/>
        </w:rPr>
      </w:pPr>
      <w:r w:rsidRPr="00F4016E">
        <w:rPr>
          <w:rFonts w:ascii="Arial Narrow" w:hAnsi="Arial Narrow"/>
          <w:sz w:val="28"/>
          <w:szCs w:val="28"/>
        </w:rPr>
        <w:t>The appropriate governments shall institute suitable schemes to promote and support the creative skills of persons with disabilities in rural and urban areas</w:t>
      </w:r>
      <w:r w:rsidRPr="00F4016E">
        <w:rPr>
          <w:rStyle w:val="FootnoteReference"/>
          <w:rFonts w:ascii="Arial Narrow" w:hAnsi="Arial Narrow"/>
          <w:sz w:val="28"/>
          <w:szCs w:val="28"/>
        </w:rPr>
        <w:footnoteReference w:id="32"/>
      </w:r>
      <w:r w:rsidRPr="00F4016E">
        <w:rPr>
          <w:rFonts w:ascii="Arial Narrow" w:hAnsi="Arial Narrow"/>
          <w:sz w:val="28"/>
          <w:szCs w:val="28"/>
        </w:rPr>
        <w:t xml:space="preserve"> by establishing networks between the artisans and marketing federations and handicraft boards.</w:t>
      </w:r>
    </w:p>
    <w:p w:rsidR="00B61DD4" w:rsidRPr="00F4016E" w:rsidRDefault="00B61DD4" w:rsidP="00B61DD4">
      <w:pPr>
        <w:pStyle w:val="ListParagraph"/>
        <w:jc w:val="both"/>
        <w:rPr>
          <w:rFonts w:ascii="Arial Narrow" w:hAnsi="Arial Narrow"/>
          <w:sz w:val="28"/>
          <w:szCs w:val="28"/>
        </w:rPr>
      </w:pP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Incentives to Establishments</w:t>
      </w:r>
    </w:p>
    <w:p w:rsidR="00B61DD4" w:rsidRPr="00F4016E" w:rsidRDefault="00B61DD4" w:rsidP="00B61DD4">
      <w:pPr>
        <w:pStyle w:val="NoSpacing"/>
        <w:spacing w:line="276" w:lineRule="auto"/>
        <w:jc w:val="both"/>
        <w:rPr>
          <w:rFonts w:ascii="Arial Narrow" w:hAnsi="Arial Narrow"/>
          <w:b/>
          <w:sz w:val="28"/>
          <w:szCs w:val="28"/>
        </w:rPr>
      </w:pPr>
    </w:p>
    <w:p w:rsidR="00B61DD4" w:rsidRPr="00F4016E" w:rsidRDefault="00B61DD4" w:rsidP="00B61DD4">
      <w:pPr>
        <w:pStyle w:val="NoSpacing"/>
        <w:spacing w:line="276" w:lineRule="auto"/>
        <w:ind w:left="360"/>
        <w:jc w:val="both"/>
        <w:rPr>
          <w:rFonts w:ascii="Arial Narrow" w:hAnsi="Arial Narrow"/>
          <w:sz w:val="28"/>
          <w:szCs w:val="28"/>
        </w:rPr>
      </w:pPr>
      <w:r w:rsidRPr="00F4016E">
        <w:rPr>
          <w:rFonts w:ascii="Arial Narrow" w:hAnsi="Arial Narrow"/>
          <w:sz w:val="28"/>
          <w:szCs w:val="28"/>
        </w:rPr>
        <w:t>The appropriate governments shall within a period of one year of the enforcement of this Act provide incentives to all establishments to ensure that at least ten per cent of their work force is composed of persons with disabilities.</w:t>
      </w:r>
    </w:p>
    <w:p w:rsidR="00B61DD4" w:rsidRPr="00F4016E" w:rsidRDefault="00B61DD4" w:rsidP="00B61DD4">
      <w:pPr>
        <w:spacing w:after="0" w:line="360" w:lineRule="auto"/>
        <w:jc w:val="both"/>
        <w:rPr>
          <w:rFonts w:ascii="Arial Narrow" w:hAnsi="Arial Narrow"/>
          <w:b/>
          <w:sz w:val="28"/>
          <w:szCs w:val="28"/>
        </w:rPr>
      </w:pP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Grievance Redressal</w:t>
      </w:r>
    </w:p>
    <w:p w:rsidR="00B61DD4" w:rsidRPr="00F4016E" w:rsidRDefault="00B61DD4" w:rsidP="00B61DD4">
      <w:pPr>
        <w:pStyle w:val="NoSpacing"/>
        <w:spacing w:line="276" w:lineRule="auto"/>
        <w:ind w:left="720" w:hanging="720"/>
        <w:jc w:val="both"/>
        <w:rPr>
          <w:rFonts w:ascii="Arial Narrow" w:hAnsi="Arial Narrow"/>
          <w:sz w:val="28"/>
          <w:szCs w:val="28"/>
        </w:rPr>
      </w:pPr>
    </w:p>
    <w:p w:rsidR="00B61DD4" w:rsidRPr="00F4016E" w:rsidRDefault="00B61DD4" w:rsidP="00B075DC">
      <w:pPr>
        <w:pStyle w:val="NoSpacing"/>
        <w:numPr>
          <w:ilvl w:val="0"/>
          <w:numId w:val="232"/>
        </w:numPr>
        <w:spacing w:line="276" w:lineRule="auto"/>
        <w:jc w:val="both"/>
        <w:rPr>
          <w:rFonts w:ascii="Arial Narrow" w:hAnsi="Arial Narrow"/>
          <w:sz w:val="28"/>
          <w:szCs w:val="28"/>
        </w:rPr>
      </w:pPr>
      <w:r w:rsidRPr="00F4016E">
        <w:rPr>
          <w:rFonts w:ascii="Arial Narrow" w:hAnsi="Arial Narrow"/>
          <w:sz w:val="28"/>
          <w:szCs w:val="28"/>
        </w:rPr>
        <w:t>Each establishment shall, as part of their Employment policy, set up a grievance redressal cell. The officer-in-charge of such grievance redressal cell shall be termed the grievance redressal officer, and shall be registered with the State Disability Rights Tribunal;</w:t>
      </w:r>
    </w:p>
    <w:p w:rsidR="00B61DD4" w:rsidRPr="00F4016E" w:rsidRDefault="00B61DD4" w:rsidP="00B075DC">
      <w:pPr>
        <w:pStyle w:val="NoSpacing"/>
        <w:numPr>
          <w:ilvl w:val="0"/>
          <w:numId w:val="232"/>
        </w:numPr>
        <w:spacing w:line="276" w:lineRule="auto"/>
        <w:jc w:val="both"/>
        <w:rPr>
          <w:rFonts w:ascii="Arial Narrow" w:hAnsi="Arial Narrow"/>
          <w:sz w:val="28"/>
          <w:szCs w:val="28"/>
        </w:rPr>
      </w:pPr>
      <w:r w:rsidRPr="00F4016E">
        <w:rPr>
          <w:rFonts w:ascii="Arial Narrow" w:hAnsi="Arial Narrow"/>
          <w:sz w:val="28"/>
          <w:szCs w:val="28"/>
        </w:rPr>
        <w:t xml:space="preserve">Any person may register a complaint with the grievance redressal officer, who shall maintain a register of complaints in the manner prescribed by the appropriate governments, and any such complaint shall be looked into within two weeks of such registration; </w:t>
      </w:r>
    </w:p>
    <w:p w:rsidR="00B61DD4" w:rsidRPr="00F4016E" w:rsidRDefault="00B61DD4" w:rsidP="00B075DC">
      <w:pPr>
        <w:pStyle w:val="NoSpacing"/>
        <w:numPr>
          <w:ilvl w:val="0"/>
          <w:numId w:val="232"/>
        </w:numPr>
        <w:spacing w:line="276" w:lineRule="auto"/>
        <w:jc w:val="both"/>
        <w:rPr>
          <w:rFonts w:ascii="Arial Narrow" w:hAnsi="Arial Narrow"/>
          <w:sz w:val="28"/>
          <w:szCs w:val="28"/>
        </w:rPr>
      </w:pPr>
      <w:r w:rsidRPr="00F4016E">
        <w:rPr>
          <w:rFonts w:ascii="Arial Narrow" w:hAnsi="Arial Narrow"/>
          <w:sz w:val="28"/>
          <w:szCs w:val="28"/>
        </w:rPr>
        <w:t xml:space="preserve">Without prejudice to the general nature of the above obligation, the grievance redressal officer shall ensure that every establishment shall fulfill the obligations stated in sub-section (3) of Section 56 In case of any lapse on the part of the establishment in the fulfillment of this obligation, the grievance redressal officer shall be liable unless he is able to demonstrate that the establishment has defaulted despite his efforts to ensure otherwise;   </w:t>
      </w:r>
    </w:p>
    <w:p w:rsidR="00B61DD4" w:rsidRPr="00F4016E" w:rsidRDefault="00B61DD4" w:rsidP="00B075DC">
      <w:pPr>
        <w:pStyle w:val="NoSpacing"/>
        <w:numPr>
          <w:ilvl w:val="0"/>
          <w:numId w:val="232"/>
        </w:numPr>
        <w:spacing w:line="276" w:lineRule="auto"/>
        <w:jc w:val="both"/>
        <w:rPr>
          <w:rFonts w:ascii="Arial Narrow" w:hAnsi="Arial Narrow"/>
          <w:sz w:val="28"/>
          <w:szCs w:val="28"/>
        </w:rPr>
      </w:pPr>
      <w:r w:rsidRPr="00F4016E">
        <w:rPr>
          <w:rFonts w:ascii="Arial Narrow" w:hAnsi="Arial Narrow"/>
          <w:sz w:val="28"/>
          <w:szCs w:val="28"/>
        </w:rPr>
        <w:t>If the grievance redressal officer fails to address the complaint within two weeks of being registered, then the person with disability may approach the District Disability Rights Tribunal.</w:t>
      </w:r>
    </w:p>
    <w:p w:rsidR="00B61DD4" w:rsidRPr="00F4016E" w:rsidRDefault="00B61DD4" w:rsidP="00B61DD4">
      <w:pPr>
        <w:spacing w:after="0" w:line="360" w:lineRule="auto"/>
        <w:jc w:val="both"/>
        <w:rPr>
          <w:rFonts w:ascii="Arial Narrow" w:eastAsia="Times New Roman" w:hAnsi="Arial Narrow" w:cs="Times New Roman"/>
          <w:b/>
          <w:bCs/>
          <w:sz w:val="28"/>
          <w:szCs w:val="28"/>
        </w:rPr>
      </w:pPr>
    </w:p>
    <w:p w:rsidR="00B61DD4" w:rsidRPr="00F4016E" w:rsidRDefault="00B61DD4" w:rsidP="00B075DC">
      <w:pPr>
        <w:pStyle w:val="ListParagraph"/>
        <w:numPr>
          <w:ilvl w:val="0"/>
          <w:numId w:val="146"/>
        </w:numPr>
        <w:spacing w:line="276" w:lineRule="auto"/>
        <w:jc w:val="both"/>
        <w:rPr>
          <w:rFonts w:ascii="Arial Narrow" w:eastAsia="Times New Roman" w:hAnsi="Arial Narrow" w:cs="Times New Roman"/>
          <w:b/>
          <w:bCs/>
          <w:sz w:val="28"/>
          <w:szCs w:val="28"/>
        </w:rPr>
      </w:pPr>
      <w:r w:rsidRPr="00F4016E">
        <w:rPr>
          <w:rFonts w:ascii="Arial Narrow" w:eastAsia="Times New Roman" w:hAnsi="Arial Narrow" w:cs="Times New Roman"/>
          <w:b/>
          <w:bCs/>
          <w:sz w:val="28"/>
          <w:szCs w:val="28"/>
        </w:rPr>
        <w:t>Special Employment Exchanges</w:t>
      </w:r>
    </w:p>
    <w:p w:rsidR="00B61DD4" w:rsidRPr="00F4016E" w:rsidRDefault="00B61DD4" w:rsidP="00B61DD4">
      <w:pPr>
        <w:spacing w:after="0"/>
        <w:jc w:val="both"/>
        <w:rPr>
          <w:rFonts w:ascii="Arial Narrow" w:eastAsia="Times New Roman" w:hAnsi="Arial Narrow" w:cs="Times New Roman"/>
          <w:b/>
          <w:bCs/>
          <w:sz w:val="28"/>
          <w:szCs w:val="28"/>
        </w:rPr>
      </w:pPr>
    </w:p>
    <w:p w:rsidR="00B61DD4" w:rsidRPr="00F4016E" w:rsidRDefault="00B61DD4" w:rsidP="00B075DC">
      <w:pPr>
        <w:numPr>
          <w:ilvl w:val="0"/>
          <w:numId w:val="233"/>
        </w:numPr>
        <w:spacing w:after="0"/>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The appropriate governments may, retain the special employment exchanges established under Section 34 of the Persons with Disabilities (Equal Opportunities, Protection of Rights and Full Participation) Act, 1995 and establish new exchanges;</w:t>
      </w:r>
    </w:p>
    <w:p w:rsidR="00B61DD4" w:rsidRPr="00F4016E" w:rsidRDefault="00B61DD4" w:rsidP="00B075DC">
      <w:pPr>
        <w:numPr>
          <w:ilvl w:val="0"/>
          <w:numId w:val="233"/>
        </w:numPr>
        <w:spacing w:after="0"/>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 xml:space="preserve">After the enforcement of this Act any notification issued by the appropriate government under Section 34(1) of the Persons with Disabilities (Equal </w:t>
      </w:r>
      <w:r w:rsidRPr="00F4016E">
        <w:rPr>
          <w:rFonts w:ascii="Arial Narrow" w:eastAsia="Times New Roman" w:hAnsi="Arial Narrow" w:cs="Times New Roman"/>
          <w:sz w:val="28"/>
          <w:szCs w:val="28"/>
        </w:rPr>
        <w:lastRenderedPageBreak/>
        <w:t>Opportunities, Protection of Rights and Full Participation) Act, 1995 shall continue to be effective and establishments shall adhere to any new notifications issued by the appropriate government in this regard.</w:t>
      </w:r>
    </w:p>
    <w:p w:rsidR="00B61DD4" w:rsidRPr="00F4016E" w:rsidRDefault="00B61DD4" w:rsidP="00B61DD4">
      <w:pPr>
        <w:spacing w:after="0" w:line="360" w:lineRule="auto"/>
        <w:jc w:val="both"/>
        <w:rPr>
          <w:rFonts w:ascii="Arial Narrow" w:hAnsi="Arial Narrow"/>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Right to Social Security</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234"/>
        </w:numPr>
        <w:spacing w:line="276" w:lineRule="auto"/>
        <w:jc w:val="both"/>
        <w:rPr>
          <w:rFonts w:ascii="Arial Narrow" w:hAnsi="Arial Narrow"/>
          <w:sz w:val="28"/>
          <w:szCs w:val="28"/>
        </w:rPr>
      </w:pPr>
      <w:r w:rsidRPr="00F4016E">
        <w:rPr>
          <w:rFonts w:ascii="Arial Narrow" w:hAnsi="Arial Narrow"/>
          <w:sz w:val="28"/>
          <w:szCs w:val="28"/>
        </w:rPr>
        <w:t>In furtherance of the right to life and living elaborated in Section 22  and the right to live independently and in the community in Section 24  of this Act, all persons with disabilities shall have a right to social security which includes but is not limited to securing adequate standard of living for persons with disabilities and their families in terms of food security, shelter, housing, social care, pension, unemployment allowance, health care, medical support, medical and life insurance;</w:t>
      </w:r>
    </w:p>
    <w:p w:rsidR="00B61DD4" w:rsidRPr="00F4016E" w:rsidRDefault="00B61DD4" w:rsidP="00B075DC">
      <w:pPr>
        <w:pStyle w:val="NoSpacing"/>
        <w:numPr>
          <w:ilvl w:val="0"/>
          <w:numId w:val="234"/>
        </w:numPr>
        <w:spacing w:line="276" w:lineRule="auto"/>
        <w:jc w:val="both"/>
        <w:rPr>
          <w:rFonts w:ascii="Arial Narrow" w:hAnsi="Arial Narrow"/>
          <w:sz w:val="28"/>
          <w:szCs w:val="28"/>
        </w:rPr>
      </w:pPr>
      <w:r w:rsidRPr="00F4016E">
        <w:rPr>
          <w:rFonts w:ascii="Arial Narrow" w:hAnsi="Arial Narrow"/>
          <w:sz w:val="28"/>
          <w:szCs w:val="28"/>
        </w:rPr>
        <w:t>The appropriate governments shall promulgate necessary schemes and programmes to safeguard and promote the realization of the rights of persons with disabilities recognized in sub-section (1) to provide adequate standard of living and improve their living conditions to enable them to live independently and in the community</w:t>
      </w:r>
      <w:r w:rsidRPr="00F4016E">
        <w:rPr>
          <w:rFonts w:ascii="Arial Narrow" w:hAnsi="Arial Narrow"/>
          <w:sz w:val="28"/>
          <w:szCs w:val="28"/>
          <w:cs/>
          <w:lang w:bidi="hi-IN"/>
        </w:rPr>
        <w:t>.</w:t>
      </w:r>
      <w:r w:rsidRPr="00F4016E">
        <w:rPr>
          <w:rFonts w:ascii="Arial Narrow" w:hAnsi="Arial Narrow"/>
          <w:sz w:val="28"/>
          <w:szCs w:val="28"/>
        </w:rPr>
        <w:t xml:space="preserve"> In devising these schemes and programmes the diversity of disability, gender, age, and socio-economic status shall be relevant considerations;</w:t>
      </w:r>
    </w:p>
    <w:p w:rsidR="00B61DD4" w:rsidRPr="00F4016E" w:rsidRDefault="00B61DD4" w:rsidP="00B075DC">
      <w:pPr>
        <w:pStyle w:val="NoSpacing"/>
        <w:numPr>
          <w:ilvl w:val="0"/>
          <w:numId w:val="234"/>
        </w:numPr>
        <w:spacing w:line="276" w:lineRule="auto"/>
        <w:jc w:val="both"/>
        <w:rPr>
          <w:rFonts w:ascii="Arial Narrow" w:hAnsi="Arial Narrow"/>
          <w:sz w:val="28"/>
          <w:szCs w:val="28"/>
        </w:rPr>
      </w:pPr>
      <w:r w:rsidRPr="00F4016E">
        <w:rPr>
          <w:rFonts w:ascii="Arial Narrow" w:hAnsi="Arial Narrow"/>
          <w:sz w:val="28"/>
          <w:szCs w:val="28"/>
        </w:rPr>
        <w:t xml:space="preserve">These plans shall inter alia provide in rural, urban, tribal and hilly  areas for: </w:t>
      </w:r>
    </w:p>
    <w:p w:rsidR="00B61DD4" w:rsidRPr="00F4016E" w:rsidRDefault="00B61DD4" w:rsidP="00B075DC">
      <w:pPr>
        <w:pStyle w:val="NoSpacing"/>
        <w:numPr>
          <w:ilvl w:val="0"/>
          <w:numId w:val="235"/>
        </w:numPr>
        <w:spacing w:line="276" w:lineRule="auto"/>
        <w:jc w:val="both"/>
        <w:rPr>
          <w:rFonts w:ascii="Arial Narrow" w:hAnsi="Arial Narrow"/>
          <w:sz w:val="28"/>
          <w:szCs w:val="28"/>
          <w:cs/>
          <w:lang w:bidi="hi-IN"/>
        </w:rPr>
      </w:pPr>
      <w:r w:rsidRPr="00F4016E">
        <w:rPr>
          <w:rFonts w:ascii="Arial Narrow" w:hAnsi="Arial Narrow"/>
          <w:sz w:val="28"/>
          <w:szCs w:val="28"/>
        </w:rPr>
        <w:t>safe and hygienic community centres with decent living conditions in terms of nutritional food, sanitation, health care and counseling;</w:t>
      </w:r>
    </w:p>
    <w:p w:rsidR="00B61DD4" w:rsidRPr="00F4016E" w:rsidRDefault="00B61DD4" w:rsidP="00B075DC">
      <w:pPr>
        <w:pStyle w:val="NoSpacing"/>
        <w:numPr>
          <w:ilvl w:val="0"/>
          <w:numId w:val="235"/>
        </w:numPr>
        <w:spacing w:line="276" w:lineRule="auto"/>
        <w:jc w:val="both"/>
        <w:rPr>
          <w:rFonts w:ascii="Arial Narrow" w:hAnsi="Arial Narrow"/>
          <w:sz w:val="28"/>
          <w:szCs w:val="28"/>
          <w:cs/>
          <w:lang w:bidi="hi-IN"/>
        </w:rPr>
      </w:pPr>
      <w:r w:rsidRPr="00F4016E">
        <w:rPr>
          <w:rFonts w:ascii="Arial Narrow" w:hAnsi="Arial Narrow"/>
          <w:sz w:val="28"/>
          <w:szCs w:val="28"/>
        </w:rPr>
        <w:t>facilities for persons including children with disabilities who have no families or have been abandoned, or are without shelter or livelihood</w:t>
      </w:r>
      <w:r w:rsidRPr="00F4016E">
        <w:rPr>
          <w:rFonts w:ascii="Arial Narrow" w:hAnsi="Arial Narrow"/>
          <w:sz w:val="28"/>
          <w:szCs w:val="28"/>
          <w:cs/>
          <w:lang w:bidi="hi-IN"/>
        </w:rPr>
        <w:t>;</w:t>
      </w:r>
    </w:p>
    <w:p w:rsidR="00B61DD4" w:rsidRPr="00F4016E" w:rsidRDefault="00B61DD4" w:rsidP="00B075DC">
      <w:pPr>
        <w:pStyle w:val="NoSpacing"/>
        <w:numPr>
          <w:ilvl w:val="0"/>
          <w:numId w:val="235"/>
        </w:numPr>
        <w:spacing w:line="276" w:lineRule="auto"/>
        <w:jc w:val="both"/>
        <w:rPr>
          <w:rFonts w:ascii="Arial Narrow" w:hAnsi="Arial Narrow"/>
          <w:sz w:val="28"/>
          <w:szCs w:val="28"/>
          <w:cs/>
          <w:lang w:bidi="hi-IN"/>
        </w:rPr>
      </w:pPr>
      <w:r w:rsidRPr="00F4016E">
        <w:rPr>
          <w:rFonts w:ascii="Arial Narrow" w:hAnsi="Arial Narrow"/>
          <w:sz w:val="28"/>
          <w:szCs w:val="28"/>
          <w:lang w:bidi="hi-IN"/>
        </w:rPr>
        <w:t xml:space="preserve">support required </w:t>
      </w:r>
      <w:r w:rsidRPr="00F4016E">
        <w:rPr>
          <w:rFonts w:ascii="Arial Narrow" w:hAnsi="Arial Narrow"/>
          <w:sz w:val="28"/>
          <w:szCs w:val="28"/>
        </w:rPr>
        <w:t>during times of natural or man-made disasters and in areas of conflict</w:t>
      </w:r>
      <w:r w:rsidRPr="00F4016E">
        <w:rPr>
          <w:rFonts w:ascii="Arial Narrow" w:hAnsi="Arial Narrow"/>
          <w:sz w:val="28"/>
          <w:szCs w:val="28"/>
          <w:cs/>
          <w:lang w:bidi="hi-IN"/>
        </w:rPr>
        <w:t>;</w:t>
      </w:r>
    </w:p>
    <w:p w:rsidR="00B61DD4" w:rsidRPr="00F4016E" w:rsidRDefault="00B61DD4" w:rsidP="00B075DC">
      <w:pPr>
        <w:pStyle w:val="NoSpacing"/>
        <w:numPr>
          <w:ilvl w:val="0"/>
          <w:numId w:val="235"/>
        </w:numPr>
        <w:spacing w:line="276" w:lineRule="auto"/>
        <w:jc w:val="both"/>
        <w:rPr>
          <w:rFonts w:ascii="Arial Narrow" w:hAnsi="Arial Narrow"/>
          <w:sz w:val="28"/>
          <w:szCs w:val="28"/>
          <w:lang w:bidi="hi-IN"/>
        </w:rPr>
      </w:pPr>
      <w:r w:rsidRPr="00F4016E">
        <w:rPr>
          <w:rFonts w:ascii="Arial Narrow" w:hAnsi="Arial Narrow"/>
          <w:sz w:val="28"/>
          <w:szCs w:val="28"/>
          <w:lang w:bidi="hi-IN"/>
        </w:rPr>
        <w:t>social care to women with disabilities who have no livelihood; and family support for upbringing of their children;</w:t>
      </w:r>
    </w:p>
    <w:p w:rsidR="00B61DD4" w:rsidRPr="00F4016E" w:rsidRDefault="00B61DD4" w:rsidP="00B075DC">
      <w:pPr>
        <w:pStyle w:val="NoSpacing"/>
        <w:numPr>
          <w:ilvl w:val="0"/>
          <w:numId w:val="235"/>
        </w:numPr>
        <w:spacing w:line="276" w:lineRule="auto"/>
        <w:jc w:val="both"/>
        <w:rPr>
          <w:rFonts w:ascii="Arial Narrow" w:hAnsi="Arial Narrow"/>
          <w:sz w:val="28"/>
          <w:szCs w:val="28"/>
          <w:lang w:bidi="hi-IN"/>
        </w:rPr>
      </w:pPr>
      <w:r w:rsidRPr="00F4016E">
        <w:rPr>
          <w:rFonts w:ascii="Arial Narrow" w:hAnsi="Arial Narrow"/>
          <w:sz w:val="28"/>
          <w:szCs w:val="28"/>
          <w:lang w:bidi="hi-IN"/>
        </w:rPr>
        <w:t>a person with disability to be considered as a single unit for the  purpose of availing benefit under any food security scheme;</w:t>
      </w:r>
    </w:p>
    <w:p w:rsidR="00B61DD4" w:rsidRPr="00F4016E" w:rsidRDefault="00B61DD4" w:rsidP="00B075DC">
      <w:pPr>
        <w:pStyle w:val="NoSpacing"/>
        <w:numPr>
          <w:ilvl w:val="0"/>
          <w:numId w:val="235"/>
        </w:numPr>
        <w:spacing w:line="276" w:lineRule="auto"/>
        <w:jc w:val="both"/>
        <w:rPr>
          <w:rFonts w:ascii="Arial Narrow" w:hAnsi="Arial Narrow"/>
          <w:sz w:val="28"/>
          <w:szCs w:val="28"/>
        </w:rPr>
      </w:pPr>
      <w:r w:rsidRPr="00F4016E">
        <w:rPr>
          <w:rFonts w:ascii="Arial Narrow" w:hAnsi="Arial Narrow"/>
          <w:sz w:val="28"/>
          <w:szCs w:val="28"/>
        </w:rPr>
        <w:t>access to safe drinking water and appropriate and accessible</w:t>
      </w:r>
      <w:r w:rsidRPr="00F4016E">
        <w:rPr>
          <w:rStyle w:val="FootnoteReference"/>
          <w:rFonts w:ascii="Arial Narrow" w:hAnsi="Arial Narrow"/>
          <w:sz w:val="28"/>
          <w:szCs w:val="28"/>
        </w:rPr>
        <w:footnoteReference w:id="33"/>
      </w:r>
      <w:r w:rsidRPr="00F4016E">
        <w:rPr>
          <w:rFonts w:ascii="Arial Narrow" w:hAnsi="Arial Narrow"/>
          <w:sz w:val="28"/>
          <w:szCs w:val="28"/>
        </w:rPr>
        <w:t xml:space="preserve"> sanitation facilities especially in urban slums and rural areas.     </w:t>
      </w:r>
    </w:p>
    <w:p w:rsidR="00B61DD4" w:rsidRPr="00F4016E" w:rsidRDefault="00B61DD4" w:rsidP="00B61DD4">
      <w:pPr>
        <w:pStyle w:val="NoSpacing"/>
        <w:spacing w:line="276" w:lineRule="auto"/>
        <w:ind w:left="720" w:hanging="720"/>
        <w:jc w:val="both"/>
        <w:rPr>
          <w:rFonts w:ascii="Arial Narrow" w:hAnsi="Arial Narrow"/>
          <w:sz w:val="28"/>
          <w:szCs w:val="28"/>
        </w:rPr>
      </w:pPr>
    </w:p>
    <w:p w:rsidR="00B61DD4" w:rsidRPr="00F4016E" w:rsidRDefault="00B61DD4" w:rsidP="00B075DC">
      <w:pPr>
        <w:pStyle w:val="NoSpacing"/>
        <w:numPr>
          <w:ilvl w:val="0"/>
          <w:numId w:val="234"/>
        </w:numPr>
        <w:spacing w:line="276" w:lineRule="auto"/>
        <w:jc w:val="both"/>
        <w:rPr>
          <w:rFonts w:ascii="Arial Narrow" w:hAnsi="Arial Narrow"/>
          <w:sz w:val="28"/>
          <w:szCs w:val="28"/>
        </w:rPr>
      </w:pPr>
      <w:r w:rsidRPr="00F4016E">
        <w:rPr>
          <w:rFonts w:ascii="Arial Narrow" w:hAnsi="Arial Narrow"/>
          <w:sz w:val="28"/>
          <w:szCs w:val="28"/>
        </w:rPr>
        <w:t>The appropriate government shall formulate schemes to provide for social security benefits, aids and appliances, medicine and diagnostic, corrective surgery</w:t>
      </w:r>
      <w:r w:rsidRPr="00F4016E">
        <w:rPr>
          <w:rStyle w:val="FootnoteReference"/>
          <w:rFonts w:ascii="Arial Narrow" w:hAnsi="Arial Narrow"/>
          <w:sz w:val="28"/>
          <w:szCs w:val="28"/>
        </w:rPr>
        <w:footnoteReference w:id="34"/>
      </w:r>
      <w:r w:rsidRPr="00F4016E">
        <w:rPr>
          <w:rFonts w:ascii="Arial Narrow" w:hAnsi="Arial Narrow"/>
          <w:sz w:val="28"/>
          <w:szCs w:val="28"/>
        </w:rPr>
        <w:t xml:space="preserve"> without cost to persons with disabilities belonging to economically weaker sections of society;</w:t>
      </w:r>
    </w:p>
    <w:p w:rsidR="00B61DD4" w:rsidRPr="00F4016E" w:rsidRDefault="00B61DD4" w:rsidP="00B075DC">
      <w:pPr>
        <w:pStyle w:val="NoSpacing"/>
        <w:numPr>
          <w:ilvl w:val="0"/>
          <w:numId w:val="234"/>
        </w:numPr>
        <w:spacing w:line="276" w:lineRule="auto"/>
        <w:jc w:val="both"/>
        <w:rPr>
          <w:rFonts w:ascii="Arial Narrow" w:hAnsi="Arial Narrow"/>
          <w:sz w:val="28"/>
          <w:szCs w:val="28"/>
        </w:rPr>
      </w:pPr>
      <w:r w:rsidRPr="00F4016E">
        <w:rPr>
          <w:rFonts w:ascii="Arial Narrow" w:hAnsi="Arial Narrow"/>
          <w:sz w:val="28"/>
          <w:szCs w:val="28"/>
        </w:rPr>
        <w:t>Any refusal of insurance on the grounds of disability is unlawful. Any rule in standard form contracts that persons with disabilities constitute higher or unacceptable risk constitutes discrimination and is invalidated; and any practice to that effect stands invalidated;</w:t>
      </w:r>
    </w:p>
    <w:p w:rsidR="00B61DD4" w:rsidRPr="00F4016E" w:rsidRDefault="00B61DD4" w:rsidP="00B075DC">
      <w:pPr>
        <w:pStyle w:val="NoSpacing"/>
        <w:numPr>
          <w:ilvl w:val="0"/>
          <w:numId w:val="234"/>
        </w:numPr>
        <w:spacing w:line="276" w:lineRule="auto"/>
        <w:jc w:val="both"/>
        <w:rPr>
          <w:rFonts w:ascii="Arial Narrow" w:hAnsi="Arial Narrow"/>
          <w:i/>
          <w:sz w:val="28"/>
          <w:szCs w:val="28"/>
        </w:rPr>
      </w:pPr>
      <w:r w:rsidRPr="00F4016E">
        <w:rPr>
          <w:rFonts w:ascii="Arial Narrow" w:hAnsi="Arial Narrow"/>
          <w:sz w:val="28"/>
          <w:szCs w:val="28"/>
        </w:rPr>
        <w:t xml:space="preserve">In furtherance of right to live independently and in the community, the appropriate government shall </w:t>
      </w:r>
      <w:r w:rsidRPr="00F4016E">
        <w:rPr>
          <w:rFonts w:ascii="Arial Narrow" w:hAnsi="Arial Narrow"/>
          <w:i/>
          <w:sz w:val="28"/>
          <w:szCs w:val="28"/>
        </w:rPr>
        <w:t>inter alia:</w:t>
      </w:r>
    </w:p>
    <w:p w:rsidR="00B61DD4" w:rsidRPr="00F4016E" w:rsidRDefault="00B61DD4" w:rsidP="00B075DC">
      <w:pPr>
        <w:pStyle w:val="NoSpacing"/>
        <w:numPr>
          <w:ilvl w:val="0"/>
          <w:numId w:val="236"/>
        </w:numPr>
        <w:spacing w:line="276" w:lineRule="auto"/>
        <w:jc w:val="both"/>
        <w:rPr>
          <w:rFonts w:ascii="Arial Narrow" w:hAnsi="Arial Narrow"/>
          <w:sz w:val="28"/>
          <w:szCs w:val="28"/>
        </w:rPr>
      </w:pPr>
      <w:r w:rsidRPr="00F4016E">
        <w:rPr>
          <w:rFonts w:ascii="Arial Narrow" w:hAnsi="Arial Narrow"/>
          <w:sz w:val="28"/>
          <w:szCs w:val="28"/>
        </w:rPr>
        <w:t>frame disability pension schemes to cover persons with disabilities requiring support in all such schemes, the person with disability  shall be the recipient for award of disability pension;</w:t>
      </w:r>
    </w:p>
    <w:p w:rsidR="00B61DD4" w:rsidRPr="00F4016E" w:rsidRDefault="00B61DD4" w:rsidP="00B075DC">
      <w:pPr>
        <w:pStyle w:val="NoSpacing"/>
        <w:numPr>
          <w:ilvl w:val="0"/>
          <w:numId w:val="236"/>
        </w:numPr>
        <w:spacing w:line="276" w:lineRule="auto"/>
        <w:jc w:val="both"/>
        <w:rPr>
          <w:rFonts w:ascii="Arial Narrow" w:hAnsi="Arial Narrow"/>
          <w:sz w:val="28"/>
          <w:szCs w:val="28"/>
        </w:rPr>
      </w:pPr>
      <w:r w:rsidRPr="00F4016E">
        <w:rPr>
          <w:rFonts w:ascii="Arial Narrow" w:hAnsi="Arial Narrow"/>
          <w:sz w:val="28"/>
          <w:szCs w:val="28"/>
        </w:rPr>
        <w:t xml:space="preserve">frame rules for making provisions for transfer of pension benefits of government employees  to their children with disabilities; </w:t>
      </w:r>
    </w:p>
    <w:p w:rsidR="00B61DD4" w:rsidRPr="00F4016E" w:rsidRDefault="00B61DD4" w:rsidP="00B075DC">
      <w:pPr>
        <w:pStyle w:val="NoSpacing"/>
        <w:numPr>
          <w:ilvl w:val="0"/>
          <w:numId w:val="236"/>
        </w:numPr>
        <w:spacing w:line="276" w:lineRule="auto"/>
        <w:jc w:val="both"/>
        <w:rPr>
          <w:rFonts w:ascii="Arial Narrow" w:hAnsi="Arial Narrow"/>
          <w:sz w:val="28"/>
          <w:szCs w:val="28"/>
        </w:rPr>
      </w:pPr>
      <w:r w:rsidRPr="00F4016E">
        <w:rPr>
          <w:rFonts w:ascii="Arial Narrow" w:hAnsi="Arial Narrow"/>
          <w:sz w:val="28"/>
          <w:szCs w:val="28"/>
        </w:rPr>
        <w:t>provide for special initiatives such as enhanced disability pension for persons with multiple disabilities, persons needing high support, women and elderly persons with disabilities;</w:t>
      </w:r>
    </w:p>
    <w:p w:rsidR="00B61DD4" w:rsidRPr="00F4016E" w:rsidRDefault="00B61DD4" w:rsidP="00B075DC">
      <w:pPr>
        <w:pStyle w:val="NoSpacing"/>
        <w:numPr>
          <w:ilvl w:val="0"/>
          <w:numId w:val="236"/>
        </w:numPr>
        <w:spacing w:line="276" w:lineRule="auto"/>
        <w:jc w:val="both"/>
        <w:rPr>
          <w:rFonts w:ascii="Arial Narrow" w:hAnsi="Arial Narrow"/>
          <w:sz w:val="28"/>
          <w:szCs w:val="28"/>
        </w:rPr>
      </w:pPr>
      <w:r w:rsidRPr="00F4016E">
        <w:rPr>
          <w:rFonts w:ascii="Arial Narrow" w:hAnsi="Arial Narrow"/>
          <w:sz w:val="28"/>
          <w:szCs w:val="28"/>
        </w:rPr>
        <w:t>provide an unemployment allowance to all persons with disabilities proportionate to a uniform applied standard of qualification and skill; irrespective of the tenure of registration with the employment exchanges;</w:t>
      </w:r>
    </w:p>
    <w:p w:rsidR="00B61DD4" w:rsidRPr="00F4016E" w:rsidRDefault="00B61DD4" w:rsidP="00B075DC">
      <w:pPr>
        <w:pStyle w:val="NoSpacing"/>
        <w:numPr>
          <w:ilvl w:val="0"/>
          <w:numId w:val="236"/>
        </w:numPr>
        <w:spacing w:line="276" w:lineRule="auto"/>
        <w:jc w:val="both"/>
        <w:rPr>
          <w:rFonts w:ascii="Arial Narrow" w:hAnsi="Arial Narrow"/>
          <w:sz w:val="28"/>
          <w:szCs w:val="28"/>
        </w:rPr>
      </w:pPr>
      <w:r w:rsidRPr="00F4016E">
        <w:rPr>
          <w:rFonts w:ascii="Arial Narrow" w:hAnsi="Arial Narrow"/>
          <w:sz w:val="28"/>
          <w:szCs w:val="28"/>
        </w:rPr>
        <w:t>provide adequate care-giver allowance to all persons with disabilities meeting high support;</w:t>
      </w:r>
    </w:p>
    <w:p w:rsidR="00B61DD4" w:rsidRPr="00F4016E" w:rsidRDefault="00B61DD4" w:rsidP="00B075DC">
      <w:pPr>
        <w:pStyle w:val="NoSpacing"/>
        <w:numPr>
          <w:ilvl w:val="0"/>
          <w:numId w:val="236"/>
        </w:numPr>
        <w:spacing w:line="276" w:lineRule="auto"/>
        <w:jc w:val="both"/>
        <w:rPr>
          <w:rFonts w:ascii="Arial Narrow" w:hAnsi="Arial Narrow"/>
          <w:sz w:val="28"/>
          <w:szCs w:val="28"/>
        </w:rPr>
      </w:pPr>
      <w:r w:rsidRPr="00F4016E">
        <w:rPr>
          <w:rFonts w:ascii="Arial Narrow" w:hAnsi="Arial Narrow"/>
          <w:sz w:val="28"/>
          <w:szCs w:val="28"/>
        </w:rPr>
        <w:t>pay enhanced post retirement benefits to persons with disabilities;</w:t>
      </w:r>
    </w:p>
    <w:p w:rsidR="00B61DD4" w:rsidRPr="00F4016E" w:rsidRDefault="00B61DD4" w:rsidP="00B075DC">
      <w:pPr>
        <w:pStyle w:val="NoSpacing"/>
        <w:numPr>
          <w:ilvl w:val="0"/>
          <w:numId w:val="236"/>
        </w:numPr>
        <w:spacing w:line="276" w:lineRule="auto"/>
        <w:jc w:val="both"/>
        <w:rPr>
          <w:rFonts w:ascii="Arial Narrow" w:hAnsi="Arial Narrow"/>
          <w:sz w:val="28"/>
          <w:szCs w:val="28"/>
        </w:rPr>
      </w:pPr>
      <w:r w:rsidRPr="00F4016E">
        <w:rPr>
          <w:rFonts w:ascii="Arial Narrow" w:hAnsi="Arial Narrow"/>
          <w:sz w:val="28"/>
          <w:szCs w:val="28"/>
        </w:rPr>
        <w:t xml:space="preserve">organise special camps at Gram Panchayat level, at least once a year, to give information on, and to introduce persons with disabilities to, various government schemes.  </w:t>
      </w:r>
    </w:p>
    <w:p w:rsidR="00B61DD4" w:rsidRPr="00F4016E" w:rsidRDefault="00B61DD4" w:rsidP="00B61DD4">
      <w:pPr>
        <w:pStyle w:val="NoSpacing"/>
        <w:spacing w:line="276" w:lineRule="auto"/>
        <w:ind w:left="720" w:hanging="720"/>
        <w:jc w:val="both"/>
        <w:rPr>
          <w:rFonts w:ascii="Arial Narrow" w:hAnsi="Arial Narrow"/>
          <w:sz w:val="28"/>
          <w:szCs w:val="28"/>
        </w:rPr>
      </w:pPr>
    </w:p>
    <w:p w:rsidR="00B61DD4" w:rsidRPr="00F4016E" w:rsidRDefault="00B61DD4" w:rsidP="00B075DC">
      <w:pPr>
        <w:pStyle w:val="NoSpacing"/>
        <w:numPr>
          <w:ilvl w:val="0"/>
          <w:numId w:val="234"/>
        </w:numPr>
        <w:spacing w:line="276" w:lineRule="auto"/>
        <w:jc w:val="both"/>
        <w:rPr>
          <w:rFonts w:ascii="Arial Narrow" w:hAnsi="Arial Narrow"/>
          <w:sz w:val="28"/>
          <w:szCs w:val="28"/>
        </w:rPr>
      </w:pPr>
      <w:r w:rsidRPr="00F4016E">
        <w:rPr>
          <w:rFonts w:ascii="Arial Narrow" w:hAnsi="Arial Narrow"/>
          <w:sz w:val="28"/>
          <w:szCs w:val="28"/>
        </w:rPr>
        <w:t xml:space="preserve">The appropriate government shall, in furtherance of the right to habilitation and rehabilitation and the right to living independently, provide </w:t>
      </w:r>
      <w:r w:rsidRPr="00F4016E">
        <w:rPr>
          <w:rFonts w:ascii="Arial Narrow" w:hAnsi="Arial Narrow"/>
          <w:i/>
          <w:sz w:val="28"/>
          <w:szCs w:val="28"/>
        </w:rPr>
        <w:t>inter alia:</w:t>
      </w:r>
    </w:p>
    <w:p w:rsidR="00B61DD4" w:rsidRPr="00F4016E" w:rsidRDefault="00B61DD4" w:rsidP="00B075DC">
      <w:pPr>
        <w:pStyle w:val="NoSpacing"/>
        <w:numPr>
          <w:ilvl w:val="0"/>
          <w:numId w:val="237"/>
        </w:numPr>
        <w:spacing w:line="276" w:lineRule="auto"/>
        <w:ind w:left="1080"/>
        <w:jc w:val="both"/>
        <w:rPr>
          <w:rFonts w:ascii="Arial Narrow" w:hAnsi="Arial Narrow"/>
          <w:sz w:val="28"/>
          <w:szCs w:val="28"/>
        </w:rPr>
      </w:pPr>
      <w:r w:rsidRPr="00F4016E">
        <w:rPr>
          <w:rFonts w:ascii="Arial Narrow" w:hAnsi="Arial Narrow"/>
          <w:sz w:val="28"/>
          <w:szCs w:val="28"/>
        </w:rPr>
        <w:t xml:space="preserve">for not less than six percent reservation of land and housing to persons with disabilities in all government housing schemes and/or urban or rural </w:t>
      </w:r>
      <w:r w:rsidRPr="00F4016E">
        <w:rPr>
          <w:rFonts w:ascii="Arial Narrow" w:hAnsi="Arial Narrow"/>
          <w:sz w:val="28"/>
          <w:szCs w:val="28"/>
        </w:rPr>
        <w:lastRenderedPageBreak/>
        <w:t>development programmes with priority to women and elderly persons with disabilities;</w:t>
      </w:r>
    </w:p>
    <w:p w:rsidR="00B61DD4" w:rsidRPr="00F4016E" w:rsidRDefault="00B61DD4" w:rsidP="00B075DC">
      <w:pPr>
        <w:pStyle w:val="NoSpacing"/>
        <w:numPr>
          <w:ilvl w:val="0"/>
          <w:numId w:val="237"/>
        </w:numPr>
        <w:spacing w:line="276" w:lineRule="auto"/>
        <w:ind w:left="1080"/>
        <w:jc w:val="both"/>
        <w:rPr>
          <w:rFonts w:ascii="Arial Narrow" w:hAnsi="Arial Narrow"/>
          <w:sz w:val="28"/>
          <w:szCs w:val="28"/>
        </w:rPr>
      </w:pPr>
      <w:r w:rsidRPr="00F4016E">
        <w:rPr>
          <w:rFonts w:ascii="Arial Narrow" w:hAnsi="Arial Narrow"/>
          <w:sz w:val="28"/>
          <w:szCs w:val="28"/>
        </w:rPr>
        <w:t>ensure that not less than six  percent of the beneficiaries, in all poverty alleviation  and various developmental schemes, shall be persons with disabilities with priority to women and elderly  persons with disabilities;</w:t>
      </w:r>
    </w:p>
    <w:p w:rsidR="00B61DD4" w:rsidRPr="00F4016E" w:rsidRDefault="00B61DD4" w:rsidP="00B075DC">
      <w:pPr>
        <w:pStyle w:val="NoSpacing"/>
        <w:numPr>
          <w:ilvl w:val="0"/>
          <w:numId w:val="237"/>
        </w:numPr>
        <w:spacing w:line="276" w:lineRule="auto"/>
        <w:ind w:left="1080"/>
        <w:jc w:val="both"/>
        <w:rPr>
          <w:rFonts w:ascii="Arial Narrow" w:hAnsi="Arial Narrow"/>
          <w:sz w:val="28"/>
          <w:szCs w:val="28"/>
        </w:rPr>
      </w:pPr>
      <w:r w:rsidRPr="00F4016E">
        <w:rPr>
          <w:rFonts w:ascii="Arial Narrow" w:hAnsi="Arial Narrow"/>
          <w:sz w:val="28"/>
          <w:szCs w:val="28"/>
        </w:rPr>
        <w:t>provide for not less than six percent reservation in allotment of land on concessional rate,  where such land shall be used for the purpose of promoting housing, shelter, setting of occupations, businesses, enterprises, self help groups, gainful occupations, recreation centers, production centers exclusively for  persons with disabilities whether or not such facilities are owned and managed by persons with disabilities;</w:t>
      </w:r>
    </w:p>
    <w:p w:rsidR="00B61DD4" w:rsidRPr="00F4016E" w:rsidRDefault="00B61DD4" w:rsidP="00B075DC">
      <w:pPr>
        <w:pStyle w:val="ListParagraph"/>
        <w:numPr>
          <w:ilvl w:val="0"/>
          <w:numId w:val="237"/>
        </w:numPr>
        <w:spacing w:after="200" w:line="276" w:lineRule="auto"/>
        <w:ind w:left="1080"/>
        <w:contextualSpacing w:val="0"/>
        <w:jc w:val="both"/>
        <w:rPr>
          <w:rFonts w:ascii="Arial Narrow" w:hAnsi="Arial Narrow"/>
          <w:sz w:val="28"/>
          <w:szCs w:val="28"/>
        </w:rPr>
      </w:pPr>
      <w:r w:rsidRPr="00F4016E">
        <w:rPr>
          <w:rFonts w:ascii="Arial Narrow" w:hAnsi="Arial Narrow"/>
          <w:sz w:val="28"/>
          <w:szCs w:val="28"/>
        </w:rPr>
        <w:t>to provide incentives to house owners by way of reduction in property tax who lease out premises to persons with disability for residential or commercial purposes;</w:t>
      </w:r>
    </w:p>
    <w:p w:rsidR="00B61DD4" w:rsidRPr="00F4016E" w:rsidRDefault="00B61DD4" w:rsidP="00B075DC">
      <w:pPr>
        <w:pStyle w:val="NoSpacing"/>
        <w:numPr>
          <w:ilvl w:val="0"/>
          <w:numId w:val="234"/>
        </w:numPr>
        <w:spacing w:line="276" w:lineRule="auto"/>
        <w:jc w:val="both"/>
        <w:rPr>
          <w:rFonts w:ascii="Arial Narrow" w:hAnsi="Arial Narrow"/>
          <w:sz w:val="28"/>
          <w:szCs w:val="28"/>
        </w:rPr>
      </w:pPr>
      <w:r w:rsidRPr="00F4016E">
        <w:rPr>
          <w:rFonts w:ascii="Arial Narrow" w:hAnsi="Arial Narrow"/>
          <w:sz w:val="28"/>
          <w:szCs w:val="28"/>
        </w:rPr>
        <w:t>No person with disability who is willing to work under the employment guarantee schemes or such other developmental schemes shall be denied work.</w:t>
      </w:r>
    </w:p>
    <w:p w:rsidR="00B61DD4" w:rsidRPr="00F4016E" w:rsidRDefault="00B61DD4" w:rsidP="00B61DD4">
      <w:pPr>
        <w:spacing w:after="0" w:line="360" w:lineRule="auto"/>
        <w:jc w:val="both"/>
        <w:rPr>
          <w:rFonts w:ascii="Arial Narrow" w:hAnsi="Arial Narrow"/>
          <w:sz w:val="28"/>
          <w:szCs w:val="28"/>
        </w:rPr>
      </w:pP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Right to Health</w:t>
      </w:r>
    </w:p>
    <w:p w:rsidR="00B61DD4" w:rsidRPr="00F4016E" w:rsidRDefault="00B61DD4" w:rsidP="00B61DD4">
      <w:pPr>
        <w:pStyle w:val="NoSpacing"/>
        <w:spacing w:line="276" w:lineRule="auto"/>
        <w:jc w:val="both"/>
        <w:rPr>
          <w:rFonts w:ascii="Arial Narrow" w:hAnsi="Arial Narrow" w:cs="Times New Roman"/>
          <w:sz w:val="28"/>
          <w:szCs w:val="28"/>
        </w:rPr>
      </w:pPr>
    </w:p>
    <w:p w:rsidR="00B61DD4" w:rsidRPr="00F4016E" w:rsidRDefault="00B61DD4" w:rsidP="00B075DC">
      <w:pPr>
        <w:pStyle w:val="NoSpacing"/>
        <w:numPr>
          <w:ilvl w:val="0"/>
          <w:numId w:val="238"/>
        </w:numPr>
        <w:spacing w:line="276" w:lineRule="auto"/>
        <w:jc w:val="both"/>
        <w:rPr>
          <w:rFonts w:ascii="Arial Narrow" w:hAnsi="Arial Narrow" w:cs="Times New Roman"/>
          <w:sz w:val="28"/>
          <w:szCs w:val="28"/>
        </w:rPr>
      </w:pPr>
      <w:r w:rsidRPr="00F4016E">
        <w:rPr>
          <w:rFonts w:ascii="Arial Narrow" w:hAnsi="Arial Narrow" w:cs="Times New Roman"/>
          <w:sz w:val="28"/>
          <w:szCs w:val="28"/>
        </w:rPr>
        <w:t>All appropriate governments and establishments shall ensure that:</w:t>
      </w:r>
    </w:p>
    <w:p w:rsidR="00B61DD4" w:rsidRPr="00F4016E" w:rsidRDefault="00B61DD4" w:rsidP="00B075DC">
      <w:pPr>
        <w:pStyle w:val="NoSpacing"/>
        <w:numPr>
          <w:ilvl w:val="0"/>
          <w:numId w:val="239"/>
        </w:numPr>
        <w:spacing w:line="276" w:lineRule="auto"/>
        <w:jc w:val="both"/>
        <w:rPr>
          <w:rFonts w:ascii="Arial Narrow" w:hAnsi="Arial Narrow" w:cs="Times New Roman"/>
          <w:sz w:val="28"/>
          <w:szCs w:val="28"/>
        </w:rPr>
      </w:pPr>
      <w:r w:rsidRPr="00F4016E">
        <w:rPr>
          <w:rFonts w:ascii="Arial Narrow" w:hAnsi="Arial Narrow" w:cs="Times New Roman"/>
          <w:sz w:val="28"/>
          <w:szCs w:val="28"/>
        </w:rPr>
        <w:t>all persons with disabilities enjoy the highest attainable standard of health on an equal basis with others and that persons with disabilities are not directly or indirectly discriminated on the grounds of disability;</w:t>
      </w:r>
    </w:p>
    <w:p w:rsidR="00B61DD4" w:rsidRPr="00F4016E" w:rsidRDefault="00B61DD4" w:rsidP="00B075DC">
      <w:pPr>
        <w:pStyle w:val="NoSpacing"/>
        <w:numPr>
          <w:ilvl w:val="0"/>
          <w:numId w:val="239"/>
        </w:numPr>
        <w:spacing w:line="276" w:lineRule="auto"/>
        <w:jc w:val="both"/>
        <w:rPr>
          <w:rFonts w:ascii="Arial Narrow" w:hAnsi="Arial Narrow" w:cs="Times New Roman"/>
          <w:sz w:val="28"/>
          <w:szCs w:val="28"/>
        </w:rPr>
      </w:pPr>
      <w:r w:rsidRPr="00F4016E">
        <w:rPr>
          <w:rFonts w:ascii="Arial Narrow" w:hAnsi="Arial Narrow" w:cs="Times New Roman"/>
          <w:sz w:val="28"/>
          <w:szCs w:val="28"/>
        </w:rPr>
        <w:t>all persons with disabilities are provided health care in accessible environments through accessible procedures and with reasonable accommodation. Domiciliary services shall be available wherever required to attain universal coverage;</w:t>
      </w:r>
    </w:p>
    <w:p w:rsidR="00B61DD4" w:rsidRPr="00F4016E" w:rsidRDefault="00B61DD4" w:rsidP="00B075DC">
      <w:pPr>
        <w:pStyle w:val="NoSpacing"/>
        <w:numPr>
          <w:ilvl w:val="0"/>
          <w:numId w:val="239"/>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all schemes and programmes devised to realize health care rights, entitlements and benefits are universally available with due consideration accorded to gender, age and socio-economic status; </w:t>
      </w:r>
    </w:p>
    <w:p w:rsidR="00B61DD4" w:rsidRPr="00F4016E" w:rsidRDefault="00B61DD4" w:rsidP="00B075DC">
      <w:pPr>
        <w:pStyle w:val="NoSpacing"/>
        <w:numPr>
          <w:ilvl w:val="0"/>
          <w:numId w:val="239"/>
        </w:numPr>
        <w:spacing w:line="276" w:lineRule="auto"/>
        <w:jc w:val="both"/>
        <w:rPr>
          <w:rFonts w:ascii="Arial Narrow" w:hAnsi="Arial Narrow" w:cs="Times New Roman"/>
          <w:sz w:val="28"/>
          <w:szCs w:val="28"/>
        </w:rPr>
      </w:pPr>
      <w:r w:rsidRPr="00F4016E">
        <w:rPr>
          <w:rFonts w:ascii="Arial Narrow" w:hAnsi="Arial Narrow" w:cs="Times New Roman"/>
          <w:sz w:val="28"/>
          <w:szCs w:val="28"/>
        </w:rPr>
        <w:t>persons with disabilities have access to free or affordable quality health care close to their communities particularly in the rural areas;</w:t>
      </w:r>
    </w:p>
    <w:p w:rsidR="00B61DD4" w:rsidRPr="00F4016E" w:rsidRDefault="00B61DD4" w:rsidP="00B075DC">
      <w:pPr>
        <w:pStyle w:val="NoSpacing"/>
        <w:numPr>
          <w:ilvl w:val="0"/>
          <w:numId w:val="239"/>
        </w:numPr>
        <w:spacing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health care services may be provided through multi-disciplinary teams who may undertake early identification, intervention and referrals to more specialized agencies wherever required.</w:t>
      </w:r>
    </w:p>
    <w:p w:rsidR="00B61DD4" w:rsidRPr="00F4016E" w:rsidRDefault="00B61DD4" w:rsidP="00B61DD4">
      <w:pPr>
        <w:pStyle w:val="NoSpacing"/>
        <w:spacing w:line="276" w:lineRule="auto"/>
        <w:ind w:left="720" w:hanging="720"/>
        <w:jc w:val="both"/>
        <w:rPr>
          <w:rFonts w:ascii="Arial Narrow" w:hAnsi="Arial Narrow" w:cs="Times New Roman"/>
          <w:sz w:val="28"/>
          <w:szCs w:val="28"/>
        </w:rPr>
      </w:pPr>
    </w:p>
    <w:p w:rsidR="00B61DD4" w:rsidRPr="00F4016E" w:rsidRDefault="00B61DD4" w:rsidP="00B075DC">
      <w:pPr>
        <w:pStyle w:val="NoSpacing"/>
        <w:numPr>
          <w:ilvl w:val="0"/>
          <w:numId w:val="238"/>
        </w:numPr>
        <w:spacing w:line="276" w:lineRule="auto"/>
        <w:jc w:val="both"/>
        <w:rPr>
          <w:rFonts w:ascii="Arial Narrow" w:hAnsi="Arial Narrow" w:cs="Times New Roman"/>
          <w:sz w:val="28"/>
          <w:szCs w:val="28"/>
        </w:rPr>
      </w:pPr>
      <w:r w:rsidRPr="00F4016E">
        <w:rPr>
          <w:rFonts w:ascii="Arial Narrow" w:hAnsi="Arial Narrow" w:cs="Times New Roman"/>
          <w:sz w:val="28"/>
          <w:szCs w:val="28"/>
        </w:rPr>
        <w:t>In fulfillment of its obligation under this section the appropriate governments shall make schemes and programmes with the participation and involvement of persons with disabilities and care-givers that</w:t>
      </w:r>
      <w:r w:rsidRPr="00F4016E">
        <w:rPr>
          <w:rFonts w:ascii="Arial Narrow" w:hAnsi="Arial Narrow" w:cs="Times New Roman"/>
          <w:i/>
          <w:sz w:val="28"/>
          <w:szCs w:val="28"/>
        </w:rPr>
        <w:t xml:space="preserve"> inter alia</w:t>
      </w:r>
      <w:r w:rsidRPr="00F4016E">
        <w:rPr>
          <w:rFonts w:ascii="Arial Narrow" w:hAnsi="Arial Narrow" w:cs="Times New Roman"/>
          <w:sz w:val="28"/>
          <w:szCs w:val="28"/>
        </w:rPr>
        <w:t xml:space="preserve"> makes provision for:</w:t>
      </w:r>
    </w:p>
    <w:p w:rsidR="00B61DD4" w:rsidRPr="00F4016E" w:rsidRDefault="00B61DD4" w:rsidP="00B075DC">
      <w:pPr>
        <w:pStyle w:val="NoSpacing"/>
        <w:numPr>
          <w:ilvl w:val="0"/>
          <w:numId w:val="240"/>
        </w:numPr>
        <w:spacing w:line="276" w:lineRule="auto"/>
        <w:jc w:val="both"/>
        <w:rPr>
          <w:rFonts w:ascii="Arial Narrow" w:hAnsi="Arial Narrow"/>
          <w:sz w:val="28"/>
          <w:szCs w:val="28"/>
          <w:lang w:bidi="hi-IN"/>
        </w:rPr>
      </w:pPr>
      <w:r w:rsidRPr="00F4016E">
        <w:rPr>
          <w:rFonts w:ascii="Arial Narrow" w:hAnsi="Arial Narrow" w:cs="Times New Roman"/>
          <w:sz w:val="28"/>
          <w:szCs w:val="28"/>
        </w:rPr>
        <w:t xml:space="preserve">the minimization and prevention of further disabilities with requisite education, training,  information and intervention; </w:t>
      </w:r>
    </w:p>
    <w:p w:rsidR="00B61DD4" w:rsidRPr="00F4016E" w:rsidRDefault="00B61DD4" w:rsidP="00B075DC">
      <w:pPr>
        <w:pStyle w:val="NoSpacing"/>
        <w:numPr>
          <w:ilvl w:val="0"/>
          <w:numId w:val="240"/>
        </w:numPr>
        <w:spacing w:line="276" w:lineRule="auto"/>
        <w:jc w:val="both"/>
        <w:rPr>
          <w:rFonts w:ascii="Arial Narrow" w:hAnsi="Arial Narrow" w:cs="Times New Roman"/>
          <w:sz w:val="28"/>
          <w:szCs w:val="28"/>
          <w:rtl/>
          <w:cs/>
        </w:rPr>
      </w:pPr>
      <w:r w:rsidRPr="00F4016E">
        <w:rPr>
          <w:rFonts w:ascii="Arial Narrow" w:hAnsi="Arial Narrow" w:cs="Times New Roman"/>
          <w:sz w:val="28"/>
          <w:szCs w:val="28"/>
        </w:rPr>
        <w:t xml:space="preserve">the health care of persons with disabilities during times of natural disasters  and other situations of risk ; </w:t>
      </w:r>
    </w:p>
    <w:p w:rsidR="00B61DD4" w:rsidRPr="00F4016E" w:rsidRDefault="00B61DD4" w:rsidP="00B075DC">
      <w:pPr>
        <w:pStyle w:val="NoSpacing"/>
        <w:numPr>
          <w:ilvl w:val="0"/>
          <w:numId w:val="240"/>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disability specific equipments and accessible infrastructure at all health care centres; public buildings and places; and all other such places that may be notified by the appropriate government from time to time; </w:t>
      </w:r>
    </w:p>
    <w:p w:rsidR="00B61DD4" w:rsidRPr="00F4016E" w:rsidRDefault="00B61DD4" w:rsidP="00B075DC">
      <w:pPr>
        <w:pStyle w:val="NoSpacing"/>
        <w:numPr>
          <w:ilvl w:val="0"/>
          <w:numId w:val="240"/>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 ‘essential medical facilities’ for all life saving emergency treatment and procedures;</w:t>
      </w:r>
    </w:p>
    <w:p w:rsidR="00B61DD4" w:rsidRPr="00F4016E" w:rsidRDefault="00B61DD4" w:rsidP="00B075DC">
      <w:pPr>
        <w:pStyle w:val="NoSpacing"/>
        <w:numPr>
          <w:ilvl w:val="0"/>
          <w:numId w:val="240"/>
        </w:numPr>
        <w:spacing w:line="276" w:lineRule="auto"/>
        <w:jc w:val="both"/>
        <w:rPr>
          <w:rFonts w:ascii="Arial Narrow" w:hAnsi="Arial Narrow" w:cs="Times New Roman"/>
          <w:sz w:val="28"/>
          <w:szCs w:val="28"/>
        </w:rPr>
      </w:pPr>
      <w:r w:rsidRPr="00F4016E">
        <w:rPr>
          <w:rFonts w:ascii="Arial Narrow" w:hAnsi="Arial Narrow" w:cs="Times New Roman"/>
          <w:sz w:val="28"/>
          <w:szCs w:val="28"/>
        </w:rPr>
        <w:t>sexual and reproductive health especially of women with disabilities;</w:t>
      </w:r>
    </w:p>
    <w:p w:rsidR="00B61DD4" w:rsidRPr="00F4016E" w:rsidRDefault="00B61DD4" w:rsidP="00B075DC">
      <w:pPr>
        <w:pStyle w:val="NoSpacing"/>
        <w:numPr>
          <w:ilvl w:val="0"/>
          <w:numId w:val="240"/>
        </w:numPr>
        <w:spacing w:line="276" w:lineRule="auto"/>
        <w:jc w:val="both"/>
        <w:rPr>
          <w:rFonts w:ascii="Arial Narrow" w:hAnsi="Arial Narrow"/>
          <w:sz w:val="28"/>
          <w:szCs w:val="28"/>
          <w:lang w:bidi="hi-IN"/>
        </w:rPr>
      </w:pPr>
      <w:r w:rsidRPr="00F4016E">
        <w:rPr>
          <w:rFonts w:ascii="Arial Narrow" w:hAnsi="Arial Narrow" w:cs="Times New Roman"/>
          <w:sz w:val="28"/>
          <w:szCs w:val="28"/>
        </w:rPr>
        <w:t>pre-natal, peri-natal and post natal care of mother and child;</w:t>
      </w:r>
    </w:p>
    <w:p w:rsidR="00B61DD4" w:rsidRPr="00F4016E" w:rsidRDefault="00B61DD4" w:rsidP="00B075DC">
      <w:pPr>
        <w:pStyle w:val="ListParagraph"/>
        <w:numPr>
          <w:ilvl w:val="0"/>
          <w:numId w:val="240"/>
        </w:numPr>
        <w:spacing w:after="200" w:line="276" w:lineRule="auto"/>
        <w:jc w:val="both"/>
        <w:rPr>
          <w:rFonts w:ascii="Arial Narrow" w:hAnsi="Arial Narrow"/>
          <w:sz w:val="28"/>
          <w:szCs w:val="28"/>
          <w:lang w:bidi="hi-IN"/>
        </w:rPr>
      </w:pPr>
      <w:r w:rsidRPr="00F4016E">
        <w:rPr>
          <w:rFonts w:ascii="Arial Narrow" w:hAnsi="Arial Narrow" w:cs="Times New Roman"/>
          <w:sz w:val="28"/>
          <w:szCs w:val="28"/>
        </w:rPr>
        <w:t>nutritional intervention for children with disabilities</w:t>
      </w:r>
      <w:r w:rsidRPr="00F4016E">
        <w:rPr>
          <w:rStyle w:val="FootnoteReference"/>
          <w:rFonts w:ascii="Arial Narrow" w:hAnsi="Arial Narrow"/>
          <w:sz w:val="28"/>
          <w:szCs w:val="28"/>
        </w:rPr>
        <w:footnoteReference w:id="35"/>
      </w:r>
      <w:r w:rsidRPr="00F4016E">
        <w:rPr>
          <w:rFonts w:ascii="Arial Narrow" w:hAnsi="Arial Narrow"/>
          <w:sz w:val="28"/>
          <w:szCs w:val="28"/>
        </w:rPr>
        <w:t>;</w:t>
      </w:r>
    </w:p>
    <w:p w:rsidR="00B61DD4" w:rsidRPr="00F4016E" w:rsidRDefault="00B61DD4" w:rsidP="00B075DC">
      <w:pPr>
        <w:pStyle w:val="ListParagraph"/>
        <w:numPr>
          <w:ilvl w:val="0"/>
          <w:numId w:val="240"/>
        </w:numPr>
        <w:spacing w:after="200" w:line="276" w:lineRule="auto"/>
        <w:jc w:val="both"/>
        <w:rPr>
          <w:rFonts w:ascii="Arial Narrow" w:hAnsi="Arial Narrow"/>
          <w:sz w:val="28"/>
          <w:szCs w:val="28"/>
          <w:lang w:bidi="hi-IN"/>
        </w:rPr>
      </w:pPr>
      <w:r w:rsidRPr="00F4016E">
        <w:rPr>
          <w:rFonts w:ascii="Arial Narrow" w:hAnsi="Arial Narrow"/>
          <w:sz w:val="28"/>
          <w:szCs w:val="28"/>
          <w:lang w:bidi="hi-IN"/>
        </w:rPr>
        <w:t>psychosocial care and support at every stage of the medical process be it investigation, evaluation, diagnosis,  treatment or intervention;</w:t>
      </w:r>
    </w:p>
    <w:p w:rsidR="00B61DD4" w:rsidRPr="00F4016E" w:rsidRDefault="00B61DD4" w:rsidP="00B075DC">
      <w:pPr>
        <w:pStyle w:val="ListParagraph"/>
        <w:numPr>
          <w:ilvl w:val="0"/>
          <w:numId w:val="240"/>
        </w:numPr>
        <w:spacing w:after="200" w:line="276" w:lineRule="auto"/>
        <w:jc w:val="both"/>
        <w:rPr>
          <w:rFonts w:ascii="Arial Narrow" w:hAnsi="Arial Narrow"/>
          <w:sz w:val="28"/>
          <w:szCs w:val="28"/>
          <w:lang w:bidi="hi-IN"/>
        </w:rPr>
      </w:pPr>
      <w:r w:rsidRPr="00F4016E">
        <w:rPr>
          <w:rFonts w:ascii="Arial Narrow" w:hAnsi="Arial Narrow"/>
          <w:sz w:val="28"/>
          <w:szCs w:val="28"/>
          <w:lang w:bidi="hi-IN"/>
        </w:rPr>
        <w:t>access to all Primary Health Care services especially within rural areas and for the urban poor</w:t>
      </w:r>
      <w:r w:rsidRPr="00F4016E">
        <w:rPr>
          <w:rStyle w:val="FootnoteReference"/>
          <w:rFonts w:ascii="Arial Narrow" w:hAnsi="Arial Narrow"/>
          <w:sz w:val="28"/>
          <w:szCs w:val="28"/>
          <w:lang w:bidi="hi-IN"/>
        </w:rPr>
        <w:footnoteReference w:id="36"/>
      </w:r>
      <w:r w:rsidRPr="00F4016E">
        <w:rPr>
          <w:rFonts w:ascii="Arial Narrow" w:hAnsi="Arial Narrow"/>
          <w:sz w:val="28"/>
          <w:szCs w:val="28"/>
          <w:lang w:bidi="hi-IN"/>
        </w:rPr>
        <w:t>;</w:t>
      </w:r>
    </w:p>
    <w:p w:rsidR="00B61DD4" w:rsidRPr="00F4016E" w:rsidRDefault="00B61DD4" w:rsidP="00B075DC">
      <w:pPr>
        <w:pStyle w:val="ListParagraph"/>
        <w:numPr>
          <w:ilvl w:val="0"/>
          <w:numId w:val="240"/>
        </w:numPr>
        <w:spacing w:after="200" w:line="276" w:lineRule="auto"/>
        <w:jc w:val="both"/>
        <w:rPr>
          <w:rFonts w:ascii="Arial Narrow" w:hAnsi="Arial Narrow"/>
          <w:sz w:val="28"/>
          <w:szCs w:val="28"/>
          <w:lang w:bidi="hi-IN"/>
        </w:rPr>
      </w:pPr>
      <w:r w:rsidRPr="00F4016E">
        <w:rPr>
          <w:rFonts w:ascii="Arial Narrow" w:hAnsi="Arial Narrow"/>
          <w:sz w:val="28"/>
          <w:szCs w:val="28"/>
          <w:lang w:bidi="hi-IN"/>
        </w:rPr>
        <w:t xml:space="preserve">free or subsidized treatment and medical services for weaker and indigent sections, as required; </w:t>
      </w:r>
    </w:p>
    <w:p w:rsidR="00B61DD4" w:rsidRPr="00F4016E" w:rsidRDefault="00B61DD4" w:rsidP="00B075DC">
      <w:pPr>
        <w:pStyle w:val="ListParagraph"/>
        <w:numPr>
          <w:ilvl w:val="0"/>
          <w:numId w:val="240"/>
        </w:numPr>
        <w:spacing w:line="276" w:lineRule="auto"/>
        <w:jc w:val="both"/>
        <w:rPr>
          <w:rFonts w:ascii="Arial Narrow" w:hAnsi="Arial Narrow"/>
          <w:sz w:val="28"/>
          <w:szCs w:val="28"/>
          <w:lang w:bidi="hi-IN"/>
        </w:rPr>
      </w:pPr>
      <w:r w:rsidRPr="00F4016E">
        <w:rPr>
          <w:rFonts w:ascii="Arial Narrow" w:hAnsi="Arial Narrow"/>
          <w:sz w:val="28"/>
          <w:szCs w:val="28"/>
          <w:lang w:bidi="hi-IN"/>
        </w:rPr>
        <w:t>coverage of medical expenses, travel allowances and therapeutic intervention within a comprehensive insurance scheme for persons with disabilities.</w:t>
      </w:r>
    </w:p>
    <w:p w:rsidR="00B61DD4" w:rsidRPr="00F4016E" w:rsidRDefault="00B61DD4" w:rsidP="00B61DD4">
      <w:pPr>
        <w:pStyle w:val="NoSpacing"/>
        <w:spacing w:line="276" w:lineRule="auto"/>
        <w:ind w:left="360"/>
        <w:jc w:val="both"/>
        <w:rPr>
          <w:rFonts w:ascii="Arial Narrow" w:hAnsi="Arial Narrow"/>
          <w:b/>
          <w:i/>
          <w:sz w:val="28"/>
          <w:szCs w:val="28"/>
          <w:lang w:bidi="hi-IN"/>
        </w:rPr>
      </w:pPr>
      <w:r w:rsidRPr="00F4016E">
        <w:rPr>
          <w:rFonts w:ascii="Arial Narrow" w:hAnsi="Arial Narrow"/>
          <w:b/>
          <w:i/>
          <w:sz w:val="28"/>
          <w:szCs w:val="28"/>
          <w:lang w:bidi="hi-IN"/>
        </w:rPr>
        <w:t>Explanation</w:t>
      </w:r>
    </w:p>
    <w:p w:rsidR="00B61DD4" w:rsidRPr="00F4016E" w:rsidRDefault="00B61DD4" w:rsidP="00B61DD4">
      <w:pPr>
        <w:pStyle w:val="NoSpacing"/>
        <w:spacing w:line="276" w:lineRule="auto"/>
        <w:ind w:left="360"/>
        <w:jc w:val="both"/>
        <w:rPr>
          <w:rFonts w:ascii="Arial Narrow" w:hAnsi="Arial Narrow"/>
          <w:sz w:val="28"/>
          <w:szCs w:val="28"/>
          <w:lang w:bidi="hi-IN"/>
        </w:rPr>
      </w:pPr>
      <w:r w:rsidRPr="00F4016E">
        <w:rPr>
          <w:rFonts w:ascii="Arial Narrow" w:hAnsi="Arial Narrow"/>
          <w:b/>
          <w:sz w:val="28"/>
          <w:szCs w:val="28"/>
          <w:lang w:bidi="hi-IN"/>
        </w:rPr>
        <w:t>‘Medical Services</w:t>
      </w:r>
      <w:r w:rsidRPr="00F4016E">
        <w:rPr>
          <w:rFonts w:ascii="Arial Narrow" w:hAnsi="Arial Narrow"/>
          <w:sz w:val="28"/>
          <w:szCs w:val="28"/>
          <w:lang w:bidi="hi-IN"/>
        </w:rPr>
        <w:t>’ include surgery, therapy, medicines, pathology and follow up.</w:t>
      </w:r>
    </w:p>
    <w:p w:rsidR="00B61DD4" w:rsidRPr="00F4016E" w:rsidRDefault="00B61DD4" w:rsidP="00B61DD4">
      <w:pPr>
        <w:pStyle w:val="NoSpacing"/>
        <w:spacing w:line="276" w:lineRule="auto"/>
        <w:ind w:left="720" w:hanging="720"/>
        <w:jc w:val="both"/>
        <w:rPr>
          <w:rFonts w:ascii="Arial Narrow" w:hAnsi="Arial Narrow"/>
          <w:b/>
          <w:sz w:val="28"/>
          <w:szCs w:val="28"/>
          <w:lang w:bidi="hi-IN"/>
        </w:rPr>
      </w:pPr>
    </w:p>
    <w:p w:rsidR="00B61DD4" w:rsidRPr="00F4016E" w:rsidRDefault="00B61DD4" w:rsidP="00B075DC">
      <w:pPr>
        <w:pStyle w:val="NoSpacing"/>
        <w:numPr>
          <w:ilvl w:val="0"/>
          <w:numId w:val="146"/>
        </w:numPr>
        <w:spacing w:line="276" w:lineRule="auto"/>
        <w:jc w:val="both"/>
        <w:rPr>
          <w:rFonts w:ascii="Arial Narrow" w:hAnsi="Arial Narrow"/>
          <w:b/>
          <w:sz w:val="28"/>
          <w:szCs w:val="28"/>
          <w:lang w:bidi="hi-IN"/>
        </w:rPr>
      </w:pPr>
      <w:r w:rsidRPr="00F4016E">
        <w:rPr>
          <w:rFonts w:ascii="Arial Narrow" w:hAnsi="Arial Narrow"/>
          <w:b/>
          <w:sz w:val="28"/>
          <w:szCs w:val="28"/>
          <w:lang w:bidi="hi-IN"/>
        </w:rPr>
        <w:t>Insurance</w:t>
      </w:r>
    </w:p>
    <w:p w:rsidR="00B61DD4" w:rsidRPr="00F4016E" w:rsidRDefault="00B61DD4" w:rsidP="00B075DC">
      <w:pPr>
        <w:pStyle w:val="NoSpacing"/>
        <w:numPr>
          <w:ilvl w:val="0"/>
          <w:numId w:val="241"/>
        </w:numPr>
        <w:spacing w:line="276" w:lineRule="auto"/>
        <w:jc w:val="both"/>
        <w:rPr>
          <w:rFonts w:ascii="Arial Narrow" w:hAnsi="Arial Narrow"/>
          <w:sz w:val="28"/>
          <w:szCs w:val="28"/>
          <w:lang w:bidi="hi-IN"/>
        </w:rPr>
      </w:pPr>
      <w:r w:rsidRPr="00F4016E">
        <w:rPr>
          <w:rFonts w:ascii="Arial Narrow" w:hAnsi="Arial Narrow"/>
          <w:sz w:val="28"/>
          <w:szCs w:val="28"/>
          <w:lang w:bidi="hi-IN"/>
        </w:rPr>
        <w:t xml:space="preserve">All establishments shall provide medical and life insurance to persons with disabilities on an equal basis with others; </w:t>
      </w:r>
    </w:p>
    <w:p w:rsidR="00B61DD4" w:rsidRPr="00F4016E" w:rsidRDefault="00B61DD4" w:rsidP="00B075DC">
      <w:pPr>
        <w:pStyle w:val="NoSpacing"/>
        <w:numPr>
          <w:ilvl w:val="0"/>
          <w:numId w:val="241"/>
        </w:numPr>
        <w:spacing w:line="276" w:lineRule="auto"/>
        <w:jc w:val="both"/>
        <w:rPr>
          <w:rFonts w:ascii="Arial Narrow" w:hAnsi="Arial Narrow"/>
          <w:sz w:val="28"/>
          <w:szCs w:val="28"/>
          <w:lang w:bidi="hi-IN"/>
        </w:rPr>
      </w:pPr>
      <w:r w:rsidRPr="00F4016E">
        <w:rPr>
          <w:rFonts w:ascii="Arial Narrow" w:hAnsi="Arial Narrow"/>
          <w:sz w:val="28"/>
          <w:szCs w:val="28"/>
          <w:lang w:bidi="hi-IN"/>
        </w:rPr>
        <w:lastRenderedPageBreak/>
        <w:t xml:space="preserve">The denial of such insurance or its provisions on disproportionate premiums or iniquitous conditions would constitute as discrimination.  </w:t>
      </w:r>
    </w:p>
    <w:p w:rsidR="00B61DD4" w:rsidRPr="00F4016E" w:rsidRDefault="00B61DD4" w:rsidP="00B61DD4">
      <w:pPr>
        <w:pStyle w:val="NoSpacing"/>
        <w:spacing w:line="276" w:lineRule="auto"/>
        <w:jc w:val="both"/>
        <w:rPr>
          <w:rFonts w:ascii="Arial Narrow" w:hAnsi="Arial Narrow"/>
          <w:sz w:val="28"/>
          <w:szCs w:val="28"/>
          <w:lang w:bidi="hi-IN"/>
        </w:rPr>
      </w:pPr>
    </w:p>
    <w:p w:rsidR="00B61DD4" w:rsidRPr="00F4016E" w:rsidRDefault="00B61DD4" w:rsidP="00B075DC">
      <w:pPr>
        <w:pStyle w:val="NoSpacing"/>
        <w:numPr>
          <w:ilvl w:val="0"/>
          <w:numId w:val="146"/>
        </w:numPr>
        <w:spacing w:line="276" w:lineRule="auto"/>
        <w:jc w:val="both"/>
        <w:rPr>
          <w:rFonts w:ascii="Arial Narrow" w:hAnsi="Arial Narrow"/>
          <w:b/>
          <w:sz w:val="28"/>
          <w:szCs w:val="28"/>
          <w:lang w:bidi="hi-IN"/>
        </w:rPr>
      </w:pPr>
      <w:r w:rsidRPr="00F4016E">
        <w:rPr>
          <w:rFonts w:ascii="Arial Narrow" w:hAnsi="Arial Narrow"/>
          <w:b/>
          <w:sz w:val="28"/>
          <w:szCs w:val="28"/>
          <w:lang w:bidi="hi-IN"/>
        </w:rPr>
        <w:t xml:space="preserve">Ethical Guidelines </w:t>
      </w:r>
    </w:p>
    <w:p w:rsidR="00B61DD4" w:rsidRPr="00F4016E" w:rsidRDefault="00B61DD4" w:rsidP="00B61DD4">
      <w:pPr>
        <w:pStyle w:val="NoSpacing"/>
        <w:spacing w:line="276" w:lineRule="auto"/>
        <w:ind w:left="720" w:hanging="720"/>
        <w:jc w:val="both"/>
        <w:rPr>
          <w:rFonts w:ascii="Arial Narrow" w:hAnsi="Arial Narrow"/>
          <w:sz w:val="28"/>
          <w:szCs w:val="28"/>
          <w:lang w:bidi="hi-IN"/>
        </w:rPr>
      </w:pPr>
    </w:p>
    <w:p w:rsidR="00B61DD4" w:rsidRPr="00F4016E" w:rsidRDefault="00B61DD4" w:rsidP="00B075DC">
      <w:pPr>
        <w:pStyle w:val="NoSpacing"/>
        <w:numPr>
          <w:ilvl w:val="0"/>
          <w:numId w:val="242"/>
        </w:numPr>
        <w:spacing w:line="276" w:lineRule="auto"/>
        <w:jc w:val="both"/>
        <w:rPr>
          <w:rFonts w:ascii="Arial Narrow" w:hAnsi="Arial Narrow"/>
          <w:sz w:val="28"/>
          <w:szCs w:val="28"/>
          <w:lang w:bidi="hi-IN"/>
        </w:rPr>
      </w:pPr>
      <w:r w:rsidRPr="00F4016E">
        <w:rPr>
          <w:rFonts w:ascii="Arial Narrow" w:hAnsi="Arial Narrow"/>
          <w:sz w:val="28"/>
          <w:szCs w:val="28"/>
          <w:lang w:bidi="hi-IN"/>
        </w:rPr>
        <w:t xml:space="preserve">All health professionals shall not discriminate against persons with disabilities in the observance of ethical guidelines on informed consent and confidentiality whilst providing health care and other services to persons with disabilities; </w:t>
      </w:r>
    </w:p>
    <w:p w:rsidR="00B61DD4" w:rsidRPr="00F4016E" w:rsidRDefault="00B61DD4" w:rsidP="00B075DC">
      <w:pPr>
        <w:pStyle w:val="NoSpacing"/>
        <w:numPr>
          <w:ilvl w:val="0"/>
          <w:numId w:val="242"/>
        </w:numPr>
        <w:spacing w:line="276" w:lineRule="auto"/>
        <w:jc w:val="both"/>
        <w:rPr>
          <w:rFonts w:ascii="Arial Narrow" w:hAnsi="Arial Narrow"/>
          <w:sz w:val="28"/>
          <w:szCs w:val="28"/>
          <w:lang w:bidi="hi-IN"/>
        </w:rPr>
      </w:pPr>
      <w:r w:rsidRPr="00F4016E">
        <w:rPr>
          <w:rFonts w:ascii="Arial Narrow" w:hAnsi="Arial Narrow"/>
          <w:sz w:val="28"/>
          <w:szCs w:val="28"/>
          <w:lang w:bidi="hi-IN"/>
        </w:rPr>
        <w:t>Without prejudice to the general obligation stated in sub-section (1) all health care professionals shall when making impairment specific interventions take special care to provide complete information to persons with disabilities through accessible modes, methods and formats;</w:t>
      </w:r>
    </w:p>
    <w:p w:rsidR="00B61DD4" w:rsidRPr="00F4016E" w:rsidRDefault="00B61DD4" w:rsidP="00B075DC">
      <w:pPr>
        <w:pStyle w:val="NoSpacing"/>
        <w:numPr>
          <w:ilvl w:val="0"/>
          <w:numId w:val="242"/>
        </w:numPr>
        <w:spacing w:line="276" w:lineRule="auto"/>
        <w:jc w:val="both"/>
        <w:rPr>
          <w:rFonts w:ascii="Arial Narrow" w:hAnsi="Arial Narrow"/>
          <w:sz w:val="28"/>
          <w:szCs w:val="28"/>
          <w:lang w:bidi="hi-IN"/>
        </w:rPr>
      </w:pPr>
      <w:r w:rsidRPr="00F4016E">
        <w:rPr>
          <w:rFonts w:ascii="Arial Narrow" w:hAnsi="Arial Narrow"/>
          <w:sz w:val="28"/>
          <w:szCs w:val="28"/>
          <w:lang w:bidi="hi-IN"/>
        </w:rPr>
        <w:t>Any negligent departure from the ethical guidelines shall invite action for professional misconduct or poor and inadequate service;</w:t>
      </w:r>
    </w:p>
    <w:p w:rsidR="00B61DD4" w:rsidRPr="00F4016E" w:rsidRDefault="00B61DD4" w:rsidP="00B075DC">
      <w:pPr>
        <w:pStyle w:val="NoSpacing"/>
        <w:numPr>
          <w:ilvl w:val="0"/>
          <w:numId w:val="242"/>
        </w:numPr>
        <w:spacing w:line="276" w:lineRule="auto"/>
        <w:jc w:val="both"/>
        <w:rPr>
          <w:rFonts w:ascii="Arial Narrow" w:hAnsi="Arial Narrow"/>
          <w:sz w:val="28"/>
          <w:szCs w:val="28"/>
          <w:lang w:bidi="hi-IN"/>
        </w:rPr>
      </w:pPr>
      <w:r w:rsidRPr="00F4016E">
        <w:rPr>
          <w:rFonts w:ascii="Arial Narrow" w:hAnsi="Arial Narrow"/>
          <w:sz w:val="28"/>
          <w:szCs w:val="28"/>
          <w:lang w:bidi="hi-IN"/>
        </w:rPr>
        <w:t>The medical practice guidelines shall be suitably revised to incorporate accessible procedures of communicating with persons with disabilities and delete any prejudicial references.</w:t>
      </w:r>
    </w:p>
    <w:p w:rsidR="00B61DD4" w:rsidRPr="00F4016E" w:rsidRDefault="00B61DD4" w:rsidP="00B61DD4">
      <w:pPr>
        <w:pStyle w:val="NoSpacing"/>
        <w:spacing w:line="276" w:lineRule="auto"/>
        <w:jc w:val="both"/>
        <w:rPr>
          <w:rFonts w:ascii="Arial Narrow" w:hAnsi="Arial Narrow"/>
          <w:sz w:val="28"/>
          <w:szCs w:val="28"/>
          <w:lang w:bidi="hi-IN"/>
        </w:rPr>
      </w:pPr>
    </w:p>
    <w:p w:rsidR="00B61DD4" w:rsidRPr="00F4016E" w:rsidRDefault="00B61DD4" w:rsidP="00B075DC">
      <w:pPr>
        <w:pStyle w:val="NoSpacing"/>
        <w:numPr>
          <w:ilvl w:val="0"/>
          <w:numId w:val="146"/>
        </w:numPr>
        <w:spacing w:line="276" w:lineRule="auto"/>
        <w:jc w:val="both"/>
        <w:rPr>
          <w:rFonts w:ascii="Arial Narrow" w:hAnsi="Arial Narrow"/>
          <w:b/>
          <w:sz w:val="28"/>
          <w:szCs w:val="28"/>
          <w:lang w:bidi="hi-IN"/>
        </w:rPr>
      </w:pPr>
      <w:r w:rsidRPr="00F4016E">
        <w:rPr>
          <w:rFonts w:ascii="Arial Narrow" w:hAnsi="Arial Narrow"/>
          <w:b/>
          <w:sz w:val="28"/>
          <w:szCs w:val="28"/>
          <w:lang w:bidi="hi-IN"/>
        </w:rPr>
        <w:t xml:space="preserve">Awareness Raising Responsibilities </w:t>
      </w:r>
    </w:p>
    <w:p w:rsidR="00B61DD4" w:rsidRPr="00F4016E" w:rsidRDefault="00B61DD4" w:rsidP="00B61DD4">
      <w:pPr>
        <w:pStyle w:val="NoSpacing"/>
        <w:spacing w:line="276" w:lineRule="auto"/>
        <w:ind w:left="720" w:hanging="720"/>
        <w:jc w:val="both"/>
        <w:rPr>
          <w:rFonts w:ascii="Arial Narrow" w:hAnsi="Arial Narrow"/>
          <w:b/>
          <w:sz w:val="28"/>
          <w:szCs w:val="28"/>
          <w:lang w:bidi="hi-IN"/>
        </w:rPr>
      </w:pPr>
    </w:p>
    <w:p w:rsidR="00B61DD4" w:rsidRPr="00F4016E" w:rsidRDefault="00B61DD4" w:rsidP="00B075DC">
      <w:pPr>
        <w:pStyle w:val="NoSpacing"/>
        <w:numPr>
          <w:ilvl w:val="0"/>
          <w:numId w:val="158"/>
        </w:numPr>
        <w:spacing w:line="276" w:lineRule="auto"/>
        <w:jc w:val="both"/>
        <w:rPr>
          <w:rFonts w:ascii="Arial Narrow" w:hAnsi="Arial Narrow" w:cs="Times New Roman"/>
          <w:sz w:val="28"/>
          <w:szCs w:val="28"/>
        </w:rPr>
      </w:pPr>
      <w:r w:rsidRPr="00F4016E">
        <w:rPr>
          <w:rFonts w:ascii="Arial Narrow" w:hAnsi="Arial Narrow"/>
          <w:sz w:val="28"/>
          <w:szCs w:val="28"/>
          <w:lang w:bidi="hi-IN"/>
        </w:rPr>
        <w:t xml:space="preserve">The  appropriate governments and concerned establishments in collaboration with the National Disability Rights Authority and the State Disability Rights Authority, as the case may be,  shall </w:t>
      </w:r>
      <w:r w:rsidRPr="00F4016E">
        <w:rPr>
          <w:rFonts w:ascii="Arial Narrow" w:hAnsi="Arial Narrow" w:cs="Times New Roman"/>
          <w:sz w:val="28"/>
          <w:szCs w:val="28"/>
        </w:rPr>
        <w:t>carry out sensitization and awareness-raising amongst care-givers, service-users and the general public as regards the human rights, dignity, autonomy and needs of persons with disabilities;</w:t>
      </w:r>
    </w:p>
    <w:p w:rsidR="00B61DD4" w:rsidRPr="00F4016E" w:rsidRDefault="00B61DD4" w:rsidP="00B075DC">
      <w:pPr>
        <w:pStyle w:val="NoSpacing"/>
        <w:numPr>
          <w:ilvl w:val="0"/>
          <w:numId w:val="158"/>
        </w:numPr>
        <w:spacing w:line="276" w:lineRule="auto"/>
        <w:jc w:val="both"/>
        <w:rPr>
          <w:rFonts w:ascii="Arial Narrow" w:hAnsi="Arial Narrow" w:cs="Times New Roman"/>
          <w:sz w:val="28"/>
          <w:szCs w:val="28"/>
        </w:rPr>
      </w:pPr>
      <w:r w:rsidRPr="00F4016E">
        <w:rPr>
          <w:rFonts w:ascii="Arial Narrow" w:hAnsi="Arial Narrow" w:cs="Times New Roman"/>
          <w:sz w:val="28"/>
          <w:szCs w:val="28"/>
        </w:rPr>
        <w:t>The appropriate governments and concerned establishments shall:</w:t>
      </w:r>
    </w:p>
    <w:p w:rsidR="00B61DD4" w:rsidRPr="00F4016E" w:rsidRDefault="00B61DD4" w:rsidP="00B075DC">
      <w:pPr>
        <w:pStyle w:val="NoSpacing"/>
        <w:numPr>
          <w:ilvl w:val="0"/>
          <w:numId w:val="243"/>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Undertake or cause to be undertaken surveys, investigation and research on the health status and needs of persons with disabilities; </w:t>
      </w:r>
    </w:p>
    <w:p w:rsidR="00B61DD4" w:rsidRPr="00F4016E" w:rsidRDefault="00B61DD4" w:rsidP="00B075DC">
      <w:pPr>
        <w:pStyle w:val="NoSpacing"/>
        <w:numPr>
          <w:ilvl w:val="0"/>
          <w:numId w:val="243"/>
        </w:numPr>
        <w:spacing w:line="276" w:lineRule="auto"/>
        <w:jc w:val="both"/>
        <w:rPr>
          <w:rFonts w:ascii="Arial Narrow" w:hAnsi="Arial Narrow" w:cs="Times New Roman"/>
          <w:sz w:val="28"/>
          <w:szCs w:val="28"/>
        </w:rPr>
      </w:pPr>
      <w:r w:rsidRPr="00F4016E">
        <w:rPr>
          <w:rFonts w:ascii="Arial Narrow" w:hAnsi="Arial Narrow" w:cs="Times New Roman"/>
          <w:sz w:val="28"/>
          <w:szCs w:val="28"/>
        </w:rPr>
        <w:t>Provide  for training of primary health care centres personnel and paramedics</w:t>
      </w:r>
      <w:r w:rsidRPr="00F4016E">
        <w:rPr>
          <w:rStyle w:val="FootnoteReference"/>
          <w:rFonts w:ascii="Arial Narrow" w:hAnsi="Arial Narrow"/>
          <w:sz w:val="28"/>
          <w:szCs w:val="28"/>
        </w:rPr>
        <w:footnoteReference w:id="37"/>
      </w:r>
      <w:r w:rsidRPr="00F4016E">
        <w:rPr>
          <w:rFonts w:ascii="Arial Narrow" w:hAnsi="Arial Narrow" w:cs="Times New Roman"/>
          <w:sz w:val="28"/>
          <w:szCs w:val="28"/>
        </w:rPr>
        <w:t xml:space="preserve"> to address the needs of persons with disabilities; </w:t>
      </w:r>
    </w:p>
    <w:p w:rsidR="00B61DD4" w:rsidRPr="00F4016E" w:rsidRDefault="00B61DD4" w:rsidP="00B075DC">
      <w:pPr>
        <w:pStyle w:val="NoSpacing"/>
        <w:numPr>
          <w:ilvl w:val="0"/>
          <w:numId w:val="243"/>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Sponsor or cause to be sponsored awareness campaigns and disseminate or cause to be disseminated information on general hygiene, health and sanitation as impacting the health status of persons with disabilities. </w:t>
      </w:r>
    </w:p>
    <w:p w:rsidR="00B61DD4" w:rsidRPr="00F4016E" w:rsidRDefault="00B61DD4" w:rsidP="00B61DD4">
      <w:pPr>
        <w:pStyle w:val="NoSpacing"/>
        <w:spacing w:line="276" w:lineRule="auto"/>
        <w:ind w:left="720" w:hanging="720"/>
        <w:jc w:val="both"/>
        <w:rPr>
          <w:rFonts w:ascii="Arial Narrow" w:hAnsi="Arial Narrow" w:cs="Times New Roman"/>
          <w:b/>
          <w:sz w:val="28"/>
          <w:szCs w:val="28"/>
        </w:rPr>
      </w:pPr>
    </w:p>
    <w:p w:rsidR="00B61DD4" w:rsidRPr="00F4016E" w:rsidRDefault="00B61DD4" w:rsidP="00B075DC">
      <w:pPr>
        <w:pStyle w:val="NoSpacing"/>
        <w:numPr>
          <w:ilvl w:val="0"/>
          <w:numId w:val="146"/>
        </w:numPr>
        <w:spacing w:line="276" w:lineRule="auto"/>
        <w:jc w:val="both"/>
        <w:rPr>
          <w:rFonts w:ascii="Arial Narrow" w:hAnsi="Arial Narrow" w:cs="Times New Roman"/>
          <w:sz w:val="28"/>
          <w:szCs w:val="28"/>
        </w:rPr>
      </w:pPr>
      <w:r w:rsidRPr="00F4016E">
        <w:rPr>
          <w:rFonts w:ascii="Arial Narrow" w:hAnsi="Arial Narrow" w:cs="Times New Roman"/>
          <w:b/>
          <w:sz w:val="28"/>
          <w:szCs w:val="28"/>
        </w:rPr>
        <w:lastRenderedPageBreak/>
        <w:t>Prohibition on Denial of Food and Fluids</w:t>
      </w:r>
    </w:p>
    <w:p w:rsidR="00B61DD4" w:rsidRPr="00F4016E" w:rsidRDefault="00B61DD4" w:rsidP="00B61DD4">
      <w:pPr>
        <w:pStyle w:val="NoSpacing"/>
        <w:spacing w:line="276" w:lineRule="auto"/>
        <w:ind w:left="720"/>
        <w:jc w:val="both"/>
        <w:rPr>
          <w:rFonts w:ascii="Arial Narrow" w:hAnsi="Arial Narrow" w:cs="Times New Roman"/>
          <w:sz w:val="28"/>
          <w:szCs w:val="28"/>
        </w:rPr>
      </w:pPr>
      <w:r w:rsidRPr="00F4016E">
        <w:rPr>
          <w:rFonts w:ascii="Arial Narrow" w:hAnsi="Arial Narrow" w:cs="Times New Roman"/>
          <w:b/>
          <w:sz w:val="28"/>
          <w:szCs w:val="28"/>
        </w:rPr>
        <w:t xml:space="preserve"> </w:t>
      </w:r>
    </w:p>
    <w:p w:rsidR="00B61DD4" w:rsidRPr="00F4016E" w:rsidRDefault="00B61DD4" w:rsidP="00B075DC">
      <w:pPr>
        <w:pStyle w:val="NoSpacing"/>
        <w:numPr>
          <w:ilvl w:val="0"/>
          <w:numId w:val="244"/>
        </w:numPr>
        <w:spacing w:line="276" w:lineRule="auto"/>
        <w:jc w:val="both"/>
        <w:rPr>
          <w:rFonts w:ascii="Arial Narrow" w:hAnsi="Arial Narrow" w:cs="Times New Roman"/>
          <w:sz w:val="28"/>
          <w:szCs w:val="28"/>
        </w:rPr>
      </w:pPr>
      <w:r w:rsidRPr="00F4016E">
        <w:rPr>
          <w:rFonts w:ascii="Arial Narrow" w:hAnsi="Arial Narrow" w:cs="Times New Roman"/>
          <w:sz w:val="28"/>
          <w:szCs w:val="28"/>
        </w:rPr>
        <w:t>The denial of foods and fluids to persons with disabilities including infants with disabilities by reason of their disability is hereby prohibited;</w:t>
      </w:r>
    </w:p>
    <w:p w:rsidR="00B61DD4" w:rsidRPr="00F4016E" w:rsidRDefault="00B61DD4" w:rsidP="00B075DC">
      <w:pPr>
        <w:pStyle w:val="NoSpacing"/>
        <w:numPr>
          <w:ilvl w:val="0"/>
          <w:numId w:val="244"/>
        </w:numPr>
        <w:spacing w:line="276" w:lineRule="auto"/>
        <w:jc w:val="both"/>
        <w:rPr>
          <w:rFonts w:ascii="Arial Narrow" w:hAnsi="Arial Narrow"/>
          <w:b/>
          <w:sz w:val="28"/>
          <w:szCs w:val="28"/>
          <w:u w:val="single"/>
        </w:rPr>
      </w:pPr>
      <w:r w:rsidRPr="00F4016E">
        <w:rPr>
          <w:rFonts w:ascii="Arial Narrow" w:hAnsi="Arial Narrow" w:cs="Times New Roman"/>
          <w:sz w:val="28"/>
          <w:szCs w:val="28"/>
        </w:rPr>
        <w:t>Any person found to either deny food and fluids to any person with disability or to aid and abet in such denial shall be liable to criminal prosecution and penalties under Section 155.</w:t>
      </w:r>
      <w:r w:rsidRPr="00F4016E">
        <w:rPr>
          <w:rFonts w:ascii="Arial Narrow" w:hAnsi="Arial Narrow"/>
          <w:sz w:val="28"/>
          <w:szCs w:val="28"/>
        </w:rPr>
        <w:t xml:space="preserve"> Any contravention of this Section shall be penalized under Section 155.</w:t>
      </w:r>
    </w:p>
    <w:p w:rsidR="00B61DD4" w:rsidRPr="00F4016E" w:rsidRDefault="00B61DD4" w:rsidP="00B61DD4">
      <w:pPr>
        <w:pStyle w:val="NoSpacing"/>
        <w:spacing w:line="276" w:lineRule="auto"/>
        <w:ind w:left="360"/>
        <w:jc w:val="both"/>
        <w:rPr>
          <w:rFonts w:ascii="Arial Narrow" w:hAnsi="Arial Narrow"/>
          <w:b/>
          <w:sz w:val="28"/>
          <w:szCs w:val="28"/>
        </w:rPr>
      </w:pP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Right to Habilitation</w:t>
      </w:r>
    </w:p>
    <w:p w:rsidR="00B61DD4" w:rsidRPr="00F4016E" w:rsidRDefault="00B61DD4" w:rsidP="00B61DD4">
      <w:pPr>
        <w:pStyle w:val="NoSpacing"/>
        <w:spacing w:line="276" w:lineRule="auto"/>
        <w:ind w:left="720"/>
        <w:jc w:val="both"/>
        <w:rPr>
          <w:rFonts w:ascii="Arial Narrow" w:hAnsi="Arial Narrow"/>
          <w:b/>
          <w:sz w:val="28"/>
          <w:szCs w:val="28"/>
        </w:rPr>
      </w:pPr>
    </w:p>
    <w:p w:rsidR="00B61DD4" w:rsidRPr="00F4016E" w:rsidRDefault="00B61DD4" w:rsidP="00B075DC">
      <w:pPr>
        <w:pStyle w:val="NoSpacing"/>
        <w:numPr>
          <w:ilvl w:val="0"/>
          <w:numId w:val="245"/>
        </w:numPr>
        <w:spacing w:line="276" w:lineRule="auto"/>
        <w:jc w:val="both"/>
        <w:rPr>
          <w:rFonts w:ascii="Arial Narrow" w:hAnsi="Arial Narrow"/>
          <w:bCs/>
          <w:sz w:val="28"/>
          <w:szCs w:val="28"/>
        </w:rPr>
      </w:pPr>
      <w:r w:rsidRPr="00F4016E">
        <w:rPr>
          <w:rFonts w:ascii="Arial Narrow" w:hAnsi="Arial Narrow"/>
          <w:bCs/>
          <w:sz w:val="28"/>
          <w:szCs w:val="28"/>
        </w:rPr>
        <w:t>In furtherance of the right to life recognized by Article 21 of the Constitution of India and Section 22 of this Act all persons with disabilities have a right to habilitation in order to realize the rights guaranteed under this Act;</w:t>
      </w:r>
    </w:p>
    <w:p w:rsidR="00B61DD4" w:rsidRPr="00F4016E" w:rsidRDefault="00B61DD4" w:rsidP="00B61DD4">
      <w:pPr>
        <w:autoSpaceDE w:val="0"/>
        <w:autoSpaceDN w:val="0"/>
        <w:adjustRightInd w:val="0"/>
        <w:spacing w:after="0"/>
        <w:ind w:left="360"/>
        <w:jc w:val="both"/>
        <w:rPr>
          <w:rFonts w:ascii="Arial Narrow" w:hAnsi="Arial Narrow"/>
          <w:b/>
          <w:i/>
          <w:sz w:val="28"/>
          <w:szCs w:val="28"/>
        </w:rPr>
      </w:pPr>
      <w:r w:rsidRPr="00F4016E">
        <w:rPr>
          <w:rFonts w:ascii="Arial Narrow" w:hAnsi="Arial Narrow"/>
          <w:b/>
          <w:i/>
          <w:sz w:val="28"/>
          <w:szCs w:val="28"/>
        </w:rPr>
        <w:t xml:space="preserve">Explanation </w:t>
      </w:r>
    </w:p>
    <w:p w:rsidR="00B61DD4" w:rsidRPr="00F4016E" w:rsidRDefault="00B61DD4" w:rsidP="00B61DD4">
      <w:pPr>
        <w:autoSpaceDE w:val="0"/>
        <w:autoSpaceDN w:val="0"/>
        <w:adjustRightInd w:val="0"/>
        <w:spacing w:after="0"/>
        <w:ind w:left="360"/>
        <w:jc w:val="both"/>
        <w:rPr>
          <w:rFonts w:ascii="Arial Narrow" w:hAnsi="Arial Narrow" w:cs="GillSans"/>
          <w:sz w:val="28"/>
          <w:szCs w:val="28"/>
          <w:lang w:bidi="hi-IN"/>
        </w:rPr>
      </w:pPr>
      <w:r w:rsidRPr="00F4016E">
        <w:rPr>
          <w:rFonts w:ascii="Arial Narrow" w:hAnsi="Arial Narrow" w:cs="GillSans"/>
          <w:sz w:val="28"/>
          <w:szCs w:val="28"/>
          <w:lang w:bidi="hi-IN"/>
        </w:rPr>
        <w:t xml:space="preserve">Habilitation is a process by which persons born with impairments learn life skills. Rehabilitation refers to a process by which persons readapt to society after acquiring impairment. </w:t>
      </w:r>
    </w:p>
    <w:p w:rsidR="00B61DD4" w:rsidRPr="00F4016E" w:rsidRDefault="00B61DD4" w:rsidP="00B61DD4">
      <w:pPr>
        <w:autoSpaceDE w:val="0"/>
        <w:autoSpaceDN w:val="0"/>
        <w:adjustRightInd w:val="0"/>
        <w:spacing w:after="0"/>
        <w:jc w:val="both"/>
        <w:rPr>
          <w:rFonts w:ascii="Arial Narrow" w:hAnsi="Arial Narrow" w:cs="Arial"/>
          <w:b/>
          <w:sz w:val="28"/>
          <w:szCs w:val="28"/>
        </w:rPr>
      </w:pPr>
    </w:p>
    <w:p w:rsidR="00B61DD4" w:rsidRPr="00F4016E" w:rsidRDefault="00B61DD4" w:rsidP="00B075DC">
      <w:pPr>
        <w:pStyle w:val="NoSpacing"/>
        <w:numPr>
          <w:ilvl w:val="0"/>
          <w:numId w:val="245"/>
        </w:numPr>
        <w:spacing w:line="276" w:lineRule="auto"/>
        <w:jc w:val="both"/>
        <w:rPr>
          <w:rFonts w:ascii="Arial Narrow" w:hAnsi="Arial Narrow" w:cs="Arial"/>
          <w:sz w:val="28"/>
          <w:szCs w:val="28"/>
          <w:lang w:val="en-GB"/>
        </w:rPr>
      </w:pPr>
      <w:r w:rsidRPr="00F4016E">
        <w:rPr>
          <w:rFonts w:ascii="Arial Narrow" w:hAnsi="Arial Narrow" w:cs="Arial"/>
          <w:sz w:val="28"/>
          <w:szCs w:val="28"/>
          <w:lang w:val="en-GB"/>
        </w:rPr>
        <w:t>The appropriate governments and establishments shall i</w:t>
      </w:r>
      <w:r w:rsidRPr="00F4016E">
        <w:rPr>
          <w:rFonts w:ascii="Arial Narrow" w:hAnsi="Arial Narrow" w:cs="Arial"/>
          <w:bCs/>
          <w:sz w:val="28"/>
          <w:szCs w:val="28"/>
        </w:rPr>
        <w:t xml:space="preserve">n furtherance of the right recognized in sub-section (1) </w:t>
      </w:r>
      <w:r w:rsidRPr="00F4016E">
        <w:rPr>
          <w:rFonts w:ascii="Arial Narrow" w:hAnsi="Arial Narrow" w:cs="Arial"/>
          <w:sz w:val="28"/>
          <w:szCs w:val="28"/>
          <w:lang w:val="en-GB"/>
        </w:rPr>
        <w:t xml:space="preserve">take effective and appropriate measures to enable persons with disabilities to maximize their physical, mental, personal, social, educational, vocational and professional abilities to enable them to live a full, inclusive and dignified life. In devising these measures the diversity of disability; gender; age; and socio-economic status shall be relevant considerations; </w:t>
      </w:r>
    </w:p>
    <w:p w:rsidR="00B61DD4" w:rsidRPr="00F4016E" w:rsidRDefault="00B61DD4" w:rsidP="00B075DC">
      <w:pPr>
        <w:pStyle w:val="NoSpacing"/>
        <w:numPr>
          <w:ilvl w:val="0"/>
          <w:numId w:val="245"/>
        </w:numPr>
        <w:spacing w:line="276" w:lineRule="auto"/>
        <w:jc w:val="both"/>
        <w:rPr>
          <w:rFonts w:ascii="Arial Narrow" w:hAnsi="Arial Narrow" w:cs="Arial"/>
          <w:sz w:val="28"/>
          <w:szCs w:val="28"/>
          <w:lang w:val="en-GB"/>
        </w:rPr>
      </w:pPr>
      <w:r w:rsidRPr="00F4016E">
        <w:rPr>
          <w:rFonts w:ascii="Arial Narrow" w:hAnsi="Arial Narrow" w:cs="Arial"/>
          <w:sz w:val="28"/>
          <w:szCs w:val="28"/>
          <w:lang w:val="en-GB"/>
        </w:rPr>
        <w:t xml:space="preserve">Without prejudice to the generality of the obligation in sub-section (2), in order to ensure that children with disabilities have the same life development opportunities as other children, the </w:t>
      </w:r>
      <w:r w:rsidR="007D16DF">
        <w:rPr>
          <w:rFonts w:ascii="Arial Narrow" w:hAnsi="Arial Narrow" w:cs="Arial"/>
          <w:sz w:val="28"/>
          <w:szCs w:val="28"/>
          <w:lang w:val="en-GB"/>
        </w:rPr>
        <w:t>a</w:t>
      </w:r>
      <w:r w:rsidRPr="00F4016E">
        <w:rPr>
          <w:rFonts w:ascii="Arial Narrow" w:hAnsi="Arial Narrow" w:cs="Arial"/>
          <w:sz w:val="28"/>
          <w:szCs w:val="28"/>
          <w:lang w:val="en-GB"/>
        </w:rPr>
        <w:t xml:space="preserve">ppropriate </w:t>
      </w:r>
      <w:r w:rsidR="007D16DF">
        <w:rPr>
          <w:rFonts w:ascii="Arial Narrow" w:hAnsi="Arial Narrow" w:cs="Arial"/>
          <w:sz w:val="28"/>
          <w:szCs w:val="28"/>
          <w:lang w:val="en-GB"/>
        </w:rPr>
        <w:t>g</w:t>
      </w:r>
      <w:r w:rsidRPr="00F4016E">
        <w:rPr>
          <w:rFonts w:ascii="Arial Narrow" w:hAnsi="Arial Narrow" w:cs="Arial"/>
          <w:sz w:val="28"/>
          <w:szCs w:val="28"/>
          <w:lang w:val="en-GB"/>
        </w:rPr>
        <w:t>overnments and local authorities shall formulate habilitation plans for children with disabilities with strategies for ensuring that it starts as early as possible;</w:t>
      </w:r>
    </w:p>
    <w:p w:rsidR="00B61DD4" w:rsidRPr="00F4016E" w:rsidRDefault="00B61DD4" w:rsidP="00B075DC">
      <w:pPr>
        <w:pStyle w:val="NoSpacing"/>
        <w:numPr>
          <w:ilvl w:val="0"/>
          <w:numId w:val="245"/>
        </w:numPr>
        <w:spacing w:line="276" w:lineRule="auto"/>
        <w:jc w:val="both"/>
        <w:rPr>
          <w:rFonts w:ascii="Arial Narrow" w:hAnsi="Arial Narrow" w:cs="Arial"/>
          <w:sz w:val="28"/>
          <w:szCs w:val="28"/>
          <w:lang w:val="en-GB"/>
        </w:rPr>
      </w:pPr>
      <w:r w:rsidRPr="00F4016E">
        <w:rPr>
          <w:rFonts w:ascii="Arial Narrow" w:hAnsi="Arial Narrow" w:cs="Arial"/>
          <w:sz w:val="28"/>
          <w:szCs w:val="28"/>
          <w:lang w:val="en-GB"/>
        </w:rPr>
        <w:t>These plans shall inter alia provide for:</w:t>
      </w:r>
    </w:p>
    <w:p w:rsidR="00B61DD4" w:rsidRPr="00F4016E" w:rsidRDefault="00B61DD4" w:rsidP="00B075DC">
      <w:pPr>
        <w:pStyle w:val="NoSpacing"/>
        <w:numPr>
          <w:ilvl w:val="0"/>
          <w:numId w:val="246"/>
        </w:numPr>
        <w:spacing w:line="276" w:lineRule="auto"/>
        <w:jc w:val="both"/>
        <w:rPr>
          <w:rFonts w:ascii="Arial Narrow" w:hAnsi="Arial Narrow" w:cs="Arial"/>
          <w:sz w:val="28"/>
          <w:szCs w:val="28"/>
        </w:rPr>
      </w:pPr>
      <w:r w:rsidRPr="00F4016E">
        <w:rPr>
          <w:rFonts w:ascii="Arial Narrow" w:hAnsi="Arial Narrow" w:cs="Arial"/>
          <w:sz w:val="28"/>
          <w:szCs w:val="28"/>
          <w:lang w:val="en-GB"/>
        </w:rPr>
        <w:t>Appropriate support and guidance to parents of infants and young</w:t>
      </w:r>
      <w:r w:rsidRPr="00F4016E">
        <w:rPr>
          <w:rFonts w:ascii="Arial Narrow" w:hAnsi="Arial Narrow" w:cs="Arial"/>
          <w:i/>
          <w:sz w:val="28"/>
          <w:szCs w:val="28"/>
          <w:lang w:val="en-GB"/>
        </w:rPr>
        <w:t xml:space="preserve"> c</w:t>
      </w:r>
      <w:r w:rsidRPr="00F4016E">
        <w:rPr>
          <w:rFonts w:ascii="Arial Narrow" w:hAnsi="Arial Narrow" w:cs="Arial"/>
          <w:sz w:val="28"/>
          <w:szCs w:val="28"/>
          <w:lang w:val="en-GB"/>
        </w:rPr>
        <w:t>hildren with disabilities</w:t>
      </w:r>
      <w:r w:rsidRPr="00F4016E">
        <w:rPr>
          <w:rFonts w:ascii="Arial Narrow" w:hAnsi="Arial Narrow" w:cs="Arial"/>
          <w:sz w:val="28"/>
          <w:szCs w:val="28"/>
        </w:rPr>
        <w:t xml:space="preserve"> to  enable them to perform their parenting responsibilities; </w:t>
      </w:r>
    </w:p>
    <w:p w:rsidR="00B61DD4" w:rsidRPr="00F4016E" w:rsidRDefault="00B61DD4" w:rsidP="00B075DC">
      <w:pPr>
        <w:pStyle w:val="NoSpacing"/>
        <w:numPr>
          <w:ilvl w:val="0"/>
          <w:numId w:val="246"/>
        </w:numPr>
        <w:spacing w:line="276" w:lineRule="auto"/>
        <w:jc w:val="both"/>
        <w:rPr>
          <w:rFonts w:ascii="Arial Narrow" w:hAnsi="Arial Narrow" w:cs="Arial"/>
          <w:sz w:val="28"/>
          <w:szCs w:val="28"/>
        </w:rPr>
      </w:pPr>
      <w:r w:rsidRPr="00F4016E">
        <w:rPr>
          <w:rFonts w:ascii="Arial Narrow" w:hAnsi="Arial Narrow" w:cs="Arial"/>
          <w:sz w:val="28"/>
          <w:szCs w:val="28"/>
        </w:rPr>
        <w:t xml:space="preserve">The training of children and young persons with disabilities in self care and self reliance depending upon the nature of impairment; </w:t>
      </w:r>
    </w:p>
    <w:p w:rsidR="00B61DD4" w:rsidRPr="00F4016E" w:rsidRDefault="00B61DD4" w:rsidP="00B075DC">
      <w:pPr>
        <w:pStyle w:val="NoSpacing"/>
        <w:numPr>
          <w:ilvl w:val="0"/>
          <w:numId w:val="246"/>
        </w:numPr>
        <w:spacing w:line="276" w:lineRule="auto"/>
        <w:jc w:val="both"/>
        <w:rPr>
          <w:rFonts w:ascii="Arial Narrow" w:hAnsi="Arial Narrow" w:cs="Arial"/>
          <w:sz w:val="28"/>
          <w:szCs w:val="28"/>
        </w:rPr>
      </w:pPr>
      <w:r w:rsidRPr="00F4016E">
        <w:rPr>
          <w:rFonts w:ascii="Arial Narrow" w:hAnsi="Arial Narrow" w:cs="Arial"/>
          <w:sz w:val="28"/>
          <w:szCs w:val="28"/>
          <w:lang w:val="en-GB"/>
        </w:rPr>
        <w:lastRenderedPageBreak/>
        <w:t xml:space="preserve">The promotion of total communication among </w:t>
      </w:r>
      <w:r w:rsidRPr="00F4016E">
        <w:rPr>
          <w:rFonts w:ascii="Arial Narrow" w:hAnsi="Arial Narrow" w:cs="Arial"/>
          <w:sz w:val="28"/>
          <w:szCs w:val="28"/>
        </w:rPr>
        <w:t>children and adults with different types of impairments;</w:t>
      </w:r>
    </w:p>
    <w:p w:rsidR="00B61DD4" w:rsidRPr="00F4016E" w:rsidRDefault="00B61DD4" w:rsidP="00B075DC">
      <w:pPr>
        <w:pStyle w:val="NoSpacing"/>
        <w:numPr>
          <w:ilvl w:val="0"/>
          <w:numId w:val="246"/>
        </w:numPr>
        <w:spacing w:line="276" w:lineRule="auto"/>
        <w:jc w:val="both"/>
        <w:rPr>
          <w:rFonts w:ascii="Arial Narrow" w:hAnsi="Arial Narrow" w:cs="Arial"/>
          <w:sz w:val="28"/>
          <w:szCs w:val="28"/>
        </w:rPr>
      </w:pPr>
      <w:r w:rsidRPr="00F4016E">
        <w:rPr>
          <w:rFonts w:ascii="Arial Narrow" w:hAnsi="Arial Narrow" w:cs="Arial"/>
          <w:sz w:val="28"/>
          <w:szCs w:val="28"/>
        </w:rPr>
        <w:t>Provision of social skills and social networking between children with disabilities; other children; extended family and larger community;</w:t>
      </w:r>
    </w:p>
    <w:p w:rsidR="00B61DD4" w:rsidRPr="00F4016E" w:rsidRDefault="00B61DD4" w:rsidP="00B075DC">
      <w:pPr>
        <w:pStyle w:val="NoSpacing"/>
        <w:numPr>
          <w:ilvl w:val="0"/>
          <w:numId w:val="246"/>
        </w:numPr>
        <w:spacing w:line="276" w:lineRule="auto"/>
        <w:jc w:val="both"/>
        <w:rPr>
          <w:rFonts w:ascii="Arial Narrow" w:hAnsi="Arial Narrow" w:cs="Arial"/>
          <w:sz w:val="28"/>
          <w:szCs w:val="28"/>
        </w:rPr>
      </w:pPr>
      <w:r w:rsidRPr="00F4016E">
        <w:rPr>
          <w:rFonts w:ascii="Arial Narrow" w:hAnsi="Arial Narrow" w:cs="Arial"/>
          <w:sz w:val="28"/>
          <w:szCs w:val="28"/>
        </w:rPr>
        <w:t>Therapeutic, surgical or other corrective interventions and for aids and appliance;</w:t>
      </w:r>
    </w:p>
    <w:p w:rsidR="00B61DD4" w:rsidRPr="00F4016E" w:rsidRDefault="00B61DD4" w:rsidP="00B075DC">
      <w:pPr>
        <w:pStyle w:val="NoSpacing"/>
        <w:numPr>
          <w:ilvl w:val="0"/>
          <w:numId w:val="246"/>
        </w:numPr>
        <w:spacing w:line="276" w:lineRule="auto"/>
        <w:jc w:val="both"/>
        <w:rPr>
          <w:rFonts w:ascii="Arial Narrow" w:hAnsi="Arial Narrow" w:cs="Arial"/>
          <w:sz w:val="28"/>
          <w:szCs w:val="28"/>
        </w:rPr>
      </w:pPr>
      <w:r w:rsidRPr="00F4016E">
        <w:rPr>
          <w:rFonts w:ascii="Arial Narrow" w:hAnsi="Arial Narrow" w:cs="Arial"/>
          <w:sz w:val="28"/>
          <w:szCs w:val="28"/>
          <w:lang w:val="en-GB"/>
        </w:rPr>
        <w:t xml:space="preserve"> Ensuring the provision of adequate training in mobility, orientation of environment, use of assistive devices and application of technology.</w:t>
      </w:r>
    </w:p>
    <w:p w:rsidR="00B61DD4" w:rsidRPr="00F4016E" w:rsidRDefault="00B61DD4" w:rsidP="00B61DD4">
      <w:pPr>
        <w:pStyle w:val="NoSpacing"/>
        <w:spacing w:line="276" w:lineRule="auto"/>
        <w:ind w:left="2160"/>
        <w:jc w:val="both"/>
        <w:rPr>
          <w:rFonts w:ascii="Arial Narrow" w:hAnsi="Arial Narrow" w:cs="Arial"/>
          <w:sz w:val="28"/>
          <w:szCs w:val="28"/>
        </w:rPr>
      </w:pPr>
    </w:p>
    <w:p w:rsidR="00B61DD4" w:rsidRPr="00F4016E" w:rsidRDefault="00B61DD4" w:rsidP="00B075DC">
      <w:pPr>
        <w:pStyle w:val="NoSpacing"/>
        <w:numPr>
          <w:ilvl w:val="0"/>
          <w:numId w:val="245"/>
        </w:numPr>
        <w:spacing w:line="276" w:lineRule="auto"/>
        <w:jc w:val="both"/>
        <w:rPr>
          <w:rFonts w:ascii="Arial Narrow" w:hAnsi="Arial Narrow" w:cs="Arial"/>
          <w:sz w:val="28"/>
          <w:szCs w:val="28"/>
        </w:rPr>
      </w:pPr>
      <w:r w:rsidRPr="00F4016E">
        <w:rPr>
          <w:rFonts w:ascii="Arial Narrow" w:hAnsi="Arial Narrow" w:cs="Arial"/>
          <w:sz w:val="28"/>
          <w:szCs w:val="28"/>
        </w:rPr>
        <w:t xml:space="preserve">In order to ensure that every child with disability obtains access to habilitation at the earliest possible time the appropriate government shall: </w:t>
      </w:r>
    </w:p>
    <w:p w:rsidR="00B61DD4" w:rsidRPr="00F4016E" w:rsidRDefault="00B61DD4" w:rsidP="00B075DC">
      <w:pPr>
        <w:pStyle w:val="NoSpacing"/>
        <w:numPr>
          <w:ilvl w:val="0"/>
          <w:numId w:val="247"/>
        </w:numPr>
        <w:spacing w:line="276" w:lineRule="auto"/>
        <w:jc w:val="both"/>
        <w:rPr>
          <w:rFonts w:ascii="Arial Narrow" w:hAnsi="Arial Narrow" w:cs="Arial"/>
          <w:sz w:val="28"/>
          <w:szCs w:val="28"/>
        </w:rPr>
      </w:pPr>
      <w:r w:rsidRPr="00F4016E">
        <w:rPr>
          <w:rFonts w:ascii="Arial Narrow" w:hAnsi="Arial Narrow" w:cs="Arial"/>
          <w:sz w:val="28"/>
          <w:szCs w:val="28"/>
        </w:rPr>
        <w:t>Proactively survey the presence of infants and children with disabilities;</w:t>
      </w:r>
    </w:p>
    <w:p w:rsidR="00B61DD4" w:rsidRPr="00F4016E" w:rsidRDefault="00B61DD4" w:rsidP="00B075DC">
      <w:pPr>
        <w:pStyle w:val="NoSpacing"/>
        <w:numPr>
          <w:ilvl w:val="0"/>
          <w:numId w:val="247"/>
        </w:numPr>
        <w:spacing w:line="276" w:lineRule="auto"/>
        <w:jc w:val="both"/>
        <w:rPr>
          <w:rFonts w:ascii="Arial Narrow" w:hAnsi="Arial Narrow" w:cs="Arial"/>
          <w:sz w:val="28"/>
          <w:szCs w:val="28"/>
        </w:rPr>
      </w:pPr>
      <w:r w:rsidRPr="00F4016E">
        <w:rPr>
          <w:rFonts w:ascii="Arial Narrow" w:hAnsi="Arial Narrow" w:cs="Arial"/>
          <w:sz w:val="28"/>
          <w:szCs w:val="28"/>
        </w:rPr>
        <w:t xml:space="preserve">disseminate information on nature of disabilities and the plan of habilitation to the community generally; and to community workers, doctors and teachers particularly. </w:t>
      </w:r>
    </w:p>
    <w:p w:rsidR="00B61DD4" w:rsidRPr="00F4016E" w:rsidRDefault="00B61DD4" w:rsidP="00B61DD4">
      <w:pPr>
        <w:pStyle w:val="NoSpacing"/>
        <w:spacing w:line="276" w:lineRule="auto"/>
        <w:ind w:left="2160"/>
        <w:jc w:val="both"/>
        <w:rPr>
          <w:rFonts w:ascii="Arial Narrow" w:hAnsi="Arial Narrow" w:cs="Arial"/>
          <w:sz w:val="28"/>
          <w:szCs w:val="28"/>
        </w:rPr>
      </w:pPr>
    </w:p>
    <w:p w:rsidR="00B61DD4" w:rsidRPr="00F4016E" w:rsidRDefault="00B61DD4" w:rsidP="00B075DC">
      <w:pPr>
        <w:pStyle w:val="NoSpacing"/>
        <w:numPr>
          <w:ilvl w:val="0"/>
          <w:numId w:val="245"/>
        </w:numPr>
        <w:spacing w:line="276" w:lineRule="auto"/>
        <w:jc w:val="both"/>
        <w:rPr>
          <w:rFonts w:ascii="Arial Narrow" w:hAnsi="Arial Narrow" w:cs="Arial"/>
          <w:sz w:val="28"/>
          <w:szCs w:val="28"/>
        </w:rPr>
      </w:pPr>
      <w:r w:rsidRPr="00F4016E">
        <w:rPr>
          <w:rFonts w:ascii="Arial Narrow" w:hAnsi="Arial Narrow" w:cs="Arial"/>
          <w:sz w:val="28"/>
          <w:szCs w:val="28"/>
        </w:rPr>
        <w:t xml:space="preserve">The habilitation plan shall have a dynamic approach and would change in its interventions and outcomes in accordance with the age, gender, local environment and functional goals of the persons with disabilities; </w:t>
      </w:r>
    </w:p>
    <w:p w:rsidR="00B61DD4" w:rsidRPr="00F4016E" w:rsidRDefault="00B61DD4" w:rsidP="00B075DC">
      <w:pPr>
        <w:pStyle w:val="NoSpacing"/>
        <w:numPr>
          <w:ilvl w:val="0"/>
          <w:numId w:val="245"/>
        </w:numPr>
        <w:spacing w:line="276" w:lineRule="auto"/>
        <w:jc w:val="both"/>
        <w:rPr>
          <w:rFonts w:ascii="Arial Narrow" w:hAnsi="Arial Narrow" w:cs="Arial"/>
          <w:sz w:val="28"/>
          <w:szCs w:val="28"/>
        </w:rPr>
      </w:pPr>
      <w:r w:rsidRPr="00F4016E">
        <w:rPr>
          <w:rFonts w:ascii="Arial Narrow" w:hAnsi="Arial Narrow" w:cs="Arial"/>
          <w:sz w:val="28"/>
          <w:szCs w:val="28"/>
        </w:rPr>
        <w:t xml:space="preserve">Every person with disability shall have the right to take a decision with regarding their own habilitation plan; and due consideration should be given to the evolving capacity of children in supporting and obtaining their participation. </w:t>
      </w:r>
    </w:p>
    <w:p w:rsidR="00B61DD4" w:rsidRPr="00F4016E" w:rsidRDefault="00B61DD4" w:rsidP="00B61DD4">
      <w:pPr>
        <w:pStyle w:val="NoSpacing"/>
        <w:spacing w:line="276" w:lineRule="auto"/>
        <w:jc w:val="both"/>
        <w:rPr>
          <w:rFonts w:ascii="Arial Narrow" w:hAnsi="Arial Narrow" w:cs="Arial"/>
          <w:b/>
          <w:sz w:val="28"/>
          <w:szCs w:val="28"/>
        </w:rPr>
      </w:pPr>
    </w:p>
    <w:p w:rsidR="00B61DD4" w:rsidRPr="00F4016E" w:rsidRDefault="00B61DD4" w:rsidP="00B075DC">
      <w:pPr>
        <w:pStyle w:val="NoSpacing"/>
        <w:numPr>
          <w:ilvl w:val="0"/>
          <w:numId w:val="146"/>
        </w:numPr>
        <w:spacing w:line="276" w:lineRule="auto"/>
        <w:jc w:val="both"/>
        <w:rPr>
          <w:rFonts w:ascii="Arial Narrow" w:hAnsi="Arial Narrow" w:cs="Arial"/>
          <w:b/>
          <w:sz w:val="28"/>
          <w:szCs w:val="28"/>
        </w:rPr>
      </w:pPr>
      <w:r w:rsidRPr="00F4016E">
        <w:rPr>
          <w:rFonts w:ascii="Arial Narrow" w:hAnsi="Arial Narrow" w:cs="Arial"/>
          <w:b/>
          <w:sz w:val="28"/>
          <w:szCs w:val="28"/>
        </w:rPr>
        <w:t xml:space="preserve">Right to Rehabilitation </w:t>
      </w:r>
    </w:p>
    <w:p w:rsidR="00B61DD4" w:rsidRPr="00F4016E" w:rsidRDefault="00B61DD4" w:rsidP="00B61DD4">
      <w:pPr>
        <w:pStyle w:val="NoSpacing"/>
        <w:spacing w:line="276" w:lineRule="auto"/>
        <w:jc w:val="both"/>
        <w:rPr>
          <w:rFonts w:ascii="Arial Narrow" w:hAnsi="Arial Narrow" w:cs="Arial"/>
          <w:b/>
          <w:sz w:val="28"/>
          <w:szCs w:val="28"/>
        </w:rPr>
      </w:pPr>
    </w:p>
    <w:p w:rsidR="00B61DD4" w:rsidRPr="00F4016E" w:rsidRDefault="00B61DD4" w:rsidP="00B075DC">
      <w:pPr>
        <w:pStyle w:val="NoSpacing"/>
        <w:numPr>
          <w:ilvl w:val="0"/>
          <w:numId w:val="248"/>
        </w:numPr>
        <w:spacing w:line="276" w:lineRule="auto"/>
        <w:jc w:val="both"/>
        <w:rPr>
          <w:rFonts w:ascii="Arial Narrow" w:hAnsi="Arial Narrow" w:cs="Arial"/>
          <w:sz w:val="28"/>
          <w:szCs w:val="28"/>
        </w:rPr>
      </w:pPr>
      <w:r w:rsidRPr="00F4016E">
        <w:rPr>
          <w:rFonts w:ascii="Arial Narrow" w:hAnsi="Arial Narrow" w:cs="Arial"/>
          <w:sz w:val="28"/>
          <w:szCs w:val="28"/>
        </w:rPr>
        <w:t>All persons with disabilities have the right to live a full and meaningful life irrespective of the nature of the impairment and the manner, gender, age, caste,</w:t>
      </w:r>
      <w:r w:rsidRPr="00F4016E">
        <w:rPr>
          <w:rStyle w:val="FootnoteReference"/>
          <w:rFonts w:ascii="Arial Narrow" w:hAnsi="Arial Narrow" w:cs="Arial"/>
          <w:sz w:val="28"/>
          <w:szCs w:val="28"/>
        </w:rPr>
        <w:footnoteReference w:id="38"/>
      </w:r>
      <w:r w:rsidRPr="00F4016E">
        <w:rPr>
          <w:rFonts w:ascii="Arial Narrow" w:hAnsi="Arial Narrow" w:cs="Arial"/>
          <w:sz w:val="28"/>
          <w:szCs w:val="28"/>
        </w:rPr>
        <w:t xml:space="preserve"> place, situation or circumstance in which such impairment is acquired;</w:t>
      </w:r>
    </w:p>
    <w:p w:rsidR="00B61DD4" w:rsidRPr="00F4016E" w:rsidRDefault="00B61DD4" w:rsidP="00B075DC">
      <w:pPr>
        <w:pStyle w:val="NoSpacing"/>
        <w:numPr>
          <w:ilvl w:val="0"/>
          <w:numId w:val="248"/>
        </w:numPr>
        <w:spacing w:line="276" w:lineRule="auto"/>
        <w:jc w:val="both"/>
        <w:rPr>
          <w:rFonts w:ascii="Arial Narrow" w:hAnsi="Arial Narrow" w:cs="Arial"/>
          <w:sz w:val="28"/>
          <w:szCs w:val="28"/>
        </w:rPr>
      </w:pPr>
      <w:r w:rsidRPr="00F4016E">
        <w:rPr>
          <w:rFonts w:ascii="Arial Narrow" w:hAnsi="Arial Narrow" w:cs="Arial"/>
          <w:sz w:val="28"/>
          <w:szCs w:val="28"/>
        </w:rPr>
        <w:t>In furtherance of this right to life and living all persons with disabilities have a right to peer, professional, community and state support to resume and continue their personal, social, economic and political  participation on an equal basis with others;</w:t>
      </w:r>
    </w:p>
    <w:p w:rsidR="00B61DD4" w:rsidRPr="00F4016E" w:rsidRDefault="00B61DD4" w:rsidP="00B075DC">
      <w:pPr>
        <w:pStyle w:val="NoSpacing"/>
        <w:numPr>
          <w:ilvl w:val="0"/>
          <w:numId w:val="248"/>
        </w:numPr>
        <w:spacing w:line="276" w:lineRule="auto"/>
        <w:jc w:val="both"/>
        <w:rPr>
          <w:rFonts w:ascii="Arial Narrow" w:hAnsi="Arial Narrow" w:cs="Arial"/>
          <w:sz w:val="28"/>
          <w:szCs w:val="28"/>
        </w:rPr>
      </w:pPr>
      <w:r w:rsidRPr="00F4016E">
        <w:rPr>
          <w:rFonts w:ascii="Arial Narrow" w:hAnsi="Arial Narrow" w:cs="Arial"/>
          <w:sz w:val="28"/>
          <w:szCs w:val="28"/>
        </w:rPr>
        <w:t xml:space="preserve">In enforcement of this abovementioned right the appropriate governments and local authorities shall put in place suitable peer and professional intervention to </w:t>
      </w:r>
      <w:r w:rsidRPr="00F4016E">
        <w:rPr>
          <w:rFonts w:ascii="Arial Narrow" w:hAnsi="Arial Narrow" w:cs="Arial"/>
          <w:sz w:val="28"/>
          <w:szCs w:val="28"/>
        </w:rPr>
        <w:lastRenderedPageBreak/>
        <w:t>enable the persons with disabilities to accept the altered nature of their mind and body;</w:t>
      </w:r>
    </w:p>
    <w:p w:rsidR="00B61DD4" w:rsidRPr="00F4016E" w:rsidRDefault="00B61DD4" w:rsidP="00B075DC">
      <w:pPr>
        <w:pStyle w:val="NoSpacing"/>
        <w:numPr>
          <w:ilvl w:val="0"/>
          <w:numId w:val="248"/>
        </w:numPr>
        <w:spacing w:line="276" w:lineRule="auto"/>
        <w:jc w:val="both"/>
        <w:rPr>
          <w:rFonts w:ascii="Arial Narrow" w:hAnsi="Arial Narrow" w:cs="Arial"/>
          <w:sz w:val="28"/>
          <w:szCs w:val="28"/>
        </w:rPr>
      </w:pPr>
      <w:r w:rsidRPr="00F4016E">
        <w:rPr>
          <w:rFonts w:ascii="Arial Narrow" w:hAnsi="Arial Narrow" w:cs="Arial"/>
          <w:sz w:val="28"/>
          <w:szCs w:val="28"/>
        </w:rPr>
        <w:t xml:space="preserve">All persons with disabilities have a right to be provided aids and appliances of recognized quality at an affordable cost along with the requisite training to </w:t>
      </w:r>
      <w:r w:rsidRPr="00F4016E">
        <w:rPr>
          <w:rFonts w:ascii="Arial Narrow" w:hAnsi="Arial Narrow" w:cs="Arial"/>
          <w:sz w:val="28"/>
          <w:szCs w:val="28"/>
          <w:lang w:val="en-GB"/>
        </w:rPr>
        <w:t>utilise</w:t>
      </w:r>
      <w:r w:rsidRPr="00F4016E">
        <w:rPr>
          <w:rFonts w:ascii="Arial Narrow" w:hAnsi="Arial Narrow" w:cs="Arial"/>
          <w:sz w:val="28"/>
          <w:szCs w:val="28"/>
        </w:rPr>
        <w:t xml:space="preserve"> it;</w:t>
      </w:r>
    </w:p>
    <w:p w:rsidR="00B61DD4" w:rsidRPr="00F4016E" w:rsidRDefault="00B61DD4" w:rsidP="00B075DC">
      <w:pPr>
        <w:pStyle w:val="NoSpacing"/>
        <w:numPr>
          <w:ilvl w:val="0"/>
          <w:numId w:val="248"/>
        </w:numPr>
        <w:spacing w:line="276" w:lineRule="auto"/>
        <w:jc w:val="both"/>
        <w:rPr>
          <w:rFonts w:ascii="Arial Narrow" w:hAnsi="Arial Narrow" w:cs="Arial"/>
          <w:sz w:val="28"/>
          <w:szCs w:val="28"/>
        </w:rPr>
      </w:pPr>
      <w:r w:rsidRPr="00F4016E">
        <w:rPr>
          <w:rFonts w:ascii="Arial Narrow" w:hAnsi="Arial Narrow" w:cs="Arial"/>
          <w:sz w:val="28"/>
          <w:szCs w:val="28"/>
        </w:rPr>
        <w:t>Every person with disability has the right to be informed of the various rehabilitation options and make the final decision on the course of rehabilitation;</w:t>
      </w:r>
    </w:p>
    <w:p w:rsidR="00B61DD4" w:rsidRPr="00F4016E" w:rsidRDefault="00B61DD4" w:rsidP="00B075DC">
      <w:pPr>
        <w:pStyle w:val="NoSpacing"/>
        <w:numPr>
          <w:ilvl w:val="0"/>
          <w:numId w:val="248"/>
        </w:numPr>
        <w:spacing w:line="276" w:lineRule="auto"/>
        <w:jc w:val="both"/>
        <w:rPr>
          <w:rFonts w:ascii="Arial Narrow" w:hAnsi="Arial Narrow" w:cs="Arial"/>
          <w:sz w:val="28"/>
          <w:szCs w:val="28"/>
        </w:rPr>
      </w:pPr>
      <w:r w:rsidRPr="00F4016E">
        <w:rPr>
          <w:rFonts w:ascii="Arial Narrow" w:hAnsi="Arial Narrow" w:cs="Arial"/>
          <w:sz w:val="28"/>
          <w:szCs w:val="28"/>
        </w:rPr>
        <w:t>The appropriate governments and concerned establishments shall put in place suitable infrastructure and expertise for the rehabilitation of persons with disabilities.</w:t>
      </w:r>
    </w:p>
    <w:p w:rsidR="00B61DD4" w:rsidRPr="00F4016E" w:rsidRDefault="00B61DD4" w:rsidP="00B61DD4">
      <w:pPr>
        <w:pStyle w:val="ListParagraph"/>
        <w:spacing w:line="276" w:lineRule="auto"/>
        <w:jc w:val="both"/>
        <w:rPr>
          <w:rFonts w:ascii="Arial Narrow" w:hAnsi="Arial Narrow" w:cs="Arial"/>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cs="Arial"/>
          <w:b/>
          <w:sz w:val="28"/>
          <w:szCs w:val="28"/>
        </w:rPr>
      </w:pPr>
      <w:r w:rsidRPr="00F4016E">
        <w:rPr>
          <w:rFonts w:ascii="Arial Narrow" w:hAnsi="Arial Narrow" w:cs="Arial"/>
          <w:b/>
          <w:sz w:val="28"/>
          <w:szCs w:val="28"/>
        </w:rPr>
        <w:t>Research and Development</w:t>
      </w:r>
    </w:p>
    <w:p w:rsidR="00B61DD4" w:rsidRPr="00F4016E" w:rsidRDefault="00B61DD4" w:rsidP="00B61DD4">
      <w:pPr>
        <w:ind w:left="360"/>
        <w:jc w:val="both"/>
        <w:rPr>
          <w:rFonts w:ascii="Arial Narrow" w:hAnsi="Arial Narrow" w:cs="Arial"/>
          <w:sz w:val="28"/>
          <w:szCs w:val="28"/>
        </w:rPr>
      </w:pPr>
      <w:r w:rsidRPr="00F4016E">
        <w:rPr>
          <w:rFonts w:ascii="Arial Narrow" w:hAnsi="Arial Narrow" w:cs="Arial"/>
          <w:sz w:val="28"/>
          <w:szCs w:val="28"/>
        </w:rPr>
        <w:t>The appropriate governments and the National and State Disability Rights Authority as the case may be shall initiate or cause to initiate research and development through individuals and institutions on issues which would enhance the habilitation and rehabilitation processes for persons with disabilities.</w:t>
      </w:r>
    </w:p>
    <w:p w:rsidR="00B61DD4" w:rsidRPr="00F4016E" w:rsidRDefault="00B61DD4" w:rsidP="00B075DC">
      <w:pPr>
        <w:pStyle w:val="ListParagraph"/>
        <w:numPr>
          <w:ilvl w:val="0"/>
          <w:numId w:val="146"/>
        </w:numPr>
        <w:spacing w:before="100" w:beforeAutospacing="1" w:after="59" w:line="276" w:lineRule="auto"/>
        <w:jc w:val="both"/>
        <w:rPr>
          <w:rFonts w:ascii="Arial Narrow" w:eastAsia="Times New Roman" w:hAnsi="Arial Narrow" w:cs="Times New Roman"/>
          <w:b/>
          <w:bCs/>
          <w:sz w:val="28"/>
          <w:szCs w:val="28"/>
        </w:rPr>
      </w:pPr>
      <w:r w:rsidRPr="00F4016E">
        <w:rPr>
          <w:rFonts w:ascii="Arial Narrow" w:eastAsia="Times New Roman" w:hAnsi="Arial Narrow" w:cs="Times New Roman"/>
          <w:b/>
          <w:bCs/>
          <w:sz w:val="28"/>
          <w:szCs w:val="28"/>
        </w:rPr>
        <w:t>Right to Leisure, Culture and Recreation</w:t>
      </w:r>
    </w:p>
    <w:p w:rsidR="00B61DD4" w:rsidRPr="00F4016E" w:rsidRDefault="00B61DD4" w:rsidP="00B61DD4">
      <w:pPr>
        <w:pStyle w:val="ListParagraph"/>
        <w:spacing w:before="100" w:beforeAutospacing="1" w:after="59" w:line="276" w:lineRule="auto"/>
        <w:jc w:val="both"/>
        <w:rPr>
          <w:rFonts w:ascii="Arial Narrow" w:eastAsia="Times New Roman" w:hAnsi="Arial Narrow" w:cs="Times New Roman"/>
          <w:b/>
          <w:bCs/>
          <w:sz w:val="28"/>
          <w:szCs w:val="28"/>
        </w:rPr>
      </w:pPr>
    </w:p>
    <w:p w:rsidR="00B61DD4" w:rsidRPr="00F4016E" w:rsidRDefault="00B61DD4" w:rsidP="00B075DC">
      <w:pPr>
        <w:pStyle w:val="ListParagraph"/>
        <w:numPr>
          <w:ilvl w:val="0"/>
          <w:numId w:val="249"/>
        </w:numPr>
        <w:spacing w:after="200" w:line="276" w:lineRule="auto"/>
        <w:jc w:val="both"/>
        <w:rPr>
          <w:rFonts w:ascii="Arial Narrow" w:hAnsi="Arial Narrow"/>
          <w:sz w:val="28"/>
          <w:szCs w:val="28"/>
        </w:rPr>
      </w:pPr>
      <w:r w:rsidRPr="00F4016E">
        <w:rPr>
          <w:rFonts w:ascii="Arial Narrow" w:hAnsi="Arial Narrow"/>
          <w:sz w:val="28"/>
          <w:szCs w:val="28"/>
        </w:rPr>
        <w:t xml:space="preserve">All appropriate governments and establishments shall take all suitable measures to promote and protect the right of all persons with disabilities to have a cultural life and to participate in leisure and  recreational activities on an equal basis with others; </w:t>
      </w:r>
    </w:p>
    <w:p w:rsidR="00B61DD4" w:rsidRPr="00F4016E" w:rsidRDefault="00B61DD4" w:rsidP="00B075DC">
      <w:pPr>
        <w:pStyle w:val="ListParagraph"/>
        <w:numPr>
          <w:ilvl w:val="0"/>
          <w:numId w:val="249"/>
        </w:numPr>
        <w:spacing w:after="200" w:line="276" w:lineRule="auto"/>
        <w:jc w:val="both"/>
        <w:rPr>
          <w:rFonts w:ascii="Arial Narrow" w:hAnsi="Arial Narrow"/>
          <w:sz w:val="28"/>
          <w:szCs w:val="28"/>
        </w:rPr>
      </w:pPr>
      <w:r w:rsidRPr="00F4016E">
        <w:rPr>
          <w:rFonts w:ascii="Arial Narrow" w:hAnsi="Arial Narrow"/>
          <w:sz w:val="28"/>
          <w:szCs w:val="28"/>
        </w:rPr>
        <w:t xml:space="preserve">Without prejudice to the general obligation in sub-section (1) such measures shall include </w:t>
      </w:r>
    </w:p>
    <w:p w:rsidR="00B61DD4" w:rsidRPr="00F4016E" w:rsidRDefault="00B61DD4" w:rsidP="00B075DC">
      <w:pPr>
        <w:pStyle w:val="ListParagraph"/>
        <w:numPr>
          <w:ilvl w:val="0"/>
          <w:numId w:val="250"/>
        </w:numPr>
        <w:spacing w:after="200" w:line="276" w:lineRule="auto"/>
        <w:jc w:val="both"/>
        <w:rPr>
          <w:rFonts w:ascii="Arial Narrow" w:hAnsi="Arial Narrow"/>
          <w:sz w:val="28"/>
          <w:szCs w:val="28"/>
        </w:rPr>
      </w:pPr>
      <w:r w:rsidRPr="00F4016E">
        <w:rPr>
          <w:rFonts w:ascii="Arial Narrow" w:hAnsi="Arial Narrow"/>
          <w:sz w:val="28"/>
          <w:szCs w:val="28"/>
        </w:rPr>
        <w:t>Providing facilities support and sponsorships to artists and writers with disabilities to pursue their interests and talents;</w:t>
      </w:r>
    </w:p>
    <w:p w:rsidR="00B61DD4" w:rsidRPr="00F4016E" w:rsidRDefault="00B61DD4" w:rsidP="00B075DC">
      <w:pPr>
        <w:pStyle w:val="ListParagraph"/>
        <w:numPr>
          <w:ilvl w:val="0"/>
          <w:numId w:val="250"/>
        </w:numPr>
        <w:spacing w:after="200" w:line="276" w:lineRule="auto"/>
        <w:jc w:val="both"/>
        <w:rPr>
          <w:rFonts w:ascii="Arial Narrow" w:hAnsi="Arial Narrow"/>
          <w:sz w:val="28"/>
          <w:szCs w:val="28"/>
        </w:rPr>
      </w:pPr>
      <w:r w:rsidRPr="00F4016E">
        <w:rPr>
          <w:rFonts w:ascii="Arial Narrow" w:hAnsi="Arial Narrow"/>
          <w:sz w:val="28"/>
          <w:szCs w:val="28"/>
        </w:rPr>
        <w:t>Sponsoring of disability film, theatre, music and dance festivals;</w:t>
      </w:r>
    </w:p>
    <w:p w:rsidR="00B61DD4" w:rsidRPr="00F4016E" w:rsidRDefault="00B61DD4" w:rsidP="00B075DC">
      <w:pPr>
        <w:pStyle w:val="ListParagraph"/>
        <w:numPr>
          <w:ilvl w:val="0"/>
          <w:numId w:val="250"/>
        </w:numPr>
        <w:spacing w:after="200" w:line="276" w:lineRule="auto"/>
        <w:jc w:val="both"/>
        <w:rPr>
          <w:rFonts w:ascii="Arial Narrow" w:hAnsi="Arial Narrow"/>
          <w:sz w:val="28"/>
          <w:szCs w:val="28"/>
        </w:rPr>
      </w:pPr>
      <w:r w:rsidRPr="00F4016E">
        <w:rPr>
          <w:rFonts w:ascii="Arial Narrow" w:hAnsi="Arial Narrow"/>
          <w:sz w:val="28"/>
          <w:szCs w:val="28"/>
        </w:rPr>
        <w:t>Establishment of a disability history museum which recovers, chronicles and interprets the historical experiences of persons with disabilities;</w:t>
      </w:r>
    </w:p>
    <w:p w:rsidR="00B61DD4" w:rsidRPr="00F4016E" w:rsidRDefault="00B61DD4" w:rsidP="00B075DC">
      <w:pPr>
        <w:pStyle w:val="ListParagraph"/>
        <w:numPr>
          <w:ilvl w:val="0"/>
          <w:numId w:val="250"/>
        </w:numPr>
        <w:spacing w:after="200" w:line="276" w:lineRule="auto"/>
        <w:jc w:val="both"/>
        <w:rPr>
          <w:rFonts w:ascii="Arial Narrow" w:hAnsi="Arial Narrow"/>
          <w:sz w:val="28"/>
          <w:szCs w:val="28"/>
        </w:rPr>
      </w:pPr>
      <w:r w:rsidRPr="00F4016E">
        <w:rPr>
          <w:rFonts w:ascii="Arial Narrow" w:hAnsi="Arial Narrow"/>
          <w:sz w:val="28"/>
          <w:szCs w:val="28"/>
        </w:rPr>
        <w:t>Making art accessible to persons with disabilities;</w:t>
      </w:r>
    </w:p>
    <w:p w:rsidR="00B61DD4" w:rsidRPr="00F4016E" w:rsidRDefault="00B61DD4" w:rsidP="00B075DC">
      <w:pPr>
        <w:pStyle w:val="ListParagraph"/>
        <w:numPr>
          <w:ilvl w:val="0"/>
          <w:numId w:val="250"/>
        </w:numPr>
        <w:spacing w:after="200" w:line="276" w:lineRule="auto"/>
        <w:jc w:val="both"/>
        <w:rPr>
          <w:rFonts w:ascii="Arial Narrow" w:hAnsi="Arial Narrow"/>
          <w:sz w:val="28"/>
          <w:szCs w:val="28"/>
        </w:rPr>
      </w:pPr>
      <w:r w:rsidRPr="00F4016E">
        <w:rPr>
          <w:rFonts w:ascii="Arial Narrow" w:hAnsi="Arial Narrow"/>
          <w:sz w:val="28"/>
          <w:szCs w:val="28"/>
        </w:rPr>
        <w:t>Promoting the launch of leisure clubs, recreation centers, and other associational  activities;</w:t>
      </w:r>
    </w:p>
    <w:p w:rsidR="00B61DD4" w:rsidRPr="00F4016E" w:rsidRDefault="00B61DD4" w:rsidP="00B075DC">
      <w:pPr>
        <w:pStyle w:val="ListParagraph"/>
        <w:numPr>
          <w:ilvl w:val="0"/>
          <w:numId w:val="250"/>
        </w:numPr>
        <w:spacing w:after="200" w:line="276" w:lineRule="auto"/>
        <w:jc w:val="both"/>
        <w:rPr>
          <w:rFonts w:ascii="Arial Narrow" w:hAnsi="Arial Narrow"/>
          <w:sz w:val="28"/>
          <w:szCs w:val="28"/>
        </w:rPr>
      </w:pPr>
      <w:r w:rsidRPr="00F4016E">
        <w:rPr>
          <w:rFonts w:ascii="Arial Narrow" w:hAnsi="Arial Narrow"/>
          <w:sz w:val="28"/>
          <w:szCs w:val="28"/>
        </w:rPr>
        <w:t>Facilitating participation in scouting, dancing, art classes, and outdoor camps;</w:t>
      </w:r>
    </w:p>
    <w:p w:rsidR="00B61DD4" w:rsidRPr="00F4016E" w:rsidRDefault="00B61DD4" w:rsidP="00B075DC">
      <w:pPr>
        <w:pStyle w:val="ListParagraph"/>
        <w:numPr>
          <w:ilvl w:val="0"/>
          <w:numId w:val="250"/>
        </w:numPr>
        <w:spacing w:after="200" w:line="276" w:lineRule="auto"/>
        <w:jc w:val="both"/>
        <w:rPr>
          <w:rFonts w:ascii="Arial Narrow" w:hAnsi="Arial Narrow"/>
          <w:sz w:val="28"/>
          <w:szCs w:val="28"/>
        </w:rPr>
      </w:pPr>
      <w:r w:rsidRPr="00F4016E">
        <w:rPr>
          <w:rFonts w:ascii="Arial Narrow" w:hAnsi="Arial Narrow"/>
          <w:sz w:val="28"/>
          <w:szCs w:val="28"/>
        </w:rPr>
        <w:lastRenderedPageBreak/>
        <w:t>Redesigning courses in cultural and arts subjects to enable  participation and access of persons with disabilities;</w:t>
      </w:r>
    </w:p>
    <w:p w:rsidR="00B61DD4" w:rsidRPr="00F4016E" w:rsidRDefault="00B61DD4" w:rsidP="00B075DC">
      <w:pPr>
        <w:pStyle w:val="ListParagraph"/>
        <w:numPr>
          <w:ilvl w:val="0"/>
          <w:numId w:val="250"/>
        </w:numPr>
        <w:spacing w:after="200" w:line="276" w:lineRule="auto"/>
        <w:jc w:val="both"/>
        <w:rPr>
          <w:rFonts w:ascii="Arial Narrow" w:hAnsi="Arial Narrow"/>
          <w:sz w:val="28"/>
          <w:szCs w:val="28"/>
        </w:rPr>
      </w:pPr>
      <w:r w:rsidRPr="00F4016E">
        <w:rPr>
          <w:rFonts w:ascii="Arial Narrow" w:hAnsi="Arial Narrow"/>
          <w:sz w:val="28"/>
          <w:szCs w:val="28"/>
        </w:rPr>
        <w:t>Developing technology, assistive devices and equipments to facilitate access and inclusion for persons with disabilities in recreational activities.</w:t>
      </w:r>
    </w:p>
    <w:p w:rsidR="00B61DD4" w:rsidRPr="00F4016E" w:rsidRDefault="00B61DD4" w:rsidP="00B61DD4">
      <w:pPr>
        <w:pStyle w:val="ListParagraph"/>
        <w:spacing w:before="100" w:beforeAutospacing="1" w:after="59" w:line="276" w:lineRule="auto"/>
        <w:ind w:left="1080"/>
        <w:jc w:val="both"/>
        <w:rPr>
          <w:rFonts w:ascii="Arial Narrow" w:eastAsia="Times New Roman" w:hAnsi="Arial Narrow" w:cs="Times New Roman"/>
          <w:sz w:val="28"/>
          <w:szCs w:val="28"/>
        </w:rPr>
      </w:pPr>
    </w:p>
    <w:p w:rsidR="00B61DD4" w:rsidRPr="00F4016E" w:rsidRDefault="00B61DD4" w:rsidP="00B075DC">
      <w:pPr>
        <w:pStyle w:val="ListParagraph"/>
        <w:numPr>
          <w:ilvl w:val="0"/>
          <w:numId w:val="249"/>
        </w:numPr>
        <w:spacing w:before="100" w:beforeAutospacing="1" w:after="59"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All Cultural Academies whether of, art, literature, music, or dance shall include persons with disabilities in their programs schemes, and activities. And shall thereby provide recognition, support, and awards to the cultural contribution of persons with disabilities on an equal basis with others.</w:t>
      </w:r>
    </w:p>
    <w:p w:rsidR="00B61DD4" w:rsidRPr="00F4016E" w:rsidRDefault="00B61DD4" w:rsidP="00B61DD4">
      <w:pPr>
        <w:spacing w:line="360" w:lineRule="auto"/>
        <w:jc w:val="both"/>
        <w:rPr>
          <w:rFonts w:ascii="Arial Narrow" w:hAnsi="Arial Narrow" w:cs="Times New Roman"/>
          <w:b/>
          <w:sz w:val="28"/>
          <w:szCs w:val="28"/>
          <w:u w:val="single"/>
        </w:rPr>
      </w:pPr>
    </w:p>
    <w:p w:rsidR="00B61DD4" w:rsidRPr="00F4016E" w:rsidRDefault="00B61DD4" w:rsidP="00B075DC">
      <w:pPr>
        <w:pStyle w:val="ListParagraph"/>
        <w:numPr>
          <w:ilvl w:val="0"/>
          <w:numId w:val="146"/>
        </w:numPr>
        <w:spacing w:line="276" w:lineRule="auto"/>
        <w:jc w:val="both"/>
        <w:rPr>
          <w:rFonts w:ascii="Arial Narrow" w:hAnsi="Arial Narrow" w:cs="Times New Roman"/>
          <w:b/>
          <w:sz w:val="28"/>
          <w:szCs w:val="28"/>
        </w:rPr>
      </w:pPr>
      <w:r w:rsidRPr="00F4016E">
        <w:rPr>
          <w:rFonts w:ascii="Arial Narrow" w:hAnsi="Arial Narrow" w:cs="Times New Roman"/>
          <w:b/>
          <w:sz w:val="28"/>
          <w:szCs w:val="28"/>
        </w:rPr>
        <w:t xml:space="preserve">Right to Participation in Sports, Games and Athletics </w:t>
      </w:r>
    </w:p>
    <w:p w:rsidR="00B61DD4" w:rsidRPr="00F4016E" w:rsidRDefault="00B61DD4" w:rsidP="00B61DD4">
      <w:pPr>
        <w:pStyle w:val="ListParagraph"/>
        <w:spacing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251"/>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All persons with disabilities have a right to participate in sports at all levels on an equal basis with others; </w:t>
      </w:r>
    </w:p>
    <w:p w:rsidR="00B61DD4" w:rsidRPr="00F4016E" w:rsidRDefault="00B61DD4" w:rsidP="00B075DC">
      <w:pPr>
        <w:pStyle w:val="ListParagraph"/>
        <w:numPr>
          <w:ilvl w:val="0"/>
          <w:numId w:val="251"/>
        </w:numPr>
        <w:spacing w:line="276" w:lineRule="auto"/>
        <w:jc w:val="both"/>
        <w:rPr>
          <w:rFonts w:ascii="Arial Narrow" w:hAnsi="Arial Narrow" w:cs="Times New Roman"/>
          <w:sz w:val="28"/>
          <w:szCs w:val="28"/>
        </w:rPr>
      </w:pPr>
      <w:r w:rsidRPr="00F4016E">
        <w:rPr>
          <w:rFonts w:ascii="Arial Narrow" w:hAnsi="Arial Narrow" w:cs="Times New Roman"/>
          <w:sz w:val="28"/>
          <w:szCs w:val="28"/>
        </w:rPr>
        <w:t>All appropriate governments shall take appropriate measures to guarantee the effective participation in sporting activities for all persons with disabilities. Such measures shall expressly provide for the inclusion of persons with disabilities in all mainstream sporting events and activities;</w:t>
      </w:r>
    </w:p>
    <w:p w:rsidR="00B61DD4" w:rsidRPr="00F4016E" w:rsidRDefault="00B61DD4" w:rsidP="00B075DC">
      <w:pPr>
        <w:pStyle w:val="ListParagraph"/>
        <w:numPr>
          <w:ilvl w:val="0"/>
          <w:numId w:val="251"/>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All National and State Sports bodies shall accord due recognition to the right of all persons with disabilities to participate in sports and shall make due provision for the inclusion of persons with disabilities in all their schemes and programs for the  promotion and development of sporting talent; </w:t>
      </w:r>
    </w:p>
    <w:p w:rsidR="00B61DD4" w:rsidRPr="00F4016E" w:rsidRDefault="00B61DD4" w:rsidP="00B075DC">
      <w:pPr>
        <w:pStyle w:val="ListParagraph"/>
        <w:numPr>
          <w:ilvl w:val="0"/>
          <w:numId w:val="251"/>
        </w:numPr>
        <w:spacing w:line="276" w:lineRule="auto"/>
        <w:jc w:val="both"/>
        <w:rPr>
          <w:rFonts w:ascii="Arial Narrow" w:hAnsi="Arial Narrow" w:cs="Times New Roman"/>
          <w:sz w:val="28"/>
          <w:szCs w:val="28"/>
        </w:rPr>
      </w:pPr>
      <w:r w:rsidRPr="00F4016E">
        <w:rPr>
          <w:rFonts w:ascii="Arial Narrow" w:hAnsi="Arial Narrow" w:cs="Times New Roman"/>
          <w:sz w:val="28"/>
          <w:szCs w:val="28"/>
        </w:rPr>
        <w:t>The Central Government shall establish a National Body for Disability Sports to promote the sports of persons with disabilities</w:t>
      </w:r>
      <w:r w:rsidRPr="00F4016E">
        <w:rPr>
          <w:rStyle w:val="FootnoteReference"/>
          <w:rFonts w:ascii="Arial Narrow" w:hAnsi="Arial Narrow"/>
          <w:sz w:val="28"/>
          <w:szCs w:val="28"/>
        </w:rPr>
        <w:footnoteReference w:id="39"/>
      </w:r>
      <w:r w:rsidRPr="00F4016E">
        <w:rPr>
          <w:rFonts w:ascii="Arial Narrow" w:hAnsi="Arial Narrow" w:cs="Times New Roman"/>
          <w:sz w:val="28"/>
          <w:szCs w:val="28"/>
        </w:rPr>
        <w:t>;</w:t>
      </w:r>
    </w:p>
    <w:p w:rsidR="00B61DD4" w:rsidRPr="00F4016E" w:rsidRDefault="00B61DD4" w:rsidP="00B075DC">
      <w:pPr>
        <w:pStyle w:val="ListParagraph"/>
        <w:numPr>
          <w:ilvl w:val="0"/>
          <w:numId w:val="251"/>
        </w:numPr>
        <w:spacing w:line="276" w:lineRule="auto"/>
        <w:jc w:val="both"/>
        <w:rPr>
          <w:rFonts w:ascii="Arial Narrow" w:hAnsi="Arial Narrow" w:cs="Times New Roman"/>
          <w:sz w:val="28"/>
          <w:szCs w:val="28"/>
        </w:rPr>
      </w:pPr>
      <w:r w:rsidRPr="00F4016E">
        <w:rPr>
          <w:rFonts w:ascii="Arial Narrow" w:hAnsi="Arial Narrow" w:cs="Times New Roman"/>
          <w:sz w:val="28"/>
          <w:szCs w:val="28"/>
        </w:rPr>
        <w:t>All international and national sporting events for persons with disabilities including Special Olympics and Paralympics shall be accorded the status due to international and national sporting events and the sportspersons participating in such events shall be allocated resources, sponsorships, awards and jobs on an equal basis with others</w:t>
      </w:r>
      <w:r w:rsidRPr="00F4016E">
        <w:rPr>
          <w:rStyle w:val="FootnoteReference"/>
          <w:rFonts w:ascii="Arial Narrow" w:hAnsi="Arial Narrow"/>
          <w:sz w:val="28"/>
          <w:szCs w:val="28"/>
        </w:rPr>
        <w:footnoteReference w:id="40"/>
      </w:r>
      <w:r w:rsidRPr="00F4016E">
        <w:rPr>
          <w:rFonts w:ascii="Arial Narrow" w:hAnsi="Arial Narrow" w:cs="Times New Roman"/>
          <w:sz w:val="28"/>
          <w:szCs w:val="28"/>
        </w:rPr>
        <w:t>;</w:t>
      </w:r>
    </w:p>
    <w:p w:rsidR="00B61DD4" w:rsidRPr="00F4016E" w:rsidRDefault="00B61DD4" w:rsidP="00B075DC">
      <w:pPr>
        <w:pStyle w:val="ListParagraph"/>
        <w:numPr>
          <w:ilvl w:val="0"/>
          <w:numId w:val="251"/>
        </w:numPr>
        <w:spacing w:line="276" w:lineRule="auto"/>
        <w:jc w:val="both"/>
        <w:rPr>
          <w:rFonts w:ascii="Arial Narrow" w:hAnsi="Arial Narrow" w:cs="Times New Roman"/>
          <w:sz w:val="28"/>
          <w:szCs w:val="28"/>
        </w:rPr>
      </w:pPr>
      <w:r w:rsidRPr="00F4016E">
        <w:rPr>
          <w:rFonts w:ascii="Arial Narrow" w:hAnsi="Arial Narrow" w:cs="Times New Roman"/>
          <w:sz w:val="28"/>
          <w:szCs w:val="28"/>
        </w:rPr>
        <w:t>Without prejudice to the general obligations stated in sub-section (2) and (3), the appropriate governments and the National and State Sports bodies  shall take specific measures including to:</w:t>
      </w:r>
    </w:p>
    <w:p w:rsidR="00B61DD4" w:rsidRPr="00F4016E" w:rsidRDefault="00B61DD4" w:rsidP="00B075DC">
      <w:pPr>
        <w:pStyle w:val="ListParagraph"/>
        <w:numPr>
          <w:ilvl w:val="0"/>
          <w:numId w:val="252"/>
        </w:numPr>
        <w:spacing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restructure courses and programmes to ensure access, inclusion and participation of persons with disabilities in all sporting activities;</w:t>
      </w:r>
    </w:p>
    <w:p w:rsidR="00B61DD4" w:rsidRPr="00F4016E" w:rsidRDefault="00B61DD4" w:rsidP="00B075DC">
      <w:pPr>
        <w:numPr>
          <w:ilvl w:val="0"/>
          <w:numId w:val="252"/>
        </w:numPr>
        <w:spacing w:after="0"/>
        <w:jc w:val="both"/>
        <w:rPr>
          <w:rFonts w:ascii="Arial Narrow" w:hAnsi="Arial Narrow" w:cs="Times New Roman"/>
          <w:sz w:val="28"/>
          <w:szCs w:val="28"/>
        </w:rPr>
      </w:pPr>
      <w:r w:rsidRPr="00F4016E">
        <w:rPr>
          <w:rFonts w:ascii="Arial Narrow" w:hAnsi="Arial Narrow" w:cs="Times New Roman"/>
          <w:sz w:val="28"/>
          <w:szCs w:val="28"/>
        </w:rPr>
        <w:t>redesign and support infrastructure facilities of all sporting activities for persons with disabilities;</w:t>
      </w:r>
    </w:p>
    <w:p w:rsidR="00B61DD4" w:rsidRPr="00F4016E" w:rsidRDefault="00B61DD4" w:rsidP="00B075DC">
      <w:pPr>
        <w:numPr>
          <w:ilvl w:val="0"/>
          <w:numId w:val="252"/>
        </w:numPr>
        <w:spacing w:after="0"/>
        <w:jc w:val="both"/>
        <w:rPr>
          <w:rFonts w:ascii="Arial Narrow" w:hAnsi="Arial Narrow" w:cs="Times New Roman"/>
          <w:sz w:val="28"/>
          <w:szCs w:val="28"/>
        </w:rPr>
      </w:pPr>
      <w:r w:rsidRPr="00F4016E">
        <w:rPr>
          <w:rFonts w:ascii="Arial Narrow" w:hAnsi="Arial Narrow" w:cs="Times New Roman"/>
          <w:sz w:val="28"/>
          <w:szCs w:val="28"/>
        </w:rPr>
        <w:t>develop technology to enhance potential, talent, capacity and ability in sporting activities of all persons with disabilities;</w:t>
      </w:r>
    </w:p>
    <w:p w:rsidR="00B61DD4" w:rsidRPr="00F4016E" w:rsidRDefault="00B61DD4" w:rsidP="00B075DC">
      <w:pPr>
        <w:numPr>
          <w:ilvl w:val="0"/>
          <w:numId w:val="252"/>
        </w:numPr>
        <w:spacing w:after="0"/>
        <w:jc w:val="both"/>
        <w:rPr>
          <w:rFonts w:ascii="Arial Narrow" w:hAnsi="Arial Narrow" w:cs="Times New Roman"/>
          <w:sz w:val="28"/>
          <w:szCs w:val="28"/>
        </w:rPr>
      </w:pPr>
      <w:r w:rsidRPr="00F4016E">
        <w:rPr>
          <w:rFonts w:ascii="Arial Narrow" w:hAnsi="Arial Narrow" w:cs="Times New Roman"/>
          <w:sz w:val="28"/>
          <w:szCs w:val="28"/>
        </w:rPr>
        <w:t>provide multi-sensory essentials and features in all sporting activities to ensure effective participation of all persons with disabilities;</w:t>
      </w:r>
    </w:p>
    <w:p w:rsidR="00B61DD4" w:rsidRPr="00F4016E" w:rsidRDefault="00B61DD4" w:rsidP="00B075DC">
      <w:pPr>
        <w:numPr>
          <w:ilvl w:val="0"/>
          <w:numId w:val="252"/>
        </w:numPr>
        <w:spacing w:after="0"/>
        <w:jc w:val="both"/>
        <w:rPr>
          <w:rFonts w:ascii="Arial Narrow" w:hAnsi="Arial Narrow" w:cs="Times New Roman"/>
          <w:sz w:val="28"/>
          <w:szCs w:val="28"/>
        </w:rPr>
      </w:pPr>
      <w:r w:rsidRPr="00F4016E">
        <w:rPr>
          <w:rFonts w:ascii="Arial Narrow" w:hAnsi="Arial Narrow" w:cs="Times New Roman"/>
          <w:sz w:val="28"/>
          <w:szCs w:val="28"/>
        </w:rPr>
        <w:t>allocate funds for development of state of art sport facilities for training of persons with disabilities;</w:t>
      </w:r>
    </w:p>
    <w:p w:rsidR="00B61DD4" w:rsidRPr="00F4016E" w:rsidRDefault="00B61DD4" w:rsidP="00B075DC">
      <w:pPr>
        <w:numPr>
          <w:ilvl w:val="0"/>
          <w:numId w:val="252"/>
        </w:numPr>
        <w:spacing w:after="0"/>
        <w:jc w:val="both"/>
        <w:rPr>
          <w:rFonts w:ascii="Arial Narrow" w:hAnsi="Arial Narrow" w:cs="Times New Roman"/>
          <w:sz w:val="28"/>
          <w:szCs w:val="28"/>
        </w:rPr>
      </w:pPr>
      <w:r w:rsidRPr="00F4016E">
        <w:rPr>
          <w:rFonts w:ascii="Arial Narrow" w:hAnsi="Arial Narrow" w:cs="Times New Roman"/>
          <w:sz w:val="28"/>
          <w:szCs w:val="28"/>
        </w:rPr>
        <w:t>promote and organize disability specific sporting events for persons with disabilities.</w:t>
      </w:r>
    </w:p>
    <w:p w:rsidR="00B61DD4" w:rsidRPr="00F4016E" w:rsidRDefault="00B61DD4" w:rsidP="00B61DD4">
      <w:pPr>
        <w:spacing w:after="0"/>
        <w:jc w:val="both"/>
        <w:rPr>
          <w:rFonts w:ascii="Arial Narrow" w:hAnsi="Arial Narrow"/>
          <w:sz w:val="28"/>
          <w:szCs w:val="28"/>
        </w:rPr>
      </w:pPr>
    </w:p>
    <w:p w:rsidR="00B61DD4" w:rsidRPr="00F4016E" w:rsidRDefault="00B61DD4" w:rsidP="00B61DD4">
      <w:pPr>
        <w:pStyle w:val="NoSpacing"/>
        <w:jc w:val="both"/>
        <w:rPr>
          <w:rFonts w:ascii="Arial Narrow" w:hAnsi="Arial Narrow"/>
          <w:b/>
          <w:sz w:val="28"/>
          <w:szCs w:val="28"/>
          <w:u w:val="single"/>
        </w:rPr>
      </w:pPr>
    </w:p>
    <w:p w:rsidR="00B61DD4" w:rsidRPr="00F4016E" w:rsidRDefault="00B61DD4" w:rsidP="00B61DD4">
      <w:pPr>
        <w:pStyle w:val="NoSpacing"/>
        <w:jc w:val="both"/>
        <w:rPr>
          <w:rFonts w:ascii="Arial Narrow" w:hAnsi="Arial Narrow"/>
          <w:b/>
          <w:sz w:val="28"/>
          <w:szCs w:val="28"/>
          <w:u w:val="single"/>
        </w:rPr>
      </w:pPr>
    </w:p>
    <w:p w:rsidR="00B61DD4" w:rsidRPr="00225E40" w:rsidRDefault="00B61DD4" w:rsidP="00B61DD4">
      <w:pPr>
        <w:jc w:val="both"/>
        <w:rPr>
          <w:rFonts w:ascii="Arial Narrow" w:hAnsi="Arial Narrow"/>
          <w:b/>
          <w:sz w:val="32"/>
          <w:szCs w:val="28"/>
        </w:rPr>
      </w:pPr>
      <w:r w:rsidRPr="00225E40">
        <w:rPr>
          <w:rFonts w:ascii="Arial Narrow" w:hAnsi="Arial Narrow"/>
          <w:b/>
          <w:sz w:val="32"/>
          <w:szCs w:val="28"/>
        </w:rPr>
        <w:t>PART II: POWERS, DUTIES AND RESPONSIBILITIES</w:t>
      </w:r>
    </w:p>
    <w:p w:rsidR="00B61DD4" w:rsidRPr="00F4016E" w:rsidRDefault="00B61DD4" w:rsidP="00B61DD4">
      <w:pPr>
        <w:jc w:val="both"/>
        <w:rPr>
          <w:rFonts w:ascii="Arial Narrow" w:hAnsi="Arial Narrow"/>
          <w:b/>
          <w:sz w:val="28"/>
          <w:szCs w:val="28"/>
        </w:rPr>
      </w:pPr>
      <w:r w:rsidRPr="00F4016E">
        <w:rPr>
          <w:rFonts w:ascii="Arial Narrow" w:hAnsi="Arial Narrow"/>
          <w:b/>
          <w:sz w:val="28"/>
          <w:szCs w:val="28"/>
        </w:rPr>
        <w:t xml:space="preserve">  </w:t>
      </w:r>
      <w:r w:rsidRPr="00F4016E">
        <w:rPr>
          <w:rFonts w:ascii="Arial Narrow" w:hAnsi="Arial Narrow"/>
          <w:b/>
          <w:sz w:val="28"/>
          <w:szCs w:val="28"/>
        </w:rPr>
        <w:tab/>
      </w: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Awareness Raising</w:t>
      </w:r>
    </w:p>
    <w:p w:rsidR="00B61DD4" w:rsidRPr="00F4016E" w:rsidRDefault="00B61DD4" w:rsidP="00B61DD4">
      <w:pPr>
        <w:pStyle w:val="NoSpacing"/>
        <w:spacing w:line="276" w:lineRule="auto"/>
        <w:ind w:left="720"/>
        <w:jc w:val="both"/>
        <w:rPr>
          <w:rFonts w:ascii="Arial Narrow" w:hAnsi="Arial Narrow"/>
          <w:b/>
          <w:sz w:val="28"/>
          <w:szCs w:val="28"/>
        </w:rPr>
      </w:pPr>
    </w:p>
    <w:p w:rsidR="00B61DD4" w:rsidRPr="00F4016E" w:rsidRDefault="00B61DD4" w:rsidP="00B075DC">
      <w:pPr>
        <w:pStyle w:val="NoSpacing"/>
        <w:numPr>
          <w:ilvl w:val="0"/>
          <w:numId w:val="253"/>
        </w:numPr>
        <w:spacing w:line="276" w:lineRule="auto"/>
        <w:jc w:val="both"/>
        <w:rPr>
          <w:rFonts w:ascii="Arial Narrow" w:hAnsi="Arial Narrow"/>
          <w:sz w:val="28"/>
          <w:szCs w:val="28"/>
        </w:rPr>
      </w:pPr>
      <w:r w:rsidRPr="00F4016E">
        <w:rPr>
          <w:rFonts w:ascii="Arial Narrow" w:hAnsi="Arial Narrow"/>
          <w:sz w:val="28"/>
          <w:szCs w:val="28"/>
        </w:rPr>
        <w:t>All appropriate governments in consultation with the National or State Disability Rights Authority as the case may be shall conduct, sponsor, encourage, support or promote on a regular and continuous basis</w:t>
      </w:r>
      <w:r w:rsidRPr="00F4016E">
        <w:rPr>
          <w:rStyle w:val="FootnoteReference"/>
          <w:rFonts w:ascii="Arial Narrow" w:hAnsi="Arial Narrow"/>
          <w:sz w:val="28"/>
          <w:szCs w:val="28"/>
        </w:rPr>
        <w:footnoteReference w:id="41"/>
      </w:r>
      <w:r w:rsidRPr="00F4016E">
        <w:rPr>
          <w:rFonts w:ascii="Arial Narrow" w:hAnsi="Arial Narrow"/>
          <w:sz w:val="28"/>
          <w:szCs w:val="28"/>
        </w:rPr>
        <w:t xml:space="preserve">  information campaigns and sensitization programmes to ensure that the rights recognized in this legislation are respected, protected and promoted.  Such campaigns should aim at enabling both state and civil society to  comprehend disability as an integral part of the human condition; to  recognize the capabilities and contributions of persons with disabilities; and to combat the stereotypes, prejudices and harmful practices which impede the participation of persons with disabilities on an equal basis with others;</w:t>
      </w:r>
    </w:p>
    <w:p w:rsidR="00B61DD4" w:rsidRPr="00F4016E" w:rsidRDefault="00B61DD4" w:rsidP="00B075DC">
      <w:pPr>
        <w:pStyle w:val="ListParagraph"/>
        <w:numPr>
          <w:ilvl w:val="0"/>
          <w:numId w:val="253"/>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Without prejudice to the general objectives of the information campaigns and sensitization programmes stated in sub section (1), the appropriate governments shall ensure that the aforementioned awareness programmes especially draw </w:t>
      </w:r>
      <w:r w:rsidRPr="00F4016E">
        <w:rPr>
          <w:rFonts w:ascii="Arial Narrow" w:hAnsi="Arial Narrow" w:cs="Times New Roman"/>
          <w:sz w:val="28"/>
          <w:szCs w:val="28"/>
        </w:rPr>
        <w:lastRenderedPageBreak/>
        <w:t xml:space="preserve">attention to the direct and indirect discrimination faced by women and children with disabilities;     </w:t>
      </w:r>
    </w:p>
    <w:p w:rsidR="00B61DD4" w:rsidRPr="00F4016E" w:rsidRDefault="00B61DD4" w:rsidP="00B075DC">
      <w:pPr>
        <w:pStyle w:val="NoSpacing"/>
        <w:numPr>
          <w:ilvl w:val="0"/>
          <w:numId w:val="253"/>
        </w:numPr>
        <w:spacing w:line="276" w:lineRule="auto"/>
        <w:jc w:val="both"/>
        <w:rPr>
          <w:rFonts w:ascii="Arial Narrow" w:hAnsi="Arial Narrow"/>
          <w:sz w:val="28"/>
          <w:szCs w:val="28"/>
        </w:rPr>
      </w:pPr>
      <w:r w:rsidRPr="00F4016E">
        <w:rPr>
          <w:rFonts w:ascii="Arial Narrow" w:hAnsi="Arial Narrow"/>
          <w:sz w:val="28"/>
          <w:szCs w:val="28"/>
        </w:rPr>
        <w:t>Subsequent to the coming into force of this Act the nomenclature and terminology developed in this legislation shall be employed in all rules, regulations, notifications, orders and in all communications and transactions by and with the State;</w:t>
      </w:r>
    </w:p>
    <w:p w:rsidR="00B61DD4" w:rsidRPr="00F4016E" w:rsidRDefault="00B61DD4" w:rsidP="00B075DC">
      <w:pPr>
        <w:pStyle w:val="NoSpacing"/>
        <w:numPr>
          <w:ilvl w:val="0"/>
          <w:numId w:val="253"/>
        </w:numPr>
        <w:spacing w:line="276" w:lineRule="auto"/>
        <w:jc w:val="both"/>
        <w:rPr>
          <w:rFonts w:ascii="Arial Narrow" w:hAnsi="Arial Narrow"/>
          <w:sz w:val="28"/>
          <w:szCs w:val="28"/>
        </w:rPr>
      </w:pPr>
      <w:r w:rsidRPr="00F4016E">
        <w:rPr>
          <w:rFonts w:ascii="Arial Narrow" w:hAnsi="Arial Narrow"/>
          <w:sz w:val="28"/>
          <w:szCs w:val="28"/>
        </w:rPr>
        <w:t>The appropriate governments shall launch and support stigma reduction programmes; mass education campaigns; information and technology linked dissemination programmes; and sensitization workshops on disability rights to achieve the objectives outlined in subsection (1)   which amongst others shall address the educational authorities</w:t>
      </w:r>
      <w:r w:rsidRPr="00F4016E">
        <w:rPr>
          <w:rStyle w:val="FootnoteReference"/>
          <w:rFonts w:ascii="Arial Narrow" w:hAnsi="Arial Narrow"/>
          <w:sz w:val="28"/>
          <w:szCs w:val="28"/>
        </w:rPr>
        <w:footnoteReference w:id="42"/>
      </w:r>
      <w:r w:rsidRPr="00F4016E">
        <w:rPr>
          <w:rFonts w:ascii="Arial Narrow" w:hAnsi="Arial Narrow"/>
          <w:sz w:val="28"/>
          <w:szCs w:val="28"/>
        </w:rPr>
        <w:t>; medical fraternity; the family; government officials; policing authorities; armed forces</w:t>
      </w:r>
      <w:r w:rsidRPr="00F4016E">
        <w:rPr>
          <w:rStyle w:val="FootnoteReference"/>
          <w:rFonts w:ascii="Arial Narrow" w:hAnsi="Arial Narrow"/>
          <w:sz w:val="28"/>
          <w:szCs w:val="28"/>
        </w:rPr>
        <w:footnoteReference w:id="43"/>
      </w:r>
      <w:r w:rsidRPr="00F4016E">
        <w:rPr>
          <w:rFonts w:ascii="Arial Narrow" w:hAnsi="Arial Narrow"/>
          <w:sz w:val="28"/>
          <w:szCs w:val="28"/>
        </w:rPr>
        <w:t>; political representatives; the media and the legal community;</w:t>
      </w:r>
    </w:p>
    <w:p w:rsidR="00B61DD4" w:rsidRPr="00F4016E" w:rsidRDefault="00B61DD4" w:rsidP="00B075DC">
      <w:pPr>
        <w:pStyle w:val="NoSpacing"/>
        <w:numPr>
          <w:ilvl w:val="0"/>
          <w:numId w:val="253"/>
        </w:numPr>
        <w:spacing w:line="276" w:lineRule="auto"/>
        <w:jc w:val="both"/>
        <w:rPr>
          <w:rFonts w:ascii="Arial Narrow" w:hAnsi="Arial Narrow"/>
          <w:sz w:val="28"/>
          <w:szCs w:val="28"/>
        </w:rPr>
      </w:pPr>
      <w:r w:rsidRPr="00F4016E">
        <w:rPr>
          <w:rFonts w:ascii="Arial Narrow" w:hAnsi="Arial Narrow"/>
          <w:sz w:val="28"/>
          <w:szCs w:val="28"/>
        </w:rPr>
        <w:t xml:space="preserve">In order to achieve the objectives outlined in subsection (1) every establishment shall undertake suitable sensitization and information dissemination programmes on disability rights within their organization; and may launch and support stigma reduction programmes, mass education campaigns, information and technology linked dissemination programmes; </w:t>
      </w:r>
    </w:p>
    <w:p w:rsidR="00B61DD4" w:rsidRPr="00F4016E" w:rsidRDefault="00B61DD4" w:rsidP="00B075DC">
      <w:pPr>
        <w:pStyle w:val="NoSpacing"/>
        <w:numPr>
          <w:ilvl w:val="0"/>
          <w:numId w:val="253"/>
        </w:numPr>
        <w:spacing w:line="276" w:lineRule="auto"/>
        <w:jc w:val="both"/>
        <w:rPr>
          <w:rFonts w:ascii="Arial Narrow" w:hAnsi="Arial Narrow"/>
          <w:sz w:val="28"/>
          <w:szCs w:val="28"/>
        </w:rPr>
      </w:pPr>
      <w:r w:rsidRPr="00F4016E">
        <w:rPr>
          <w:rFonts w:ascii="Arial Narrow" w:hAnsi="Arial Narrow"/>
          <w:sz w:val="28"/>
          <w:szCs w:val="28"/>
        </w:rPr>
        <w:t xml:space="preserve">Without prejudice to the general awareness raising obligation in sub section 2 such programmes, campaigns and workshops shall </w:t>
      </w:r>
      <w:r w:rsidRPr="00F4016E">
        <w:rPr>
          <w:rFonts w:ascii="Arial Narrow" w:hAnsi="Arial Narrow"/>
          <w:i/>
          <w:sz w:val="28"/>
          <w:szCs w:val="28"/>
        </w:rPr>
        <w:t>inter alia:</w:t>
      </w:r>
    </w:p>
    <w:p w:rsidR="00B61DD4" w:rsidRPr="00F4016E" w:rsidRDefault="00B61DD4" w:rsidP="00B075DC">
      <w:pPr>
        <w:pStyle w:val="NoSpacing"/>
        <w:numPr>
          <w:ilvl w:val="0"/>
          <w:numId w:val="254"/>
        </w:numPr>
        <w:spacing w:line="276" w:lineRule="auto"/>
        <w:jc w:val="both"/>
        <w:rPr>
          <w:rFonts w:ascii="Arial Narrow" w:hAnsi="Arial Narrow"/>
          <w:sz w:val="28"/>
          <w:szCs w:val="28"/>
        </w:rPr>
      </w:pPr>
      <w:r w:rsidRPr="00F4016E">
        <w:rPr>
          <w:rFonts w:ascii="Arial Narrow" w:hAnsi="Arial Narrow"/>
          <w:sz w:val="28"/>
          <w:szCs w:val="28"/>
        </w:rPr>
        <w:t xml:space="preserve">Promote values of inclusion, tolerance, empathy and respect for diversity; </w:t>
      </w:r>
    </w:p>
    <w:p w:rsidR="00B61DD4" w:rsidRPr="00F4016E" w:rsidRDefault="00B61DD4" w:rsidP="00B075DC">
      <w:pPr>
        <w:pStyle w:val="NoSpacing"/>
        <w:numPr>
          <w:ilvl w:val="0"/>
          <w:numId w:val="254"/>
        </w:numPr>
        <w:spacing w:line="276" w:lineRule="auto"/>
        <w:jc w:val="both"/>
        <w:rPr>
          <w:rFonts w:ascii="Arial Narrow" w:hAnsi="Arial Narrow"/>
          <w:sz w:val="28"/>
          <w:szCs w:val="28"/>
        </w:rPr>
      </w:pPr>
      <w:r w:rsidRPr="00F4016E">
        <w:rPr>
          <w:rFonts w:ascii="Arial Narrow" w:hAnsi="Arial Narrow"/>
          <w:sz w:val="28"/>
          <w:szCs w:val="28"/>
        </w:rPr>
        <w:t xml:space="preserve">Advance  recognition of the skills, merits and abilities of persons with disabilities and of their contributions to the workforce, labour market and professional fee; </w:t>
      </w:r>
    </w:p>
    <w:p w:rsidR="00B61DD4" w:rsidRPr="00F4016E" w:rsidRDefault="00B61DD4" w:rsidP="00B075DC">
      <w:pPr>
        <w:pStyle w:val="NoSpacing"/>
        <w:numPr>
          <w:ilvl w:val="0"/>
          <w:numId w:val="254"/>
        </w:numPr>
        <w:spacing w:line="276" w:lineRule="auto"/>
        <w:jc w:val="both"/>
        <w:rPr>
          <w:rFonts w:ascii="Arial Narrow" w:hAnsi="Arial Narrow"/>
          <w:sz w:val="28"/>
          <w:szCs w:val="28"/>
        </w:rPr>
      </w:pPr>
      <w:r w:rsidRPr="00F4016E">
        <w:rPr>
          <w:rFonts w:ascii="Arial Narrow" w:hAnsi="Arial Narrow"/>
          <w:sz w:val="28"/>
          <w:szCs w:val="28"/>
        </w:rPr>
        <w:t>Foster respect for the decisions made by persons with disabilities on all matters related to family life, relationships, bearing and raising children;</w:t>
      </w:r>
    </w:p>
    <w:p w:rsidR="00B61DD4" w:rsidRPr="00F4016E" w:rsidRDefault="00B61DD4" w:rsidP="00B075DC">
      <w:pPr>
        <w:pStyle w:val="NoSpacing"/>
        <w:numPr>
          <w:ilvl w:val="0"/>
          <w:numId w:val="254"/>
        </w:numPr>
        <w:spacing w:line="276" w:lineRule="auto"/>
        <w:jc w:val="both"/>
        <w:rPr>
          <w:rFonts w:ascii="Arial Narrow" w:hAnsi="Arial Narrow" w:cs="Arial"/>
          <w:sz w:val="28"/>
          <w:szCs w:val="28"/>
        </w:rPr>
      </w:pPr>
      <w:r w:rsidRPr="00F4016E">
        <w:rPr>
          <w:rFonts w:ascii="Arial Narrow" w:hAnsi="Arial Narrow" w:cs="Arial"/>
          <w:sz w:val="28"/>
          <w:szCs w:val="28"/>
        </w:rPr>
        <w:t xml:space="preserve">Provide orientation and sensitization at the school, college, university and professional training level  on the human condition of disability and the rights of persons with disabilities; </w:t>
      </w:r>
    </w:p>
    <w:p w:rsidR="00B61DD4" w:rsidRPr="00F4016E" w:rsidRDefault="00B61DD4" w:rsidP="00B075DC">
      <w:pPr>
        <w:pStyle w:val="ListParagraph"/>
        <w:numPr>
          <w:ilvl w:val="0"/>
          <w:numId w:val="254"/>
        </w:numPr>
        <w:spacing w:after="200" w:line="276" w:lineRule="auto"/>
        <w:jc w:val="both"/>
        <w:rPr>
          <w:rFonts w:ascii="Arial Narrow" w:hAnsi="Arial Narrow"/>
          <w:sz w:val="28"/>
          <w:szCs w:val="28"/>
        </w:rPr>
      </w:pPr>
      <w:r w:rsidRPr="00F4016E">
        <w:rPr>
          <w:rFonts w:ascii="Arial Narrow" w:hAnsi="Arial Narrow"/>
          <w:sz w:val="28"/>
          <w:szCs w:val="28"/>
        </w:rPr>
        <w:t>Provide orientation and sensitization on disabling conditions and Rights of Persons with Disabilities to employers, administrators and co-workers</w:t>
      </w:r>
      <w:r w:rsidRPr="00F4016E">
        <w:rPr>
          <w:rStyle w:val="FootnoteReference"/>
          <w:rFonts w:ascii="Arial Narrow" w:hAnsi="Arial Narrow"/>
          <w:sz w:val="28"/>
          <w:szCs w:val="28"/>
        </w:rPr>
        <w:footnoteReference w:id="44"/>
      </w:r>
      <w:r w:rsidRPr="00F4016E">
        <w:rPr>
          <w:rFonts w:ascii="Arial Narrow" w:hAnsi="Arial Narrow"/>
          <w:sz w:val="28"/>
          <w:szCs w:val="28"/>
        </w:rPr>
        <w:t>.</w:t>
      </w:r>
    </w:p>
    <w:p w:rsidR="00B61DD4" w:rsidRPr="00F4016E" w:rsidRDefault="00B61DD4" w:rsidP="00B075DC">
      <w:pPr>
        <w:pStyle w:val="NoSpacing"/>
        <w:numPr>
          <w:ilvl w:val="0"/>
          <w:numId w:val="253"/>
        </w:numPr>
        <w:spacing w:line="276" w:lineRule="auto"/>
        <w:jc w:val="both"/>
        <w:rPr>
          <w:rFonts w:ascii="Arial Narrow" w:hAnsi="Arial Narrow"/>
          <w:sz w:val="28"/>
          <w:szCs w:val="28"/>
        </w:rPr>
      </w:pPr>
      <w:r w:rsidRPr="00F4016E">
        <w:rPr>
          <w:rFonts w:ascii="Arial Narrow" w:hAnsi="Arial Narrow"/>
          <w:sz w:val="28"/>
          <w:szCs w:val="28"/>
        </w:rPr>
        <w:lastRenderedPageBreak/>
        <w:t xml:space="preserve">The appropriate governments and establishments shall launch legal literacy and information dissemination programmes on disability rights generally and this law more particularly.  </w:t>
      </w:r>
    </w:p>
    <w:p w:rsidR="00B61DD4" w:rsidRPr="00F4016E" w:rsidRDefault="00B61DD4" w:rsidP="00B61DD4">
      <w:pPr>
        <w:spacing w:after="0" w:line="360" w:lineRule="auto"/>
        <w:jc w:val="both"/>
        <w:rPr>
          <w:rFonts w:ascii="Arial Narrow" w:hAnsi="Arial Narrow"/>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Accessibility</w:t>
      </w:r>
    </w:p>
    <w:p w:rsidR="00B61DD4" w:rsidRPr="00F4016E" w:rsidRDefault="00B61DD4" w:rsidP="00B61DD4">
      <w:pPr>
        <w:pStyle w:val="ListParagraph"/>
        <w:spacing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255"/>
        </w:numPr>
        <w:spacing w:after="200" w:line="276" w:lineRule="auto"/>
        <w:jc w:val="both"/>
        <w:rPr>
          <w:rFonts w:ascii="Arial Narrow" w:hAnsi="Arial Narrow" w:cs="Times New Roman"/>
          <w:b/>
          <w:sz w:val="28"/>
          <w:szCs w:val="28"/>
        </w:rPr>
      </w:pPr>
      <w:r w:rsidRPr="00F4016E">
        <w:rPr>
          <w:rFonts w:ascii="Arial Narrow" w:hAnsi="Arial Narrow" w:cs="Times New Roman"/>
          <w:sz w:val="28"/>
          <w:szCs w:val="28"/>
        </w:rPr>
        <w:t>All persons with disabilities have the right on an equal basis with others to the physical environment, transportation, information and communications, including appropriate technologies and systems, and other facilities and services open or provided to the public, both in urban and in rural areas;</w:t>
      </w:r>
    </w:p>
    <w:p w:rsidR="00B61DD4" w:rsidRPr="00F4016E" w:rsidRDefault="00B61DD4" w:rsidP="00B075DC">
      <w:pPr>
        <w:pStyle w:val="ListParagraph"/>
        <w:numPr>
          <w:ilvl w:val="0"/>
          <w:numId w:val="255"/>
        </w:numPr>
        <w:spacing w:after="200" w:line="276" w:lineRule="auto"/>
        <w:jc w:val="both"/>
        <w:rPr>
          <w:rFonts w:ascii="Arial Narrow" w:hAnsi="Arial Narrow" w:cs="Times New Roman"/>
          <w:b/>
          <w:sz w:val="28"/>
          <w:szCs w:val="28"/>
        </w:rPr>
      </w:pPr>
      <w:r w:rsidRPr="00F4016E">
        <w:rPr>
          <w:rFonts w:ascii="Arial Narrow" w:hAnsi="Arial Narrow" w:cs="Times New Roman"/>
          <w:sz w:val="28"/>
          <w:szCs w:val="28"/>
        </w:rPr>
        <w:t>All appropriate governments and establishments shall be required to ensure that the rights of persons with disabilities to accessibility as outlined in sub section (1) of this section are fully protected.</w:t>
      </w:r>
    </w:p>
    <w:p w:rsidR="00B61DD4" w:rsidRPr="00F4016E" w:rsidRDefault="00B61DD4" w:rsidP="00B61DD4">
      <w:pPr>
        <w:pStyle w:val="ListParagraph"/>
        <w:spacing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cs="Times New Roman"/>
          <w:sz w:val="28"/>
          <w:szCs w:val="28"/>
        </w:rPr>
      </w:pPr>
      <w:r w:rsidRPr="00F4016E">
        <w:rPr>
          <w:rFonts w:ascii="Arial Narrow" w:hAnsi="Arial Narrow" w:cs="Times New Roman"/>
          <w:b/>
          <w:bCs/>
          <w:sz w:val="28"/>
          <w:szCs w:val="28"/>
        </w:rPr>
        <w:t>Accessibility Standards</w:t>
      </w:r>
    </w:p>
    <w:p w:rsidR="00B61DD4" w:rsidRPr="00F4016E" w:rsidRDefault="00B61DD4" w:rsidP="00B61DD4">
      <w:pPr>
        <w:pStyle w:val="ListParagraph"/>
        <w:spacing w:line="276" w:lineRule="auto"/>
        <w:jc w:val="both"/>
        <w:rPr>
          <w:rFonts w:ascii="Arial Narrow" w:hAnsi="Arial Narrow" w:cs="Times New Roman"/>
          <w:sz w:val="28"/>
          <w:szCs w:val="28"/>
        </w:rPr>
      </w:pPr>
    </w:p>
    <w:p w:rsidR="00B61DD4" w:rsidRPr="00F4016E" w:rsidRDefault="00B61DD4" w:rsidP="00B075DC">
      <w:pPr>
        <w:pStyle w:val="ListParagraph"/>
        <w:widowControl w:val="0"/>
        <w:numPr>
          <w:ilvl w:val="0"/>
          <w:numId w:val="256"/>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The National Disability Rights Authority shall formulate regulations which lay down the standards of accessibility for the physical environment, transportation, information and communications, including appropriate technologies and systems, and other facilities and services open or provided to the public, both in urban and in rural areas;</w:t>
      </w:r>
    </w:p>
    <w:p w:rsidR="00B61DD4" w:rsidRPr="00F4016E" w:rsidRDefault="00B61DD4" w:rsidP="00B075DC">
      <w:pPr>
        <w:pStyle w:val="ListParagraph"/>
        <w:widowControl w:val="0"/>
        <w:numPr>
          <w:ilvl w:val="0"/>
          <w:numId w:val="256"/>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The National Disability Rights Authority shall formulate these Regulations, in consultation with subject and experiential experts, by adopting or adapting prevailing international standards on physical environment and information and communication technologies and systems to local conditions. It shall ensure that the regulations are age and gender appropriate and are applicable to:</w:t>
      </w:r>
    </w:p>
    <w:p w:rsidR="00B61DD4" w:rsidRPr="00F4016E" w:rsidRDefault="00B61DD4" w:rsidP="00B075DC">
      <w:pPr>
        <w:pStyle w:val="ListParagraph"/>
        <w:widowControl w:val="0"/>
        <w:numPr>
          <w:ilvl w:val="0"/>
          <w:numId w:val="257"/>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All buildings and facilities used by the public;  </w:t>
      </w:r>
    </w:p>
    <w:p w:rsidR="00B61DD4" w:rsidRPr="00F4016E" w:rsidRDefault="00B61DD4" w:rsidP="00B075DC">
      <w:pPr>
        <w:widowControl w:val="0"/>
        <w:numPr>
          <w:ilvl w:val="0"/>
          <w:numId w:val="257"/>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Permanent, temporary or emergency conditions;</w:t>
      </w:r>
    </w:p>
    <w:p w:rsidR="00B61DD4" w:rsidRPr="00F4016E" w:rsidRDefault="00B61DD4" w:rsidP="00B075DC">
      <w:pPr>
        <w:widowControl w:val="0"/>
        <w:numPr>
          <w:ilvl w:val="0"/>
          <w:numId w:val="257"/>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All new community residential places and private residences to make them visitable and live-able;</w:t>
      </w:r>
    </w:p>
    <w:p w:rsidR="00B61DD4" w:rsidRPr="00F4016E" w:rsidRDefault="00B61DD4" w:rsidP="00B075DC">
      <w:pPr>
        <w:pStyle w:val="ListParagraph"/>
        <w:widowControl w:val="0"/>
        <w:numPr>
          <w:ilvl w:val="0"/>
          <w:numId w:val="257"/>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Pedestrian infrastructure; </w:t>
      </w:r>
    </w:p>
    <w:p w:rsidR="00B61DD4" w:rsidRPr="00F4016E" w:rsidRDefault="00B61DD4" w:rsidP="00B075DC">
      <w:pPr>
        <w:pStyle w:val="ListParagraph"/>
        <w:widowControl w:val="0"/>
        <w:numPr>
          <w:ilvl w:val="0"/>
          <w:numId w:val="257"/>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Ports;</w:t>
      </w:r>
    </w:p>
    <w:p w:rsidR="00B61DD4" w:rsidRPr="00F4016E" w:rsidRDefault="00B61DD4" w:rsidP="00B075DC">
      <w:pPr>
        <w:pStyle w:val="ListParagraph"/>
        <w:widowControl w:val="0"/>
        <w:numPr>
          <w:ilvl w:val="0"/>
          <w:numId w:val="257"/>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Road based transport;  Aviation;  Railways;  Maritime transport;  Rural Public Transport System; and all other modes of transport so as to ensure that persons with disabilities travel in safety and comfort.  </w:t>
      </w:r>
    </w:p>
    <w:p w:rsidR="00B61DD4" w:rsidRPr="00F4016E" w:rsidRDefault="00B61DD4" w:rsidP="00B61DD4">
      <w:pPr>
        <w:pStyle w:val="ListParagraph"/>
        <w:widowControl w:val="0"/>
        <w:suppressAutoHyphens/>
        <w:spacing w:line="276" w:lineRule="auto"/>
        <w:ind w:left="1080"/>
        <w:jc w:val="both"/>
        <w:rPr>
          <w:rFonts w:ascii="Arial Narrow" w:hAnsi="Arial Narrow" w:cs="Times New Roman"/>
          <w:sz w:val="28"/>
          <w:szCs w:val="28"/>
        </w:rPr>
      </w:pPr>
    </w:p>
    <w:p w:rsidR="00B61DD4" w:rsidRPr="00F4016E" w:rsidRDefault="00B61DD4" w:rsidP="00B075DC">
      <w:pPr>
        <w:pStyle w:val="ListParagraph"/>
        <w:widowControl w:val="0"/>
        <w:numPr>
          <w:ilvl w:val="0"/>
          <w:numId w:val="256"/>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The National Disability Rights Authority shall within a period of one year develop and notify the aforesaid accessibility standards regulations for both urban and rural areas.  It shall review these regulations every five years and revise them if required in order to ensure universal coverage of all transport and built environment;</w:t>
      </w:r>
    </w:p>
    <w:p w:rsidR="00B61DD4" w:rsidRPr="00F4016E" w:rsidRDefault="00B61DD4" w:rsidP="00B075DC">
      <w:pPr>
        <w:pStyle w:val="ListParagraph"/>
        <w:numPr>
          <w:ilvl w:val="0"/>
          <w:numId w:val="256"/>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The appropriate governments and establishments shall take suitable measures:</w:t>
      </w:r>
    </w:p>
    <w:p w:rsidR="00B61DD4" w:rsidRPr="00F4016E" w:rsidRDefault="00B61DD4" w:rsidP="00B075DC">
      <w:pPr>
        <w:pStyle w:val="ListParagraph"/>
        <w:numPr>
          <w:ilvl w:val="0"/>
          <w:numId w:val="258"/>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to provide facilities for persons with disabilities at stations and airports that meet the accessibility standards relating inter alia to parking spaces, toilets, ticketing counters and ticketing machines;</w:t>
      </w:r>
    </w:p>
    <w:p w:rsidR="00B61DD4" w:rsidRPr="00F4016E" w:rsidRDefault="00B61DD4" w:rsidP="00B075DC">
      <w:pPr>
        <w:pStyle w:val="ListParagraph"/>
        <w:widowControl w:val="0"/>
        <w:numPr>
          <w:ilvl w:val="0"/>
          <w:numId w:val="258"/>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to provide access to all modes of transport that conform to design standards, including retrofitting old modes of transport;</w:t>
      </w:r>
    </w:p>
    <w:p w:rsidR="00B61DD4" w:rsidRPr="00F4016E" w:rsidRDefault="00B61DD4" w:rsidP="00B075DC">
      <w:pPr>
        <w:pStyle w:val="ListParagraph"/>
        <w:widowControl w:val="0"/>
        <w:numPr>
          <w:ilvl w:val="0"/>
          <w:numId w:val="258"/>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to formulate rules for providing driving licenses to persons with disabilities;</w:t>
      </w:r>
    </w:p>
    <w:p w:rsidR="00B61DD4" w:rsidRPr="00F4016E" w:rsidRDefault="00B61DD4" w:rsidP="00B075DC">
      <w:pPr>
        <w:pStyle w:val="ListParagraph"/>
        <w:widowControl w:val="0"/>
        <w:numPr>
          <w:ilvl w:val="0"/>
          <w:numId w:val="258"/>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to ensure that where no modifications are possible, human assistance shall be made available to persons with disabilities;</w:t>
      </w:r>
    </w:p>
    <w:p w:rsidR="00B61DD4" w:rsidRPr="00F4016E" w:rsidRDefault="00B61DD4" w:rsidP="00B075DC">
      <w:pPr>
        <w:pStyle w:val="ListParagraph"/>
        <w:widowControl w:val="0"/>
        <w:numPr>
          <w:ilvl w:val="0"/>
          <w:numId w:val="258"/>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to provide </w:t>
      </w:r>
      <w:r w:rsidR="00513265">
        <w:rPr>
          <w:rFonts w:ascii="Arial Narrow" w:hAnsi="Arial Narrow" w:cs="Times New Roman"/>
          <w:sz w:val="28"/>
          <w:szCs w:val="28"/>
        </w:rPr>
        <w:t>s</w:t>
      </w:r>
      <w:r w:rsidRPr="00F4016E">
        <w:rPr>
          <w:rFonts w:ascii="Arial Narrow" w:hAnsi="Arial Narrow" w:cs="Times New Roman"/>
          <w:sz w:val="28"/>
          <w:szCs w:val="28"/>
        </w:rPr>
        <w:t xml:space="preserve">upport </w:t>
      </w:r>
      <w:r w:rsidR="00513265">
        <w:rPr>
          <w:rFonts w:ascii="Arial Narrow" w:hAnsi="Arial Narrow" w:cs="Times New Roman"/>
          <w:sz w:val="28"/>
          <w:szCs w:val="28"/>
        </w:rPr>
        <w:t>s</w:t>
      </w:r>
      <w:r w:rsidRPr="00F4016E">
        <w:rPr>
          <w:rFonts w:ascii="Arial Narrow" w:hAnsi="Arial Narrow" w:cs="Times New Roman"/>
          <w:sz w:val="28"/>
          <w:szCs w:val="28"/>
        </w:rPr>
        <w:t>ervices to assist persons with disabilities to negotiate and interact with unfamiliar people, environs and spaces;</w:t>
      </w:r>
    </w:p>
    <w:p w:rsidR="00B61DD4" w:rsidRPr="00F4016E" w:rsidRDefault="00B61DD4" w:rsidP="00B075DC">
      <w:pPr>
        <w:pStyle w:val="ListParagraph"/>
        <w:widowControl w:val="0"/>
        <w:numPr>
          <w:ilvl w:val="0"/>
          <w:numId w:val="258"/>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to provide for rural modes of transport and accessible roads</w:t>
      </w:r>
      <w:r w:rsidRPr="00F4016E">
        <w:rPr>
          <w:rStyle w:val="FootnoteReference"/>
          <w:rFonts w:ascii="Arial Narrow" w:hAnsi="Arial Narrow"/>
          <w:sz w:val="28"/>
          <w:szCs w:val="28"/>
        </w:rPr>
        <w:footnoteReference w:id="45"/>
      </w:r>
      <w:r w:rsidRPr="00F4016E">
        <w:rPr>
          <w:rFonts w:ascii="Arial Narrow" w:hAnsi="Arial Narrow" w:cs="Times New Roman"/>
          <w:sz w:val="28"/>
          <w:szCs w:val="28"/>
        </w:rPr>
        <w:t xml:space="preserve"> to address mobility needs of persons with disabilities in rural areas.</w:t>
      </w:r>
    </w:p>
    <w:p w:rsidR="00B61DD4" w:rsidRPr="00F4016E" w:rsidRDefault="00B61DD4" w:rsidP="00B61DD4">
      <w:pPr>
        <w:pStyle w:val="ListParagraph"/>
        <w:widowControl w:val="0"/>
        <w:suppressAutoHyphens/>
        <w:spacing w:line="276" w:lineRule="auto"/>
        <w:ind w:left="1080"/>
        <w:jc w:val="both"/>
        <w:rPr>
          <w:rFonts w:ascii="Arial Narrow" w:hAnsi="Arial Narrow" w:cs="Times New Roman"/>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rPr>
      </w:pPr>
      <w:r w:rsidRPr="00F4016E">
        <w:rPr>
          <w:rFonts w:ascii="Arial Narrow" w:hAnsi="Arial Narrow"/>
          <w:b/>
          <w:bCs/>
          <w:sz w:val="28"/>
        </w:rPr>
        <w:t>Personal Mobility</w:t>
      </w:r>
    </w:p>
    <w:p w:rsidR="00B61DD4" w:rsidRPr="00F4016E" w:rsidRDefault="00B61DD4" w:rsidP="00B61DD4">
      <w:pPr>
        <w:pStyle w:val="ListParagraph"/>
        <w:spacing w:line="276" w:lineRule="auto"/>
        <w:jc w:val="both"/>
        <w:rPr>
          <w:rFonts w:ascii="Arial Narrow" w:hAnsi="Arial Narrow"/>
          <w:b/>
          <w:sz w:val="28"/>
        </w:rPr>
      </w:pPr>
    </w:p>
    <w:p w:rsidR="00B61DD4" w:rsidRPr="00F4016E" w:rsidRDefault="00B61DD4" w:rsidP="00B075DC">
      <w:pPr>
        <w:pStyle w:val="ListParagraph"/>
        <w:numPr>
          <w:ilvl w:val="0"/>
          <w:numId w:val="259"/>
        </w:numPr>
        <w:spacing w:after="200" w:line="276" w:lineRule="auto"/>
        <w:jc w:val="both"/>
        <w:rPr>
          <w:rFonts w:ascii="Arial Narrow" w:hAnsi="Arial Narrow"/>
          <w:sz w:val="28"/>
        </w:rPr>
      </w:pPr>
      <w:r w:rsidRPr="00F4016E">
        <w:rPr>
          <w:rFonts w:ascii="Arial Narrow" w:hAnsi="Arial Narrow"/>
          <w:sz w:val="28"/>
        </w:rPr>
        <w:t xml:space="preserve">All appropriate governments and establishments shall develop schemes and programmes to promote the personal mobility of persons with disabilities at affordable cost, according to their choice; </w:t>
      </w:r>
    </w:p>
    <w:p w:rsidR="00B61DD4" w:rsidRPr="00F4016E" w:rsidRDefault="00B61DD4" w:rsidP="00B075DC">
      <w:pPr>
        <w:pStyle w:val="ListParagraph"/>
        <w:numPr>
          <w:ilvl w:val="0"/>
          <w:numId w:val="259"/>
        </w:numPr>
        <w:spacing w:after="200" w:line="276" w:lineRule="auto"/>
        <w:jc w:val="both"/>
        <w:rPr>
          <w:rFonts w:ascii="Arial Narrow" w:hAnsi="Arial Narrow"/>
          <w:sz w:val="28"/>
        </w:rPr>
      </w:pPr>
      <w:r w:rsidRPr="00F4016E">
        <w:rPr>
          <w:rFonts w:ascii="Arial Narrow" w:hAnsi="Arial Narrow"/>
          <w:sz w:val="28"/>
        </w:rPr>
        <w:t xml:space="preserve">Such schemes may </w:t>
      </w:r>
      <w:r w:rsidRPr="00F4016E">
        <w:rPr>
          <w:rFonts w:ascii="Arial Narrow" w:hAnsi="Arial Narrow"/>
          <w:i/>
          <w:sz w:val="28"/>
        </w:rPr>
        <w:t xml:space="preserve">inter alia </w:t>
      </w:r>
      <w:r w:rsidRPr="00F4016E">
        <w:rPr>
          <w:rFonts w:ascii="Arial Narrow" w:hAnsi="Arial Narrow"/>
          <w:sz w:val="28"/>
        </w:rPr>
        <w:t>provide</w:t>
      </w:r>
      <w:r w:rsidRPr="00F4016E">
        <w:rPr>
          <w:rFonts w:ascii="Arial Narrow" w:hAnsi="Arial Narrow"/>
          <w:i/>
          <w:sz w:val="28"/>
        </w:rPr>
        <w:t xml:space="preserve">:  </w:t>
      </w:r>
    </w:p>
    <w:p w:rsidR="00B61DD4" w:rsidRPr="00F4016E" w:rsidRDefault="00B61DD4" w:rsidP="00B075DC">
      <w:pPr>
        <w:pStyle w:val="ListParagraph"/>
        <w:widowControl w:val="0"/>
        <w:numPr>
          <w:ilvl w:val="0"/>
          <w:numId w:val="260"/>
        </w:numPr>
        <w:suppressAutoHyphens/>
        <w:spacing w:line="276" w:lineRule="auto"/>
        <w:jc w:val="both"/>
        <w:rPr>
          <w:rFonts w:ascii="Arial Narrow" w:hAnsi="Arial Narrow"/>
          <w:sz w:val="28"/>
        </w:rPr>
      </w:pPr>
      <w:r w:rsidRPr="00F4016E">
        <w:rPr>
          <w:rFonts w:ascii="Arial Narrow" w:hAnsi="Arial Narrow"/>
          <w:sz w:val="28"/>
        </w:rPr>
        <w:t>incentives and concessions to provide accessible transport facilities to persons with disabilities;</w:t>
      </w:r>
    </w:p>
    <w:p w:rsidR="00B61DD4" w:rsidRPr="00F4016E" w:rsidRDefault="00B61DD4" w:rsidP="00B075DC">
      <w:pPr>
        <w:pStyle w:val="ListParagraph"/>
        <w:widowControl w:val="0"/>
        <w:numPr>
          <w:ilvl w:val="0"/>
          <w:numId w:val="260"/>
        </w:numPr>
        <w:suppressAutoHyphens/>
        <w:spacing w:line="276" w:lineRule="auto"/>
        <w:jc w:val="both"/>
        <w:rPr>
          <w:rFonts w:ascii="Arial Narrow" w:hAnsi="Arial Narrow"/>
          <w:sz w:val="28"/>
        </w:rPr>
      </w:pPr>
      <w:r w:rsidRPr="00F4016E">
        <w:rPr>
          <w:rFonts w:ascii="Arial Narrow" w:hAnsi="Arial Narrow"/>
          <w:sz w:val="28"/>
        </w:rPr>
        <w:t>for retrofitting of vehicles for persons with disabilities at no extra cost;</w:t>
      </w:r>
    </w:p>
    <w:p w:rsidR="00B61DD4" w:rsidRPr="00F4016E" w:rsidRDefault="00B61DD4" w:rsidP="00B075DC">
      <w:pPr>
        <w:widowControl w:val="0"/>
        <w:numPr>
          <w:ilvl w:val="0"/>
          <w:numId w:val="260"/>
        </w:numPr>
        <w:suppressAutoHyphens/>
        <w:spacing w:after="0"/>
        <w:jc w:val="both"/>
        <w:rPr>
          <w:rFonts w:ascii="Arial Narrow" w:hAnsi="Arial Narrow"/>
          <w:b/>
          <w:bCs/>
          <w:sz w:val="28"/>
          <w:szCs w:val="24"/>
        </w:rPr>
      </w:pPr>
      <w:r w:rsidRPr="00F4016E">
        <w:rPr>
          <w:rFonts w:ascii="Arial Narrow" w:hAnsi="Arial Narrow"/>
          <w:sz w:val="28"/>
          <w:szCs w:val="24"/>
        </w:rPr>
        <w:t xml:space="preserve">appropriate personal mobility assistance; </w:t>
      </w:r>
    </w:p>
    <w:p w:rsidR="00B61DD4" w:rsidRPr="00F4016E" w:rsidRDefault="00B61DD4" w:rsidP="00B075DC">
      <w:pPr>
        <w:widowControl w:val="0"/>
        <w:numPr>
          <w:ilvl w:val="0"/>
          <w:numId w:val="260"/>
        </w:numPr>
        <w:suppressAutoHyphens/>
        <w:spacing w:after="0"/>
        <w:jc w:val="both"/>
        <w:rPr>
          <w:rFonts w:ascii="Arial Narrow" w:hAnsi="Arial Narrow"/>
          <w:b/>
          <w:bCs/>
          <w:sz w:val="28"/>
          <w:szCs w:val="24"/>
        </w:rPr>
      </w:pPr>
      <w:r w:rsidRPr="00F4016E">
        <w:rPr>
          <w:rFonts w:ascii="Arial Narrow" w:hAnsi="Arial Narrow"/>
          <w:sz w:val="28"/>
          <w:szCs w:val="24"/>
        </w:rPr>
        <w:t xml:space="preserve">rural modes of transport to address mobility needs of persons with disabilities in rural areas.  </w:t>
      </w:r>
    </w:p>
    <w:p w:rsidR="00B61DD4" w:rsidRPr="00F4016E" w:rsidRDefault="00B61DD4" w:rsidP="00B075DC">
      <w:pPr>
        <w:pStyle w:val="ListParagraph"/>
        <w:pageBreakBefore/>
        <w:widowControl w:val="0"/>
        <w:numPr>
          <w:ilvl w:val="0"/>
          <w:numId w:val="146"/>
        </w:numPr>
        <w:suppressAutoHyphens/>
        <w:spacing w:line="276" w:lineRule="auto"/>
        <w:jc w:val="both"/>
        <w:rPr>
          <w:rFonts w:ascii="Arial Narrow" w:hAnsi="Arial Narrow" w:cs="Times New Roman"/>
          <w:b/>
          <w:bCs/>
          <w:sz w:val="28"/>
        </w:rPr>
      </w:pPr>
      <w:r w:rsidRPr="00F4016E">
        <w:rPr>
          <w:rFonts w:ascii="Arial Narrow" w:hAnsi="Arial Narrow" w:cs="Times New Roman"/>
          <w:b/>
          <w:bCs/>
          <w:sz w:val="28"/>
        </w:rPr>
        <w:lastRenderedPageBreak/>
        <w:t>Access to services</w:t>
      </w:r>
    </w:p>
    <w:p w:rsidR="00B61DD4" w:rsidRPr="00F4016E" w:rsidRDefault="00B61DD4" w:rsidP="00B61DD4">
      <w:pPr>
        <w:pStyle w:val="ListParagraph"/>
        <w:widowControl w:val="0"/>
        <w:suppressAutoHyphens/>
        <w:spacing w:line="276" w:lineRule="auto"/>
        <w:jc w:val="both"/>
        <w:rPr>
          <w:rFonts w:ascii="Arial Narrow" w:hAnsi="Arial Narrow" w:cs="Times New Roman"/>
          <w:sz w:val="28"/>
        </w:rPr>
      </w:pPr>
    </w:p>
    <w:p w:rsidR="00B61DD4" w:rsidRPr="00F4016E" w:rsidRDefault="00B61DD4" w:rsidP="00B075DC">
      <w:pPr>
        <w:pStyle w:val="ListParagraph"/>
        <w:widowControl w:val="0"/>
        <w:numPr>
          <w:ilvl w:val="0"/>
          <w:numId w:val="261"/>
        </w:numPr>
        <w:suppressAutoHyphens/>
        <w:spacing w:line="276" w:lineRule="auto"/>
        <w:jc w:val="both"/>
        <w:rPr>
          <w:rFonts w:ascii="Arial Narrow" w:hAnsi="Arial Narrow" w:cs="Times New Roman"/>
          <w:sz w:val="28"/>
        </w:rPr>
      </w:pPr>
      <w:r w:rsidRPr="00F4016E">
        <w:rPr>
          <w:rFonts w:ascii="Arial Narrow" w:hAnsi="Arial Narrow" w:cs="Times New Roman"/>
          <w:sz w:val="28"/>
        </w:rPr>
        <w:t xml:space="preserve">All appropriate governments and establishments shall ensure that all services and facilities provided by them are available to persons with disabilities on an equal basis with others;  and that such services are provided in such mode or format which is responsive to the needs of persons with disabilities but at no extra cost to them;  </w:t>
      </w:r>
    </w:p>
    <w:p w:rsidR="00B61DD4" w:rsidRPr="00F4016E" w:rsidRDefault="00B61DD4" w:rsidP="00B075DC">
      <w:pPr>
        <w:pStyle w:val="ListParagraph"/>
        <w:widowControl w:val="0"/>
        <w:numPr>
          <w:ilvl w:val="0"/>
          <w:numId w:val="261"/>
        </w:numPr>
        <w:suppressAutoHyphens/>
        <w:spacing w:line="276" w:lineRule="auto"/>
        <w:jc w:val="both"/>
        <w:rPr>
          <w:rFonts w:ascii="Arial Narrow" w:hAnsi="Arial Narrow" w:cs="Times New Roman"/>
          <w:b/>
          <w:bCs/>
          <w:sz w:val="28"/>
        </w:rPr>
      </w:pPr>
      <w:r w:rsidRPr="00F4016E">
        <w:rPr>
          <w:rFonts w:ascii="Arial Narrow" w:hAnsi="Arial Narrow" w:cs="Times New Roman"/>
          <w:sz w:val="28"/>
        </w:rPr>
        <w:t>All appropriate governments and establishments shall ensure that all announcements inviting public response including those made for procurement, entitlement, employment, public health and disaster preparedness  must be accessible to all persons with disabilities;</w:t>
      </w:r>
    </w:p>
    <w:p w:rsidR="00B61DD4" w:rsidRPr="00F4016E" w:rsidRDefault="00B61DD4" w:rsidP="00B075DC">
      <w:pPr>
        <w:pStyle w:val="ListParagraph"/>
        <w:numPr>
          <w:ilvl w:val="0"/>
          <w:numId w:val="261"/>
        </w:numPr>
        <w:spacing w:after="200" w:line="276" w:lineRule="auto"/>
        <w:jc w:val="both"/>
        <w:rPr>
          <w:rFonts w:ascii="Arial Narrow" w:hAnsi="Arial Narrow"/>
          <w:sz w:val="28"/>
        </w:rPr>
      </w:pPr>
      <w:r w:rsidRPr="00F4016E">
        <w:rPr>
          <w:rFonts w:ascii="Arial Narrow" w:hAnsi="Arial Narrow"/>
          <w:sz w:val="28"/>
        </w:rPr>
        <w:t>The National and State Disability Rights Authority shall make available to all service providers information on how they can make their services accessible to persons with disabilities.</w:t>
      </w:r>
    </w:p>
    <w:p w:rsidR="00B61DD4" w:rsidRPr="00F4016E" w:rsidRDefault="00B61DD4" w:rsidP="00B61DD4">
      <w:pPr>
        <w:pStyle w:val="ListParagraph"/>
        <w:spacing w:line="360" w:lineRule="auto"/>
        <w:jc w:val="both"/>
        <w:rPr>
          <w:rFonts w:ascii="Arial Narrow" w:hAnsi="Arial Narrow"/>
          <w:sz w:val="28"/>
          <w:szCs w:val="28"/>
        </w:rPr>
      </w:pPr>
    </w:p>
    <w:p w:rsidR="00B61DD4" w:rsidRPr="00F4016E" w:rsidRDefault="00B61DD4" w:rsidP="00B075DC">
      <w:pPr>
        <w:pStyle w:val="ListParagraph"/>
        <w:widowControl w:val="0"/>
        <w:numPr>
          <w:ilvl w:val="0"/>
          <w:numId w:val="146"/>
        </w:numPr>
        <w:suppressAutoHyphens/>
        <w:spacing w:line="276" w:lineRule="auto"/>
        <w:jc w:val="both"/>
        <w:rPr>
          <w:rFonts w:ascii="Arial Narrow" w:hAnsi="Arial Narrow" w:cs="Times New Roman"/>
          <w:b/>
          <w:bCs/>
          <w:sz w:val="28"/>
          <w:szCs w:val="28"/>
        </w:rPr>
      </w:pPr>
      <w:r w:rsidRPr="00F4016E">
        <w:rPr>
          <w:rFonts w:ascii="Arial Narrow" w:hAnsi="Arial Narrow" w:cs="Times New Roman"/>
          <w:b/>
          <w:bCs/>
          <w:sz w:val="28"/>
          <w:szCs w:val="28"/>
        </w:rPr>
        <w:t>Access to Information and Communication Technology</w:t>
      </w:r>
    </w:p>
    <w:p w:rsidR="00B61DD4" w:rsidRPr="00F4016E" w:rsidRDefault="00B61DD4" w:rsidP="00B61DD4">
      <w:pPr>
        <w:widowControl w:val="0"/>
        <w:suppressAutoHyphens/>
        <w:spacing w:after="0"/>
        <w:ind w:left="360"/>
        <w:jc w:val="both"/>
        <w:rPr>
          <w:rFonts w:ascii="Arial Narrow" w:hAnsi="Arial Narrow" w:cs="Times New Roman"/>
          <w:sz w:val="28"/>
          <w:szCs w:val="28"/>
        </w:rPr>
      </w:pPr>
    </w:p>
    <w:p w:rsidR="00B61DD4" w:rsidRPr="00F4016E" w:rsidRDefault="00B61DD4" w:rsidP="00B075DC">
      <w:pPr>
        <w:widowControl w:val="0"/>
        <w:numPr>
          <w:ilvl w:val="0"/>
          <w:numId w:val="159"/>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All appropriate governments and establishments shall  take measures to ensure that:</w:t>
      </w:r>
    </w:p>
    <w:p w:rsidR="00B61DD4" w:rsidRPr="00F4016E" w:rsidRDefault="00B61DD4" w:rsidP="00B075DC">
      <w:pPr>
        <w:pStyle w:val="ListParagraph"/>
        <w:widowControl w:val="0"/>
        <w:numPr>
          <w:ilvl w:val="0"/>
          <w:numId w:val="262"/>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All content in whichever medium whether audio, print or electronic shall be made available to persons with disabilities in accessible format;  </w:t>
      </w:r>
    </w:p>
    <w:p w:rsidR="00B61DD4" w:rsidRPr="00F4016E" w:rsidRDefault="00B61DD4" w:rsidP="00B075DC">
      <w:pPr>
        <w:pStyle w:val="ListParagraph"/>
        <w:widowControl w:val="0"/>
        <w:numPr>
          <w:ilvl w:val="0"/>
          <w:numId w:val="262"/>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Persons with disabilities shall have access to electronic media by providing for audio description, sign language interpretation and close captioning; </w:t>
      </w:r>
    </w:p>
    <w:p w:rsidR="00B61DD4" w:rsidRPr="00F4016E" w:rsidRDefault="00B61DD4" w:rsidP="00B075DC">
      <w:pPr>
        <w:pStyle w:val="ListParagraph"/>
        <w:widowControl w:val="0"/>
        <w:numPr>
          <w:ilvl w:val="0"/>
          <w:numId w:val="262"/>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Accessibility to telecommunication services where telecommunications will include any kind of transmission of information of the user’s choosing without change in form or content of information as sent or received;</w:t>
      </w:r>
      <w:r w:rsidRPr="00F4016E">
        <w:rPr>
          <w:rStyle w:val="FootnoteReference"/>
          <w:rFonts w:ascii="Arial Narrow" w:hAnsi="Arial Narrow"/>
          <w:sz w:val="28"/>
          <w:szCs w:val="28"/>
        </w:rPr>
        <w:footnoteReference w:id="46"/>
      </w:r>
    </w:p>
    <w:p w:rsidR="00B61DD4" w:rsidRPr="00F4016E" w:rsidRDefault="00B61DD4" w:rsidP="00B075DC">
      <w:pPr>
        <w:pStyle w:val="ListParagraph"/>
        <w:widowControl w:val="0"/>
        <w:numPr>
          <w:ilvl w:val="0"/>
          <w:numId w:val="262"/>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Electronic goods and equipment of everyday use shall follow the principles of  universal design;  </w:t>
      </w:r>
    </w:p>
    <w:p w:rsidR="00B61DD4" w:rsidRPr="00F4016E" w:rsidRDefault="00B61DD4" w:rsidP="00B075DC">
      <w:pPr>
        <w:pStyle w:val="ListParagraph"/>
        <w:widowControl w:val="0"/>
        <w:numPr>
          <w:ilvl w:val="0"/>
          <w:numId w:val="262"/>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Schemes are formulated or amended to ensure affordable access to Information and Communication Technology &amp; Electronics for persons with disabilities in rural as well as urban areas;</w:t>
      </w:r>
    </w:p>
    <w:p w:rsidR="00B61DD4" w:rsidRPr="00F4016E" w:rsidRDefault="00B61DD4" w:rsidP="00B075DC">
      <w:pPr>
        <w:pStyle w:val="ListParagraph"/>
        <w:widowControl w:val="0"/>
        <w:numPr>
          <w:ilvl w:val="0"/>
          <w:numId w:val="262"/>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All government websites, and private websites providing consumer services conform to the most updated version of the  World Wide Web Consortium web </w:t>
      </w:r>
      <w:r w:rsidRPr="00F4016E">
        <w:rPr>
          <w:rFonts w:ascii="Arial Narrow" w:hAnsi="Arial Narrow" w:cs="Times New Roman"/>
          <w:sz w:val="28"/>
          <w:szCs w:val="28"/>
        </w:rPr>
        <w:lastRenderedPageBreak/>
        <w:t xml:space="preserve">accessibility standards; </w:t>
      </w:r>
    </w:p>
    <w:p w:rsidR="00B61DD4" w:rsidRPr="00F4016E" w:rsidRDefault="00B61DD4" w:rsidP="00B075DC">
      <w:pPr>
        <w:pStyle w:val="ListParagraph"/>
        <w:widowControl w:val="0"/>
        <w:numPr>
          <w:ilvl w:val="0"/>
          <w:numId w:val="262"/>
        </w:numPr>
        <w:suppressAutoHyphens/>
        <w:spacing w:line="276" w:lineRule="auto"/>
        <w:jc w:val="both"/>
        <w:rPr>
          <w:rFonts w:ascii="Arial Narrow" w:hAnsi="Arial Narrow"/>
          <w:sz w:val="28"/>
          <w:szCs w:val="28"/>
        </w:rPr>
      </w:pPr>
      <w:r w:rsidRPr="00F4016E">
        <w:rPr>
          <w:rFonts w:ascii="Arial Narrow" w:hAnsi="Arial Narrow"/>
          <w:sz w:val="28"/>
          <w:szCs w:val="28"/>
        </w:rPr>
        <w:t>Incentives and concessions are provided to support existing websites to make them accessible to persons with disabilities.</w:t>
      </w:r>
    </w:p>
    <w:p w:rsidR="00B61DD4" w:rsidRPr="00F4016E" w:rsidRDefault="00B61DD4" w:rsidP="00B61DD4">
      <w:pPr>
        <w:pStyle w:val="ListParagraph"/>
        <w:widowControl w:val="0"/>
        <w:suppressAutoHyphens/>
        <w:spacing w:line="276" w:lineRule="auto"/>
        <w:ind w:left="1080"/>
        <w:jc w:val="both"/>
        <w:rPr>
          <w:rFonts w:ascii="Arial Narrow" w:hAnsi="Arial Narrow"/>
          <w:sz w:val="28"/>
          <w:szCs w:val="28"/>
        </w:rPr>
      </w:pPr>
    </w:p>
    <w:p w:rsidR="00B61DD4" w:rsidRPr="00F4016E" w:rsidRDefault="00B61DD4" w:rsidP="00B075DC">
      <w:pPr>
        <w:pStyle w:val="ListParagraph"/>
        <w:widowControl w:val="0"/>
        <w:numPr>
          <w:ilvl w:val="0"/>
          <w:numId w:val="159"/>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The conversion, reproduction, adaptation and communication of all copyrighted materials into accessible versions for exclusive use of persons with disabilities on ‘not-for-profit</w:t>
      </w:r>
      <w:r w:rsidRPr="00F4016E">
        <w:rPr>
          <w:rStyle w:val="FootnoteReference"/>
          <w:rFonts w:ascii="Arial Narrow" w:hAnsi="Arial Narrow"/>
          <w:sz w:val="28"/>
          <w:szCs w:val="28"/>
        </w:rPr>
        <w:footnoteReference w:id="47"/>
      </w:r>
      <w:r w:rsidRPr="00F4016E">
        <w:rPr>
          <w:rFonts w:ascii="Arial Narrow" w:hAnsi="Arial Narrow" w:cs="Times New Roman"/>
          <w:sz w:val="28"/>
          <w:szCs w:val="28"/>
        </w:rPr>
        <w:t xml:space="preserve">’ basis shall be deemed fair dealing; </w:t>
      </w:r>
    </w:p>
    <w:p w:rsidR="00B61DD4" w:rsidRPr="00F4016E" w:rsidRDefault="00B61DD4" w:rsidP="00B61DD4">
      <w:pPr>
        <w:widowControl w:val="0"/>
        <w:suppressAutoHyphens/>
        <w:spacing w:after="0" w:line="360" w:lineRule="auto"/>
        <w:ind w:left="360"/>
        <w:jc w:val="both"/>
        <w:rPr>
          <w:rFonts w:ascii="Arial Narrow" w:hAnsi="Arial Narrow" w:cs="Times New Roman"/>
          <w:b/>
          <w:i/>
          <w:sz w:val="28"/>
          <w:szCs w:val="28"/>
        </w:rPr>
      </w:pPr>
      <w:r w:rsidRPr="00F4016E">
        <w:rPr>
          <w:rFonts w:ascii="Arial Narrow" w:hAnsi="Arial Narrow" w:cs="Times New Roman"/>
          <w:b/>
          <w:i/>
          <w:sz w:val="28"/>
          <w:szCs w:val="28"/>
        </w:rPr>
        <w:t xml:space="preserve">Explanation </w:t>
      </w:r>
    </w:p>
    <w:p w:rsidR="00B61DD4" w:rsidRPr="00F4016E" w:rsidRDefault="00B61DD4" w:rsidP="00B61DD4">
      <w:pPr>
        <w:widowControl w:val="0"/>
        <w:suppressAutoHyphens/>
        <w:spacing w:after="0"/>
        <w:ind w:left="360"/>
        <w:jc w:val="both"/>
        <w:rPr>
          <w:rFonts w:ascii="Arial Narrow" w:hAnsi="Arial Narrow" w:cs="Times New Roman"/>
          <w:sz w:val="28"/>
          <w:szCs w:val="28"/>
        </w:rPr>
      </w:pPr>
      <w:r w:rsidRPr="00F4016E">
        <w:rPr>
          <w:rFonts w:ascii="Arial Narrow" w:hAnsi="Arial Narrow" w:cs="Times New Roman"/>
          <w:sz w:val="28"/>
          <w:szCs w:val="28"/>
        </w:rPr>
        <w:t xml:space="preserve">Accessible version includes any version or form which gives a person with disability access to the work as flexibly and comfortably as a person without a disability, and shall include, but not be limited to, audio recordings, audio –visual works with audio and/or text descriptions, Braille, e-text including DAISY formats, digital copies compatible with assistive technology or refreshable Braille, tactile material, large print, with different type-faces and sizes and sign language. </w:t>
      </w:r>
    </w:p>
    <w:p w:rsidR="00B61DD4" w:rsidRPr="00F4016E" w:rsidRDefault="00B61DD4" w:rsidP="00B61DD4">
      <w:pPr>
        <w:widowControl w:val="0"/>
        <w:suppressAutoHyphens/>
        <w:spacing w:after="0"/>
        <w:jc w:val="both"/>
        <w:rPr>
          <w:rFonts w:ascii="Arial Narrow" w:hAnsi="Arial Narrow" w:cs="Times New Roman"/>
          <w:sz w:val="28"/>
          <w:szCs w:val="28"/>
        </w:rPr>
      </w:pPr>
    </w:p>
    <w:p w:rsidR="00B61DD4" w:rsidRPr="00F4016E" w:rsidRDefault="00B61DD4" w:rsidP="00B075DC">
      <w:pPr>
        <w:pStyle w:val="ListParagraph"/>
        <w:widowControl w:val="0"/>
        <w:numPr>
          <w:ilvl w:val="0"/>
          <w:numId w:val="159"/>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All government and private websites shall be made accessible, in accordance to the regulations formulated by the National Disability Rights Authority,  within a maximum period of one year  from the date of notification of such regulations; </w:t>
      </w:r>
    </w:p>
    <w:p w:rsidR="00B61DD4" w:rsidRPr="00F4016E" w:rsidRDefault="00B61DD4" w:rsidP="00B075DC">
      <w:pPr>
        <w:pStyle w:val="ListParagraph"/>
        <w:widowControl w:val="0"/>
        <w:numPr>
          <w:ilvl w:val="0"/>
          <w:numId w:val="159"/>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Any contravention of this Section shall be penalized under Section 150</w:t>
      </w:r>
      <w:r w:rsidRPr="00F4016E">
        <w:rPr>
          <w:rStyle w:val="FootnoteReference"/>
          <w:rFonts w:ascii="Arial Narrow" w:hAnsi="Arial Narrow"/>
          <w:sz w:val="28"/>
          <w:szCs w:val="28"/>
        </w:rPr>
        <w:footnoteReference w:id="48"/>
      </w:r>
    </w:p>
    <w:p w:rsidR="00B61DD4" w:rsidRPr="00F4016E" w:rsidRDefault="00B61DD4" w:rsidP="00B61DD4">
      <w:pPr>
        <w:pStyle w:val="ListParagraph"/>
        <w:widowControl w:val="0"/>
        <w:suppressAutoHyphens/>
        <w:spacing w:line="276" w:lineRule="auto"/>
        <w:jc w:val="both"/>
        <w:rPr>
          <w:rFonts w:ascii="Arial Narrow" w:hAnsi="Arial Narrow" w:cs="Times New Roman"/>
          <w:sz w:val="28"/>
          <w:szCs w:val="28"/>
        </w:rPr>
      </w:pPr>
    </w:p>
    <w:p w:rsidR="00B61DD4" w:rsidRPr="00F4016E" w:rsidRDefault="00B61DD4" w:rsidP="00B075DC">
      <w:pPr>
        <w:pStyle w:val="Heading3"/>
        <w:keepNext/>
        <w:widowControl w:val="0"/>
        <w:numPr>
          <w:ilvl w:val="0"/>
          <w:numId w:val="146"/>
        </w:numPr>
        <w:suppressAutoHyphens/>
        <w:spacing w:before="0" w:beforeAutospacing="0" w:after="0" w:afterAutospacing="0" w:line="360" w:lineRule="auto"/>
        <w:jc w:val="both"/>
        <w:rPr>
          <w:rFonts w:ascii="Arial Narrow" w:hAnsi="Arial Narrow"/>
          <w:sz w:val="28"/>
          <w:szCs w:val="28"/>
        </w:rPr>
      </w:pPr>
      <w:r w:rsidRPr="00F4016E">
        <w:rPr>
          <w:rFonts w:ascii="Arial Narrow" w:hAnsi="Arial Narrow"/>
          <w:sz w:val="28"/>
          <w:szCs w:val="28"/>
        </w:rPr>
        <w:t>Access to Consumer Goods and Services</w:t>
      </w:r>
    </w:p>
    <w:p w:rsidR="00B61DD4" w:rsidRPr="00F4016E" w:rsidRDefault="00B61DD4" w:rsidP="00B61DD4">
      <w:pPr>
        <w:pStyle w:val="Heading3"/>
        <w:keepNext/>
        <w:widowControl w:val="0"/>
        <w:suppressAutoHyphens/>
        <w:spacing w:before="0" w:beforeAutospacing="0" w:after="0" w:afterAutospacing="0" w:line="360" w:lineRule="auto"/>
        <w:ind w:left="720"/>
        <w:jc w:val="both"/>
        <w:rPr>
          <w:rFonts w:ascii="Arial Narrow" w:hAnsi="Arial Narrow"/>
          <w:sz w:val="28"/>
          <w:szCs w:val="28"/>
        </w:rPr>
      </w:pPr>
    </w:p>
    <w:p w:rsidR="00B61DD4" w:rsidRPr="00F4016E" w:rsidRDefault="00B61DD4" w:rsidP="00B075DC">
      <w:pPr>
        <w:pStyle w:val="ListParagraph"/>
        <w:widowControl w:val="0"/>
        <w:numPr>
          <w:ilvl w:val="0"/>
          <w:numId w:val="263"/>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All appropriate governments and establishments shall: </w:t>
      </w:r>
    </w:p>
    <w:p w:rsidR="00B61DD4" w:rsidRPr="00F4016E" w:rsidRDefault="00B61DD4" w:rsidP="00B075DC">
      <w:pPr>
        <w:pStyle w:val="ListParagraph"/>
        <w:widowControl w:val="0"/>
        <w:numPr>
          <w:ilvl w:val="0"/>
          <w:numId w:val="264"/>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take measures to promote development, production and distribution of universally designed consumer products and accessories for general use;</w:t>
      </w:r>
    </w:p>
    <w:p w:rsidR="00B61DD4" w:rsidRDefault="00B61DD4" w:rsidP="00B075DC">
      <w:pPr>
        <w:pStyle w:val="ListParagraph"/>
        <w:widowControl w:val="0"/>
        <w:numPr>
          <w:ilvl w:val="0"/>
          <w:numId w:val="264"/>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take measures to provide accessible consumer services including personal grooming, fitness and beautification services.</w:t>
      </w:r>
    </w:p>
    <w:p w:rsidR="00B93995" w:rsidRPr="00F4016E" w:rsidRDefault="00B93995" w:rsidP="00B93995">
      <w:pPr>
        <w:pStyle w:val="ListParagraph"/>
        <w:widowControl w:val="0"/>
        <w:suppressAutoHyphens/>
        <w:spacing w:line="276" w:lineRule="auto"/>
        <w:ind w:left="1080"/>
        <w:jc w:val="both"/>
        <w:rPr>
          <w:rFonts w:ascii="Arial Narrow" w:hAnsi="Arial Narrow" w:cs="Times New Roman"/>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Service Animals</w:t>
      </w:r>
    </w:p>
    <w:p w:rsidR="00B61DD4" w:rsidRPr="00F4016E" w:rsidRDefault="00B61DD4" w:rsidP="00B075DC">
      <w:pPr>
        <w:pStyle w:val="ListParagraph"/>
        <w:numPr>
          <w:ilvl w:val="0"/>
          <w:numId w:val="265"/>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The National Disability Rights Authority shall formulate regulations for Service Animal training facilities  so as to ensure that persons with disabilities are provided suitable Service Animals</w:t>
      </w:r>
      <w:r w:rsidRPr="00F4016E">
        <w:rPr>
          <w:rStyle w:val="FootnoteReference"/>
          <w:rFonts w:ascii="Arial Narrow" w:hAnsi="Arial Narrow"/>
          <w:sz w:val="28"/>
          <w:szCs w:val="28"/>
        </w:rPr>
        <w:footnoteReference w:id="49"/>
      </w:r>
      <w:r w:rsidRPr="00F4016E">
        <w:rPr>
          <w:rFonts w:ascii="Arial Narrow" w:hAnsi="Arial Narrow" w:cs="Times New Roman"/>
          <w:sz w:val="28"/>
          <w:szCs w:val="28"/>
        </w:rPr>
        <w:t>;</w:t>
      </w:r>
    </w:p>
    <w:p w:rsidR="00B61DD4" w:rsidRPr="00F4016E" w:rsidRDefault="00B61DD4" w:rsidP="00B075DC">
      <w:pPr>
        <w:pStyle w:val="ListParagraph"/>
        <w:numPr>
          <w:ilvl w:val="0"/>
          <w:numId w:val="265"/>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The appropriate governments and establishments shall permit and facilitate the use of Service Animals by persons with disabilities on roads, buildings, all transport systems, public facility or service;</w:t>
      </w:r>
    </w:p>
    <w:p w:rsidR="00B61DD4" w:rsidRPr="00F4016E" w:rsidRDefault="00B61DD4" w:rsidP="00B075DC">
      <w:pPr>
        <w:pStyle w:val="ListParagraph"/>
        <w:numPr>
          <w:ilvl w:val="0"/>
          <w:numId w:val="265"/>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A person with disability needing assistance shall have a right to be accompanied by a Service Animal without being required to pay an extra charge for the Service Animal.</w:t>
      </w:r>
    </w:p>
    <w:p w:rsidR="00B61DD4" w:rsidRPr="00F4016E" w:rsidRDefault="00B61DD4" w:rsidP="00B61DD4">
      <w:pPr>
        <w:pStyle w:val="ListParagraph"/>
        <w:spacing w:line="360" w:lineRule="auto"/>
        <w:jc w:val="both"/>
        <w:rPr>
          <w:rFonts w:ascii="Arial Narrow" w:hAnsi="Arial Narrow" w:cs="Times New Roman"/>
          <w:sz w:val="28"/>
          <w:szCs w:val="28"/>
        </w:rPr>
      </w:pPr>
    </w:p>
    <w:p w:rsidR="00B61DD4" w:rsidRPr="00F4016E" w:rsidRDefault="00B61DD4" w:rsidP="00B075DC">
      <w:pPr>
        <w:pStyle w:val="ListParagraph"/>
        <w:numPr>
          <w:ilvl w:val="0"/>
          <w:numId w:val="146"/>
        </w:numPr>
        <w:spacing w:after="200" w:line="360" w:lineRule="auto"/>
        <w:jc w:val="both"/>
        <w:rPr>
          <w:rFonts w:ascii="Arial Narrow" w:hAnsi="Arial Narrow" w:cs="Times New Roman"/>
          <w:b/>
          <w:sz w:val="28"/>
          <w:szCs w:val="28"/>
        </w:rPr>
      </w:pPr>
      <w:r w:rsidRPr="00F4016E">
        <w:rPr>
          <w:rFonts w:ascii="Arial Narrow" w:hAnsi="Arial Narrow" w:cs="Times New Roman"/>
          <w:b/>
          <w:sz w:val="28"/>
          <w:szCs w:val="28"/>
        </w:rPr>
        <w:t>Mandatory Observances of Accessibility Norms</w:t>
      </w:r>
    </w:p>
    <w:p w:rsidR="00B61DD4" w:rsidRPr="00F4016E" w:rsidRDefault="00B61DD4" w:rsidP="00B075DC">
      <w:pPr>
        <w:widowControl w:val="0"/>
        <w:numPr>
          <w:ilvl w:val="0"/>
          <w:numId w:val="266"/>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No individual, organization or establishment shall be granted permission to build any structure if the building plan does not adhere to the regulations formulated by the National Disability Rights Authority;</w:t>
      </w:r>
    </w:p>
    <w:p w:rsidR="00B61DD4" w:rsidRPr="00F4016E" w:rsidRDefault="00B61DD4" w:rsidP="00B075DC">
      <w:pPr>
        <w:widowControl w:val="0"/>
        <w:numPr>
          <w:ilvl w:val="0"/>
          <w:numId w:val="266"/>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No individual, organization or establishment shall be issued a certificate of completion or allowed to take occupation of a building if it has failed to adhere to the regulations formulated by the National Disability Rights Authority;</w:t>
      </w:r>
    </w:p>
    <w:p w:rsidR="00B61DD4" w:rsidRPr="00F4016E" w:rsidRDefault="00B61DD4" w:rsidP="00B075DC">
      <w:pPr>
        <w:widowControl w:val="0"/>
        <w:numPr>
          <w:ilvl w:val="0"/>
          <w:numId w:val="266"/>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Any contravention of this Section shall be penalized under Section 156.</w:t>
      </w:r>
    </w:p>
    <w:p w:rsidR="00B61DD4" w:rsidRPr="00F4016E" w:rsidRDefault="00B61DD4" w:rsidP="00B61DD4">
      <w:pPr>
        <w:widowControl w:val="0"/>
        <w:suppressAutoHyphens/>
        <w:spacing w:after="0"/>
        <w:ind w:left="720"/>
        <w:jc w:val="both"/>
        <w:rPr>
          <w:rFonts w:ascii="Arial Narrow" w:hAnsi="Arial Narrow" w:cs="Times New Roman"/>
          <w:sz w:val="28"/>
          <w:szCs w:val="28"/>
        </w:rPr>
      </w:pPr>
    </w:p>
    <w:p w:rsidR="00B61DD4" w:rsidRPr="00F4016E" w:rsidRDefault="00B61DD4" w:rsidP="00B075DC">
      <w:pPr>
        <w:pStyle w:val="ListParagraph"/>
        <w:widowControl w:val="0"/>
        <w:numPr>
          <w:ilvl w:val="0"/>
          <w:numId w:val="146"/>
        </w:numPr>
        <w:suppressAutoHyphens/>
        <w:spacing w:line="276" w:lineRule="auto"/>
        <w:jc w:val="both"/>
        <w:rPr>
          <w:rFonts w:ascii="Arial Narrow" w:hAnsi="Arial Narrow" w:cs="Times New Roman"/>
          <w:b/>
          <w:bCs/>
          <w:sz w:val="28"/>
          <w:szCs w:val="28"/>
        </w:rPr>
      </w:pPr>
      <w:r w:rsidRPr="00F4016E">
        <w:rPr>
          <w:rFonts w:ascii="Arial Narrow" w:hAnsi="Arial Narrow" w:cs="Times New Roman"/>
          <w:b/>
          <w:bCs/>
          <w:sz w:val="28"/>
          <w:szCs w:val="28"/>
        </w:rPr>
        <w:t xml:space="preserve">Time Limit for Making Existing Infrastructure and Premises Accessible </w:t>
      </w:r>
    </w:p>
    <w:p w:rsidR="00B61DD4" w:rsidRPr="00F4016E" w:rsidRDefault="00B61DD4" w:rsidP="00B61DD4">
      <w:pPr>
        <w:widowControl w:val="0"/>
        <w:suppressAutoHyphens/>
        <w:spacing w:after="0"/>
        <w:jc w:val="both"/>
        <w:rPr>
          <w:rFonts w:ascii="Arial Narrow" w:hAnsi="Arial Narrow" w:cs="Times New Roman"/>
          <w:sz w:val="28"/>
          <w:szCs w:val="28"/>
        </w:rPr>
      </w:pPr>
    </w:p>
    <w:p w:rsidR="00B61DD4" w:rsidRPr="00F4016E" w:rsidRDefault="00B61DD4" w:rsidP="00B075DC">
      <w:pPr>
        <w:widowControl w:val="0"/>
        <w:numPr>
          <w:ilvl w:val="0"/>
          <w:numId w:val="267"/>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All existing public buildings used for government purposes shall be made accessible in accordance with the regulations formulated by the National Disability Rights Authority, within a period not exceeding three years from the date of notification of such regulations;</w:t>
      </w:r>
    </w:p>
    <w:p w:rsidR="00B61DD4" w:rsidRPr="00F4016E" w:rsidRDefault="00B61DD4" w:rsidP="00B075DC">
      <w:pPr>
        <w:widowControl w:val="0"/>
        <w:numPr>
          <w:ilvl w:val="0"/>
          <w:numId w:val="267"/>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All other public buildings shall be made accessible  in accordance with regulations formulated by the National Disability Rights Authority, within a period not exceeding five years from the date of notification of such regulations;</w:t>
      </w:r>
    </w:p>
    <w:p w:rsidR="00B61DD4" w:rsidRPr="00F4016E" w:rsidRDefault="00B61DD4" w:rsidP="00B075DC">
      <w:pPr>
        <w:widowControl w:val="0"/>
        <w:numPr>
          <w:ilvl w:val="0"/>
          <w:numId w:val="267"/>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Any contravention of this Section shall be penalized under Section 150.</w:t>
      </w:r>
    </w:p>
    <w:p w:rsidR="00B61DD4" w:rsidRPr="00F4016E" w:rsidRDefault="00B61DD4" w:rsidP="00B61DD4">
      <w:pPr>
        <w:widowControl w:val="0"/>
        <w:suppressAutoHyphens/>
        <w:spacing w:after="0"/>
        <w:ind w:left="720"/>
        <w:jc w:val="both"/>
        <w:rPr>
          <w:rFonts w:ascii="Arial Narrow" w:hAnsi="Arial Narrow" w:cs="Times New Roman"/>
          <w:sz w:val="28"/>
          <w:szCs w:val="28"/>
        </w:rPr>
      </w:pPr>
    </w:p>
    <w:p w:rsidR="00B61DD4" w:rsidRPr="00F4016E" w:rsidRDefault="00B61DD4" w:rsidP="00B075DC">
      <w:pPr>
        <w:pStyle w:val="ListParagraph"/>
        <w:widowControl w:val="0"/>
        <w:numPr>
          <w:ilvl w:val="0"/>
          <w:numId w:val="146"/>
        </w:numPr>
        <w:suppressAutoHyphens/>
        <w:spacing w:line="276" w:lineRule="auto"/>
        <w:jc w:val="both"/>
        <w:rPr>
          <w:rFonts w:ascii="Arial Narrow" w:hAnsi="Arial Narrow" w:cs="Times New Roman"/>
          <w:b/>
          <w:sz w:val="28"/>
          <w:szCs w:val="28"/>
        </w:rPr>
      </w:pPr>
      <w:r w:rsidRPr="00F4016E">
        <w:rPr>
          <w:rFonts w:ascii="Arial Narrow" w:hAnsi="Arial Narrow" w:cs="Times New Roman"/>
          <w:b/>
          <w:sz w:val="28"/>
          <w:szCs w:val="28"/>
        </w:rPr>
        <w:t xml:space="preserve">Time Limit for Accessibility Duties of Service Provider </w:t>
      </w:r>
    </w:p>
    <w:p w:rsidR="00B61DD4" w:rsidRPr="00F4016E" w:rsidRDefault="00B61DD4" w:rsidP="00B61DD4">
      <w:pPr>
        <w:widowControl w:val="0"/>
        <w:suppressAutoHyphens/>
        <w:spacing w:after="0"/>
        <w:jc w:val="both"/>
        <w:rPr>
          <w:rFonts w:ascii="Arial Narrow" w:hAnsi="Arial Narrow" w:cs="Times New Roman"/>
          <w:b/>
          <w:sz w:val="28"/>
          <w:szCs w:val="28"/>
        </w:rPr>
      </w:pPr>
    </w:p>
    <w:p w:rsidR="00B61DD4" w:rsidRPr="00F4016E" w:rsidRDefault="00B61DD4" w:rsidP="00B075DC">
      <w:pPr>
        <w:widowControl w:val="0"/>
        <w:numPr>
          <w:ilvl w:val="0"/>
          <w:numId w:val="268"/>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All service providers shall provide services in accordance with the regulations on accessibility formulated by the National Disability Rights Authority  within a period of one year from the date of notifications of such regulations;</w:t>
      </w:r>
    </w:p>
    <w:p w:rsidR="00B61DD4" w:rsidRPr="00F4016E" w:rsidRDefault="00B61DD4" w:rsidP="00B075DC">
      <w:pPr>
        <w:widowControl w:val="0"/>
        <w:numPr>
          <w:ilvl w:val="0"/>
          <w:numId w:val="268"/>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lastRenderedPageBreak/>
        <w:t>Any contravention of this Section shall be penalized under Section 157.</w:t>
      </w:r>
    </w:p>
    <w:p w:rsidR="00B61DD4" w:rsidRPr="00F4016E" w:rsidRDefault="00B61DD4" w:rsidP="00B61DD4">
      <w:pPr>
        <w:widowControl w:val="0"/>
        <w:suppressAutoHyphens/>
        <w:spacing w:after="0"/>
        <w:jc w:val="both"/>
        <w:rPr>
          <w:rFonts w:ascii="Arial Narrow" w:hAnsi="Arial Narrow" w:cs="Times New Roman"/>
          <w:b/>
          <w:bCs/>
          <w:sz w:val="28"/>
          <w:szCs w:val="28"/>
        </w:rPr>
      </w:pPr>
    </w:p>
    <w:p w:rsidR="00B61DD4" w:rsidRPr="00F4016E" w:rsidRDefault="00B61DD4" w:rsidP="00B075DC">
      <w:pPr>
        <w:pStyle w:val="ListParagraph"/>
        <w:widowControl w:val="0"/>
        <w:numPr>
          <w:ilvl w:val="0"/>
          <w:numId w:val="146"/>
        </w:numPr>
        <w:suppressAutoHyphens/>
        <w:spacing w:line="276" w:lineRule="auto"/>
        <w:jc w:val="both"/>
        <w:rPr>
          <w:rFonts w:ascii="Arial Narrow" w:hAnsi="Arial Narrow" w:cs="Times New Roman"/>
          <w:b/>
          <w:sz w:val="28"/>
          <w:szCs w:val="28"/>
        </w:rPr>
      </w:pPr>
      <w:r w:rsidRPr="00F4016E">
        <w:rPr>
          <w:rFonts w:ascii="Arial Narrow" w:hAnsi="Arial Narrow" w:cs="Times New Roman"/>
          <w:b/>
          <w:sz w:val="28"/>
          <w:szCs w:val="28"/>
        </w:rPr>
        <w:t>Role of the National Centre for Universal Design and Barrier-free Environment</w:t>
      </w:r>
    </w:p>
    <w:p w:rsidR="00B61DD4" w:rsidRPr="00F4016E" w:rsidRDefault="00B61DD4" w:rsidP="00B61DD4">
      <w:pPr>
        <w:pStyle w:val="ListParagraph"/>
        <w:widowControl w:val="0"/>
        <w:suppressAutoHyphens/>
        <w:spacing w:line="276" w:lineRule="auto"/>
        <w:jc w:val="both"/>
        <w:rPr>
          <w:rFonts w:ascii="Arial Narrow" w:hAnsi="Arial Narrow" w:cs="Times New Roman"/>
          <w:b/>
          <w:sz w:val="28"/>
          <w:szCs w:val="28"/>
        </w:rPr>
      </w:pPr>
      <w:r w:rsidRPr="00F4016E">
        <w:rPr>
          <w:rFonts w:ascii="Arial Narrow" w:hAnsi="Arial Narrow" w:cs="Times New Roman"/>
          <w:b/>
          <w:sz w:val="28"/>
          <w:szCs w:val="28"/>
        </w:rPr>
        <w:t xml:space="preserve"> </w:t>
      </w:r>
    </w:p>
    <w:p w:rsidR="00B61DD4" w:rsidRPr="00F4016E" w:rsidRDefault="00B61DD4" w:rsidP="00B075DC">
      <w:pPr>
        <w:widowControl w:val="0"/>
        <w:numPr>
          <w:ilvl w:val="0"/>
          <w:numId w:val="269"/>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The Central Government shall establish the National Centre for Universal Design and Barrier Free Environment in order to assist the country to become universally accessible and inclusive in terms of accessibility;</w:t>
      </w:r>
    </w:p>
    <w:p w:rsidR="00B61DD4" w:rsidRPr="00F4016E" w:rsidRDefault="00B61DD4" w:rsidP="00B075DC">
      <w:pPr>
        <w:widowControl w:val="0"/>
        <w:numPr>
          <w:ilvl w:val="0"/>
          <w:numId w:val="269"/>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The National Centre shall support the National and State Disability Rights Authority in developing and monitoring Accessibility regulations for all services and facilities provided to the public at large both in the rural and urban areas;</w:t>
      </w:r>
    </w:p>
    <w:p w:rsidR="00B61DD4" w:rsidRPr="00F4016E" w:rsidRDefault="00B61DD4" w:rsidP="00B075DC">
      <w:pPr>
        <w:pStyle w:val="ListParagraph"/>
        <w:widowControl w:val="0"/>
        <w:numPr>
          <w:ilvl w:val="0"/>
          <w:numId w:val="269"/>
        </w:numPr>
        <w:suppressAutoHyphens/>
        <w:spacing w:line="276" w:lineRule="auto"/>
        <w:jc w:val="both"/>
        <w:rPr>
          <w:rFonts w:ascii="Arial Narrow" w:hAnsi="Arial Narrow" w:cs="Times New Roman"/>
          <w:sz w:val="28"/>
          <w:szCs w:val="28"/>
        </w:rPr>
      </w:pPr>
      <w:r w:rsidRPr="00F4016E">
        <w:rPr>
          <w:rFonts w:ascii="Arial Narrow" w:hAnsi="Arial Narrow" w:cs="Times New Roman"/>
          <w:sz w:val="28"/>
          <w:szCs w:val="28"/>
        </w:rPr>
        <w:t>In furtherance of the role outlined in sub-section (1) the National Centre  shall undertake the following functions:</w:t>
      </w:r>
    </w:p>
    <w:p w:rsidR="00B61DD4" w:rsidRPr="00F4016E" w:rsidRDefault="00B61DD4" w:rsidP="00B075DC">
      <w:pPr>
        <w:pStyle w:val="Heading4"/>
        <w:keepLines w:val="0"/>
        <w:widowControl w:val="0"/>
        <w:numPr>
          <w:ilvl w:val="0"/>
          <w:numId w:val="270"/>
        </w:numPr>
        <w:suppressAutoHyphens/>
        <w:spacing w:before="0"/>
        <w:jc w:val="both"/>
        <w:rPr>
          <w:rFonts w:ascii="Arial Narrow" w:hAnsi="Arial Narrow" w:cs="Times New Roman"/>
          <w:b w:val="0"/>
          <w:bCs w:val="0"/>
          <w:i w:val="0"/>
          <w:color w:val="auto"/>
          <w:sz w:val="28"/>
          <w:szCs w:val="28"/>
        </w:rPr>
      </w:pPr>
      <w:r w:rsidRPr="00F4016E">
        <w:rPr>
          <w:rFonts w:ascii="Arial Narrow" w:hAnsi="Arial Narrow" w:cs="Times New Roman"/>
          <w:b w:val="0"/>
          <w:bCs w:val="0"/>
          <w:i w:val="0"/>
          <w:color w:val="auto"/>
          <w:sz w:val="28"/>
          <w:szCs w:val="28"/>
        </w:rPr>
        <w:t>Research and Development in the field of universal design and barrier free environment;</w:t>
      </w:r>
    </w:p>
    <w:p w:rsidR="00B61DD4" w:rsidRPr="00F4016E" w:rsidRDefault="00B61DD4" w:rsidP="00B075DC">
      <w:pPr>
        <w:numPr>
          <w:ilvl w:val="0"/>
          <w:numId w:val="270"/>
        </w:numPr>
        <w:spacing w:after="0"/>
        <w:jc w:val="both"/>
        <w:rPr>
          <w:rFonts w:ascii="Arial Narrow" w:hAnsi="Arial Narrow" w:cs="Times New Roman"/>
          <w:sz w:val="28"/>
          <w:szCs w:val="28"/>
        </w:rPr>
      </w:pPr>
      <w:r w:rsidRPr="00F4016E">
        <w:rPr>
          <w:rFonts w:ascii="Arial Narrow" w:hAnsi="Arial Narrow" w:cs="Times New Roman"/>
          <w:sz w:val="28"/>
          <w:szCs w:val="28"/>
        </w:rPr>
        <w:t>Develop curriculum in the field of architecture, design, technology, electronics and engineering in order to incorporate the theory and practice of universal design;</w:t>
      </w:r>
    </w:p>
    <w:p w:rsidR="00B61DD4" w:rsidRPr="00F4016E" w:rsidRDefault="00B61DD4" w:rsidP="00B075DC">
      <w:pPr>
        <w:numPr>
          <w:ilvl w:val="0"/>
          <w:numId w:val="270"/>
        </w:numPr>
        <w:spacing w:after="0"/>
        <w:jc w:val="both"/>
        <w:rPr>
          <w:rFonts w:ascii="Arial Narrow" w:hAnsi="Arial Narrow" w:cs="Times New Roman"/>
          <w:sz w:val="28"/>
          <w:szCs w:val="28"/>
        </w:rPr>
      </w:pPr>
      <w:r w:rsidRPr="00F4016E">
        <w:rPr>
          <w:rFonts w:ascii="Arial Narrow" w:hAnsi="Arial Narrow" w:cs="Times New Roman"/>
          <w:sz w:val="28"/>
          <w:szCs w:val="28"/>
        </w:rPr>
        <w:t>Facilitate students in educational institutions to undertake projects pertaining to universal design;</w:t>
      </w:r>
    </w:p>
    <w:p w:rsidR="00B61DD4" w:rsidRPr="00F4016E" w:rsidRDefault="00B61DD4" w:rsidP="00B075DC">
      <w:pPr>
        <w:numPr>
          <w:ilvl w:val="0"/>
          <w:numId w:val="270"/>
        </w:numPr>
        <w:spacing w:after="0"/>
        <w:jc w:val="both"/>
        <w:rPr>
          <w:rFonts w:ascii="Arial Narrow" w:hAnsi="Arial Narrow" w:cs="Times New Roman"/>
          <w:sz w:val="28"/>
          <w:szCs w:val="28"/>
        </w:rPr>
      </w:pPr>
      <w:r w:rsidRPr="00F4016E">
        <w:rPr>
          <w:rFonts w:ascii="Arial Narrow" w:hAnsi="Arial Narrow" w:cs="Times New Roman"/>
          <w:sz w:val="28"/>
          <w:szCs w:val="28"/>
        </w:rPr>
        <w:t>Provide consultancy services to all establishments and individuals on such request.</w:t>
      </w:r>
    </w:p>
    <w:p w:rsidR="00B61DD4" w:rsidRPr="00F4016E" w:rsidRDefault="00B61DD4" w:rsidP="00B61DD4">
      <w:pPr>
        <w:spacing w:after="0"/>
        <w:jc w:val="both"/>
        <w:rPr>
          <w:rFonts w:ascii="Arial Narrow" w:hAnsi="Arial Narrow" w:cs="Times New Roman"/>
          <w:sz w:val="28"/>
          <w:szCs w:val="28"/>
        </w:rPr>
      </w:pPr>
      <w:r w:rsidRPr="00F4016E">
        <w:rPr>
          <w:rFonts w:ascii="Arial Narrow" w:hAnsi="Arial Narrow" w:cs="Times New Roman"/>
          <w:sz w:val="28"/>
          <w:szCs w:val="28"/>
        </w:rPr>
        <w:t>Provided that the National Centre shall be the permanent consultant on all issues of universal design and barrier free environment to the National and State Disability Rights Authorities and the appropriate governments.</w:t>
      </w:r>
    </w:p>
    <w:p w:rsidR="00B61DD4" w:rsidRPr="00F4016E" w:rsidRDefault="00B61DD4" w:rsidP="00B61DD4">
      <w:pPr>
        <w:spacing w:after="0"/>
        <w:jc w:val="both"/>
        <w:rPr>
          <w:rFonts w:ascii="Arial Narrow" w:hAnsi="Arial Narrow" w:cs="Times New Roman"/>
          <w:sz w:val="28"/>
          <w:szCs w:val="28"/>
        </w:rPr>
      </w:pPr>
      <w:r w:rsidRPr="00F4016E">
        <w:rPr>
          <w:rFonts w:ascii="Arial Narrow" w:hAnsi="Arial Narrow" w:cs="Times New Roman"/>
          <w:sz w:val="28"/>
          <w:szCs w:val="28"/>
        </w:rPr>
        <w:t xml:space="preserve"> </w:t>
      </w:r>
    </w:p>
    <w:p w:rsidR="00B61DD4" w:rsidRPr="00F4016E" w:rsidRDefault="00B61DD4" w:rsidP="00B075DC">
      <w:pPr>
        <w:pStyle w:val="ListParagraph"/>
        <w:numPr>
          <w:ilvl w:val="0"/>
          <w:numId w:val="146"/>
        </w:numPr>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Implementation Plan</w:t>
      </w:r>
    </w:p>
    <w:p w:rsidR="00B61DD4" w:rsidRPr="00F4016E" w:rsidRDefault="00B61DD4" w:rsidP="00B075DC">
      <w:pPr>
        <w:widowControl w:val="0"/>
        <w:numPr>
          <w:ilvl w:val="0"/>
          <w:numId w:val="271"/>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 xml:space="preserve">The National and State Disability Rights Authorities in collaboration with </w:t>
      </w:r>
      <w:r w:rsidRPr="00F4016E">
        <w:rPr>
          <w:rFonts w:ascii="Arial Narrow" w:hAnsi="Arial Narrow" w:cs="Times New Roman"/>
          <w:bCs/>
          <w:sz w:val="28"/>
          <w:szCs w:val="28"/>
        </w:rPr>
        <w:t>NIUD s</w:t>
      </w:r>
      <w:r w:rsidRPr="00F4016E">
        <w:rPr>
          <w:rFonts w:ascii="Arial Narrow" w:hAnsi="Arial Narrow" w:cs="Times New Roman"/>
          <w:sz w:val="28"/>
          <w:szCs w:val="28"/>
        </w:rPr>
        <w:t>hall formulate an action plan based on prioritization of providing accessibility in all public buildings and spaces providing essential services such as all Primary Health Centres, Civil/District hospitals, Primary schools/ secondary schools, railway stations and bus stations within three years;</w:t>
      </w:r>
    </w:p>
    <w:p w:rsidR="00B61DD4" w:rsidRPr="00F4016E" w:rsidRDefault="00B61DD4" w:rsidP="00B075DC">
      <w:pPr>
        <w:widowControl w:val="0"/>
        <w:numPr>
          <w:ilvl w:val="0"/>
          <w:numId w:val="271"/>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A plan shall include  carrying out of access audits by authorized team of auditors and provision of accessible facilities based on standard accessibility guidelines;</w:t>
      </w:r>
    </w:p>
    <w:p w:rsidR="00B61DD4" w:rsidRPr="00F4016E" w:rsidRDefault="00B61DD4" w:rsidP="00B075DC">
      <w:pPr>
        <w:widowControl w:val="0"/>
        <w:numPr>
          <w:ilvl w:val="0"/>
          <w:numId w:val="271"/>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 xml:space="preserve">All plans shall be public documents and shall be made available by the National </w:t>
      </w:r>
      <w:r w:rsidRPr="00F4016E">
        <w:rPr>
          <w:rFonts w:ascii="Arial Narrow" w:hAnsi="Arial Narrow" w:cs="Times New Roman"/>
          <w:sz w:val="28"/>
          <w:szCs w:val="28"/>
        </w:rPr>
        <w:lastRenderedPageBreak/>
        <w:t>and State Disability Rights Authorities in formats accessible to persons with disabilities;</w:t>
      </w:r>
    </w:p>
    <w:p w:rsidR="00B61DD4" w:rsidRPr="00F4016E" w:rsidRDefault="00B61DD4" w:rsidP="00B075DC">
      <w:pPr>
        <w:widowControl w:val="0"/>
        <w:numPr>
          <w:ilvl w:val="0"/>
          <w:numId w:val="271"/>
        </w:numPr>
        <w:suppressAutoHyphens/>
        <w:spacing w:after="0"/>
        <w:jc w:val="both"/>
        <w:rPr>
          <w:rFonts w:ascii="Arial Narrow" w:hAnsi="Arial Narrow" w:cs="Times New Roman"/>
          <w:sz w:val="28"/>
          <w:szCs w:val="28"/>
        </w:rPr>
      </w:pPr>
      <w:r w:rsidRPr="00F4016E">
        <w:rPr>
          <w:rFonts w:ascii="Arial Narrow" w:hAnsi="Arial Narrow" w:cs="Times New Roman"/>
          <w:sz w:val="28"/>
          <w:szCs w:val="28"/>
        </w:rPr>
        <w:t xml:space="preserve">The National and State Disability Rights Authorities shall set up a system of monitoring all existing built infrastructure once the plans to provide accessibility have been made public. </w:t>
      </w:r>
    </w:p>
    <w:p w:rsidR="00B61DD4" w:rsidRPr="00F4016E" w:rsidRDefault="00B61DD4" w:rsidP="00B61DD4">
      <w:pPr>
        <w:jc w:val="both"/>
        <w:rPr>
          <w:rFonts w:ascii="Arial Narrow" w:hAnsi="Arial Narrow"/>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Human Resource Development</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272"/>
        </w:numPr>
        <w:spacing w:line="276" w:lineRule="auto"/>
        <w:jc w:val="both"/>
        <w:rPr>
          <w:rFonts w:ascii="Arial Narrow" w:hAnsi="Arial Narrow"/>
          <w:b/>
          <w:sz w:val="28"/>
          <w:szCs w:val="28"/>
        </w:rPr>
      </w:pPr>
      <w:r w:rsidRPr="00F4016E">
        <w:rPr>
          <w:rFonts w:ascii="Arial Narrow" w:hAnsi="Arial Narrow"/>
          <w:sz w:val="28"/>
          <w:szCs w:val="28"/>
        </w:rPr>
        <w:t xml:space="preserve">The appropriate governments shall ensure that the social, economic and civil political rights guaranteed in this Act are duly implemented and to that end shall: </w:t>
      </w:r>
    </w:p>
    <w:p w:rsidR="00B61DD4" w:rsidRPr="00F4016E" w:rsidRDefault="00B61DD4" w:rsidP="00B075DC">
      <w:pPr>
        <w:pStyle w:val="NoSpacing"/>
        <w:numPr>
          <w:ilvl w:val="1"/>
          <w:numId w:val="273"/>
        </w:numPr>
        <w:spacing w:line="276" w:lineRule="auto"/>
        <w:ind w:left="1290"/>
        <w:jc w:val="both"/>
        <w:rPr>
          <w:rFonts w:ascii="Arial Narrow" w:hAnsi="Arial Narrow"/>
          <w:sz w:val="28"/>
          <w:szCs w:val="28"/>
        </w:rPr>
      </w:pPr>
      <w:r w:rsidRPr="00F4016E">
        <w:rPr>
          <w:rFonts w:ascii="Arial Narrow" w:hAnsi="Arial Narrow"/>
          <w:sz w:val="28"/>
          <w:szCs w:val="28"/>
        </w:rPr>
        <w:t>undertake the development of  human resource so that both inclusive and specialized services are made available to persons with disabilities</w:t>
      </w:r>
      <w:r w:rsidRPr="00F4016E">
        <w:rPr>
          <w:rStyle w:val="FootnoteReference"/>
          <w:rFonts w:ascii="Arial Narrow" w:hAnsi="Arial Narrow"/>
          <w:sz w:val="28"/>
          <w:szCs w:val="28"/>
        </w:rPr>
        <w:footnoteReference w:id="50"/>
      </w:r>
      <w:r w:rsidRPr="00F4016E">
        <w:rPr>
          <w:rFonts w:ascii="Arial Narrow" w:hAnsi="Arial Narrow"/>
          <w:sz w:val="28"/>
          <w:szCs w:val="28"/>
        </w:rPr>
        <w:t>;</w:t>
      </w:r>
    </w:p>
    <w:p w:rsidR="00B61DD4" w:rsidRPr="00F4016E" w:rsidRDefault="00B61DD4" w:rsidP="00B075DC">
      <w:pPr>
        <w:pStyle w:val="NoSpacing"/>
        <w:numPr>
          <w:ilvl w:val="1"/>
          <w:numId w:val="273"/>
        </w:numPr>
        <w:spacing w:line="276" w:lineRule="auto"/>
        <w:ind w:left="1290"/>
        <w:jc w:val="both"/>
        <w:rPr>
          <w:rFonts w:ascii="Arial Narrow" w:hAnsi="Arial Narrow"/>
          <w:sz w:val="28"/>
          <w:szCs w:val="28"/>
        </w:rPr>
      </w:pPr>
      <w:r w:rsidRPr="00F4016E">
        <w:rPr>
          <w:rFonts w:ascii="Arial Narrow" w:hAnsi="Arial Narrow"/>
          <w:sz w:val="28"/>
          <w:szCs w:val="28"/>
        </w:rPr>
        <w:t>orients, sensitizes and trains</w:t>
      </w:r>
      <w:r w:rsidRPr="00F4016E">
        <w:rPr>
          <w:rStyle w:val="FootnoteReference"/>
          <w:rFonts w:ascii="Arial Narrow" w:hAnsi="Arial Narrow"/>
          <w:sz w:val="28"/>
          <w:szCs w:val="28"/>
        </w:rPr>
        <w:footnoteReference w:id="51"/>
      </w:r>
      <w:r w:rsidRPr="00F4016E">
        <w:rPr>
          <w:rFonts w:ascii="Arial Narrow" w:hAnsi="Arial Narrow"/>
          <w:sz w:val="28"/>
          <w:szCs w:val="28"/>
        </w:rPr>
        <w:t xml:space="preserve"> existing personnel and creates curricula which is disability sensitive;</w:t>
      </w:r>
    </w:p>
    <w:p w:rsidR="00B61DD4" w:rsidRPr="00F4016E" w:rsidRDefault="00B61DD4" w:rsidP="00B075DC">
      <w:pPr>
        <w:pStyle w:val="NoSpacing"/>
        <w:numPr>
          <w:ilvl w:val="1"/>
          <w:numId w:val="273"/>
        </w:numPr>
        <w:spacing w:line="276" w:lineRule="auto"/>
        <w:ind w:left="1290"/>
        <w:jc w:val="both"/>
        <w:rPr>
          <w:rFonts w:ascii="Arial Narrow" w:hAnsi="Arial Narrow"/>
          <w:sz w:val="28"/>
          <w:szCs w:val="28"/>
        </w:rPr>
      </w:pPr>
      <w:r w:rsidRPr="00F4016E">
        <w:rPr>
          <w:rFonts w:ascii="Arial Narrow" w:hAnsi="Arial Narrow"/>
          <w:sz w:val="28"/>
          <w:szCs w:val="28"/>
          <w:lang w:val="en-IN"/>
        </w:rPr>
        <w:t xml:space="preserve">make provision for adequate numbers of professionals in such manner that such personnel are available in appropriate ratios to provide services for persons across all disabilities at the central, state, local and panchayat level; </w:t>
      </w:r>
    </w:p>
    <w:p w:rsidR="00B61DD4" w:rsidRPr="00F4016E" w:rsidRDefault="00B61DD4" w:rsidP="00B075DC">
      <w:pPr>
        <w:pStyle w:val="NoSpacing"/>
        <w:numPr>
          <w:ilvl w:val="1"/>
          <w:numId w:val="273"/>
        </w:numPr>
        <w:spacing w:line="276" w:lineRule="auto"/>
        <w:ind w:left="1290"/>
        <w:jc w:val="both"/>
        <w:rPr>
          <w:rFonts w:ascii="Arial Narrow" w:hAnsi="Arial Narrow"/>
          <w:sz w:val="28"/>
          <w:szCs w:val="28"/>
        </w:rPr>
      </w:pPr>
      <w:r w:rsidRPr="00F4016E">
        <w:rPr>
          <w:rFonts w:ascii="Arial Narrow" w:hAnsi="Arial Narrow"/>
          <w:sz w:val="28"/>
          <w:szCs w:val="28"/>
          <w:lang w:val="en-IN"/>
        </w:rPr>
        <w:t>the provision of personnel to  monitor the conduct of training  at central, state, district and local bodies and panchayat levels to ensure effective functioning of institutions and professionals.</w:t>
      </w:r>
    </w:p>
    <w:p w:rsidR="00B61DD4" w:rsidRPr="00F4016E" w:rsidRDefault="00B61DD4" w:rsidP="00B61DD4">
      <w:pPr>
        <w:pStyle w:val="NoSpacing"/>
        <w:spacing w:line="276" w:lineRule="auto"/>
        <w:ind w:left="1350"/>
        <w:jc w:val="both"/>
        <w:rPr>
          <w:rFonts w:ascii="Arial Narrow" w:hAnsi="Arial Narrow"/>
          <w:sz w:val="28"/>
          <w:szCs w:val="28"/>
        </w:rPr>
      </w:pPr>
    </w:p>
    <w:p w:rsidR="00B61DD4" w:rsidRPr="00F4016E" w:rsidRDefault="00B61DD4" w:rsidP="00B075DC">
      <w:pPr>
        <w:pStyle w:val="NoSpacing"/>
        <w:numPr>
          <w:ilvl w:val="0"/>
          <w:numId w:val="272"/>
        </w:numPr>
        <w:spacing w:line="276" w:lineRule="auto"/>
        <w:jc w:val="both"/>
        <w:rPr>
          <w:rFonts w:ascii="Arial Narrow" w:hAnsi="Arial Narrow"/>
          <w:sz w:val="28"/>
          <w:szCs w:val="28"/>
        </w:rPr>
      </w:pPr>
      <w:r w:rsidRPr="00F4016E">
        <w:rPr>
          <w:rFonts w:ascii="Arial Narrow" w:hAnsi="Arial Narrow"/>
          <w:sz w:val="28"/>
          <w:szCs w:val="28"/>
        </w:rPr>
        <w:t>In order to fulfill the obligation stated in sub section(1) the appropriate governments  shall every three years</w:t>
      </w:r>
      <w:r w:rsidRPr="00F4016E">
        <w:rPr>
          <w:rStyle w:val="FootnoteReference"/>
          <w:rFonts w:ascii="Arial Narrow" w:hAnsi="Arial Narrow"/>
          <w:sz w:val="28"/>
          <w:szCs w:val="28"/>
        </w:rPr>
        <w:footnoteReference w:id="52"/>
      </w:r>
      <w:r w:rsidRPr="00F4016E">
        <w:rPr>
          <w:rFonts w:ascii="Arial Narrow" w:hAnsi="Arial Narrow"/>
          <w:sz w:val="28"/>
          <w:szCs w:val="28"/>
        </w:rPr>
        <w:t xml:space="preserve"> undertake a needs based analysis and formulate  plans for the recruitment, induction, sensitization, orientation and training of suitable personnel to undertake the various responsibilities outlined in this Act; </w:t>
      </w:r>
    </w:p>
    <w:p w:rsidR="00B61DD4" w:rsidRPr="00F4016E" w:rsidRDefault="00B61DD4" w:rsidP="00B075DC">
      <w:pPr>
        <w:pStyle w:val="NoSpacing"/>
        <w:numPr>
          <w:ilvl w:val="0"/>
          <w:numId w:val="272"/>
        </w:numPr>
        <w:spacing w:line="276" w:lineRule="auto"/>
        <w:jc w:val="both"/>
        <w:rPr>
          <w:rFonts w:ascii="Arial Narrow" w:hAnsi="Arial Narrow"/>
          <w:sz w:val="28"/>
          <w:szCs w:val="28"/>
        </w:rPr>
      </w:pPr>
      <w:r w:rsidRPr="00F4016E">
        <w:rPr>
          <w:rFonts w:ascii="Arial Narrow" w:hAnsi="Arial Narrow"/>
          <w:sz w:val="28"/>
          <w:szCs w:val="28"/>
          <w:lang w:val="en-IN"/>
        </w:rPr>
        <w:t>The appropriate governments shall ensure that the terms and conditions of service of all personnel,  professionals, workers and any other person employed in whatsoever manner and in any capacity</w:t>
      </w:r>
      <w:r w:rsidRPr="00F4016E">
        <w:rPr>
          <w:rStyle w:val="FootnoteReference"/>
          <w:rFonts w:ascii="Arial Narrow" w:hAnsi="Arial Narrow"/>
          <w:sz w:val="28"/>
          <w:szCs w:val="28"/>
          <w:lang w:val="en-IN"/>
        </w:rPr>
        <w:footnoteReference w:id="53"/>
      </w:r>
      <w:r w:rsidRPr="00F4016E">
        <w:rPr>
          <w:rFonts w:ascii="Arial Narrow" w:hAnsi="Arial Narrow"/>
          <w:sz w:val="28"/>
          <w:szCs w:val="28"/>
          <w:lang w:val="en-IN"/>
        </w:rPr>
        <w:t xml:space="preserve">  in the field of disability are </w:t>
      </w:r>
      <w:r w:rsidRPr="00F4016E">
        <w:rPr>
          <w:rFonts w:ascii="Arial Narrow" w:hAnsi="Arial Narrow"/>
          <w:sz w:val="28"/>
          <w:szCs w:val="28"/>
          <w:lang w:val="en-IN"/>
        </w:rPr>
        <w:lastRenderedPageBreak/>
        <w:t xml:space="preserve">appropriate, just and equitable so as to ensure the induction and retention of quality personnel and professionals in the field in adequate numbers; </w:t>
      </w:r>
    </w:p>
    <w:p w:rsidR="00B61DD4" w:rsidRPr="00F4016E" w:rsidRDefault="00B61DD4" w:rsidP="00B075DC">
      <w:pPr>
        <w:pStyle w:val="NoSpacing"/>
        <w:numPr>
          <w:ilvl w:val="0"/>
          <w:numId w:val="272"/>
        </w:numPr>
        <w:spacing w:line="276" w:lineRule="auto"/>
        <w:jc w:val="both"/>
        <w:rPr>
          <w:rFonts w:ascii="Arial Narrow" w:hAnsi="Arial Narrow"/>
          <w:i/>
          <w:sz w:val="28"/>
          <w:szCs w:val="28"/>
        </w:rPr>
      </w:pPr>
      <w:r w:rsidRPr="00F4016E">
        <w:rPr>
          <w:rFonts w:ascii="Arial Narrow" w:hAnsi="Arial Narrow"/>
          <w:sz w:val="28"/>
          <w:szCs w:val="28"/>
        </w:rPr>
        <w:t>Without prejudice to any function and power of Rehabilitation Council of India contained in the Rehabilitation Council of India Act and in addition to the cadre creating obligations outlined in sub section (2) the appropriate governments and establishments</w:t>
      </w:r>
      <w:r w:rsidRPr="00F4016E">
        <w:rPr>
          <w:rStyle w:val="FootnoteReference"/>
          <w:rFonts w:ascii="Arial Narrow" w:hAnsi="Arial Narrow"/>
          <w:sz w:val="28"/>
          <w:szCs w:val="28"/>
        </w:rPr>
        <w:footnoteReference w:id="54"/>
      </w:r>
      <w:r w:rsidRPr="00F4016E">
        <w:rPr>
          <w:rFonts w:ascii="Arial Narrow" w:hAnsi="Arial Narrow"/>
          <w:sz w:val="28"/>
          <w:szCs w:val="28"/>
        </w:rPr>
        <w:t xml:space="preserve"> shall ensure  human resource development in this sector by </w:t>
      </w:r>
      <w:r w:rsidRPr="00F4016E">
        <w:rPr>
          <w:rFonts w:ascii="Arial Narrow" w:hAnsi="Arial Narrow"/>
          <w:i/>
          <w:sz w:val="28"/>
          <w:szCs w:val="28"/>
        </w:rPr>
        <w:t>inter alia:</w:t>
      </w:r>
    </w:p>
    <w:p w:rsidR="00B61DD4" w:rsidRPr="00F4016E" w:rsidRDefault="00B61DD4" w:rsidP="00B075DC">
      <w:pPr>
        <w:pStyle w:val="ListParagraph"/>
        <w:numPr>
          <w:ilvl w:val="0"/>
          <w:numId w:val="274"/>
        </w:numPr>
        <w:spacing w:after="200" w:line="276" w:lineRule="auto"/>
        <w:jc w:val="both"/>
        <w:rPr>
          <w:rFonts w:ascii="Arial Narrow" w:hAnsi="Arial Narrow"/>
          <w:sz w:val="28"/>
          <w:szCs w:val="28"/>
        </w:rPr>
      </w:pPr>
      <w:r w:rsidRPr="00F4016E">
        <w:rPr>
          <w:rFonts w:ascii="Arial Narrow" w:hAnsi="Arial Narrow"/>
          <w:sz w:val="28"/>
          <w:szCs w:val="28"/>
        </w:rPr>
        <w:t>Mandating training on disability rights in all courses for the training of   panchayati raj members</w:t>
      </w:r>
      <w:r w:rsidRPr="00F4016E">
        <w:rPr>
          <w:rStyle w:val="FootnoteReference"/>
          <w:rFonts w:ascii="Arial Narrow" w:hAnsi="Arial Narrow"/>
          <w:sz w:val="28"/>
          <w:szCs w:val="28"/>
        </w:rPr>
        <w:footnoteReference w:id="55"/>
      </w:r>
      <w:r w:rsidRPr="00F4016E">
        <w:rPr>
          <w:rFonts w:ascii="Arial Narrow" w:hAnsi="Arial Narrow"/>
          <w:sz w:val="28"/>
          <w:szCs w:val="28"/>
        </w:rPr>
        <w:t>. legislators</w:t>
      </w:r>
      <w:r w:rsidRPr="00F4016E">
        <w:rPr>
          <w:rStyle w:val="FootnoteReference"/>
          <w:rFonts w:ascii="Arial Narrow" w:hAnsi="Arial Narrow"/>
          <w:sz w:val="28"/>
          <w:szCs w:val="28"/>
        </w:rPr>
        <w:footnoteReference w:id="56"/>
      </w:r>
      <w:r w:rsidRPr="00F4016E">
        <w:rPr>
          <w:rFonts w:ascii="Arial Narrow" w:hAnsi="Arial Narrow"/>
          <w:sz w:val="28"/>
          <w:szCs w:val="28"/>
        </w:rPr>
        <w:t xml:space="preserve">, administrators, police officials, judges, lawyers and judicial officers:    </w:t>
      </w:r>
    </w:p>
    <w:p w:rsidR="00B61DD4" w:rsidRPr="00F4016E" w:rsidRDefault="00B61DD4" w:rsidP="00B075DC">
      <w:pPr>
        <w:pStyle w:val="ListParagraph"/>
        <w:numPr>
          <w:ilvl w:val="0"/>
          <w:numId w:val="274"/>
        </w:numPr>
        <w:spacing w:after="200" w:line="276" w:lineRule="auto"/>
        <w:jc w:val="both"/>
        <w:rPr>
          <w:rFonts w:ascii="Arial Narrow" w:hAnsi="Arial Narrow"/>
          <w:sz w:val="28"/>
          <w:szCs w:val="28"/>
        </w:rPr>
      </w:pPr>
      <w:r w:rsidRPr="00F4016E">
        <w:rPr>
          <w:rFonts w:ascii="Arial Narrow" w:hAnsi="Arial Narrow"/>
          <w:sz w:val="28"/>
          <w:szCs w:val="28"/>
        </w:rPr>
        <w:t xml:space="preserve">Induction of disability as a component for  all education courses/ programmes  for school, college and university teachers, doctors, nurses, para-medical personnel, </w:t>
      </w:r>
      <w:r w:rsidRPr="00F4016E">
        <w:rPr>
          <w:rFonts w:ascii="Arial Narrow" w:hAnsi="Arial Narrow"/>
          <w:sz w:val="28"/>
          <w:szCs w:val="28"/>
          <w:lang w:val="en-IN"/>
        </w:rPr>
        <w:t>social welfare officers, rural development officers, Aasha workers, Anganwadi workers</w:t>
      </w:r>
      <w:r w:rsidRPr="00F4016E">
        <w:rPr>
          <w:rFonts w:ascii="Arial Narrow" w:hAnsi="Arial Narrow"/>
          <w:sz w:val="28"/>
          <w:szCs w:val="28"/>
        </w:rPr>
        <w:t xml:space="preserve"> engineers, architects, other professionals and community workers;  </w:t>
      </w:r>
    </w:p>
    <w:p w:rsidR="00B61DD4" w:rsidRPr="00F4016E" w:rsidRDefault="00B61DD4" w:rsidP="00B075DC">
      <w:pPr>
        <w:pStyle w:val="ListParagraph"/>
        <w:numPr>
          <w:ilvl w:val="0"/>
          <w:numId w:val="274"/>
        </w:numPr>
        <w:spacing w:after="200" w:line="276" w:lineRule="auto"/>
        <w:jc w:val="both"/>
        <w:rPr>
          <w:rFonts w:ascii="Arial Narrow" w:hAnsi="Arial Narrow"/>
          <w:sz w:val="28"/>
          <w:szCs w:val="28"/>
        </w:rPr>
      </w:pPr>
      <w:r w:rsidRPr="00F4016E">
        <w:rPr>
          <w:rFonts w:ascii="Arial Narrow" w:hAnsi="Arial Narrow"/>
          <w:sz w:val="28"/>
          <w:szCs w:val="28"/>
        </w:rPr>
        <w:t>Initiating capacity building programmes, including training in independent living and community relationships for families, members of community and other stakeholders and care providers on care giving and support;</w:t>
      </w:r>
    </w:p>
    <w:p w:rsidR="00B61DD4" w:rsidRPr="00F4016E" w:rsidRDefault="00B61DD4" w:rsidP="00B075DC">
      <w:pPr>
        <w:pStyle w:val="ListParagraph"/>
        <w:numPr>
          <w:ilvl w:val="0"/>
          <w:numId w:val="274"/>
        </w:numPr>
        <w:spacing w:after="200" w:line="276" w:lineRule="auto"/>
        <w:jc w:val="both"/>
        <w:rPr>
          <w:rFonts w:ascii="Arial Narrow" w:hAnsi="Arial Narrow"/>
          <w:sz w:val="28"/>
          <w:szCs w:val="28"/>
        </w:rPr>
      </w:pPr>
      <w:r w:rsidRPr="00F4016E">
        <w:rPr>
          <w:rFonts w:ascii="Arial Narrow" w:hAnsi="Arial Narrow"/>
          <w:sz w:val="28"/>
          <w:szCs w:val="28"/>
        </w:rPr>
        <w:t>Ensuring independence training for persons with disabilities to build community relationships on mutual contribution and respect;</w:t>
      </w:r>
    </w:p>
    <w:p w:rsidR="00B61DD4" w:rsidRPr="00F4016E" w:rsidRDefault="00B61DD4" w:rsidP="00B075DC">
      <w:pPr>
        <w:pStyle w:val="ListParagraph"/>
        <w:numPr>
          <w:ilvl w:val="0"/>
          <w:numId w:val="274"/>
        </w:numPr>
        <w:spacing w:after="200" w:line="276" w:lineRule="auto"/>
        <w:jc w:val="both"/>
        <w:rPr>
          <w:rFonts w:ascii="Arial Narrow" w:hAnsi="Arial Narrow"/>
          <w:sz w:val="28"/>
          <w:szCs w:val="28"/>
        </w:rPr>
      </w:pPr>
      <w:r w:rsidRPr="00F4016E">
        <w:rPr>
          <w:rFonts w:ascii="Arial Narrow" w:hAnsi="Arial Narrow"/>
          <w:sz w:val="28"/>
          <w:szCs w:val="28"/>
        </w:rPr>
        <w:t>Conducting training programmes for sports teachers with specific focus on sports, games, athletics and skill demonstration of persons with disabilities.</w:t>
      </w:r>
    </w:p>
    <w:p w:rsidR="00B61DD4" w:rsidRPr="00F4016E" w:rsidRDefault="00B61DD4" w:rsidP="00B61DD4">
      <w:pPr>
        <w:pStyle w:val="ListParagraph"/>
        <w:spacing w:line="276" w:lineRule="auto"/>
        <w:ind w:left="1080"/>
        <w:jc w:val="both"/>
        <w:rPr>
          <w:rFonts w:ascii="Arial Narrow" w:hAnsi="Arial Narrow"/>
          <w:sz w:val="28"/>
          <w:szCs w:val="28"/>
        </w:rPr>
      </w:pPr>
    </w:p>
    <w:p w:rsidR="00B61DD4" w:rsidRPr="00F4016E" w:rsidRDefault="00B61DD4" w:rsidP="00B075DC">
      <w:pPr>
        <w:pStyle w:val="ListParagraph"/>
        <w:numPr>
          <w:ilvl w:val="0"/>
          <w:numId w:val="271"/>
        </w:numPr>
        <w:spacing w:after="200" w:line="276" w:lineRule="auto"/>
        <w:jc w:val="both"/>
        <w:rPr>
          <w:rFonts w:ascii="Arial Narrow" w:hAnsi="Arial Narrow"/>
          <w:sz w:val="28"/>
          <w:szCs w:val="28"/>
        </w:rPr>
      </w:pPr>
      <w:r w:rsidRPr="00F4016E">
        <w:rPr>
          <w:rFonts w:ascii="Arial Narrow" w:hAnsi="Arial Narrow"/>
          <w:sz w:val="28"/>
          <w:szCs w:val="28"/>
        </w:rPr>
        <w:t>All Universities shall promote teaching and research in disability studies including establishment of dedicated centres for such studies</w:t>
      </w:r>
      <w:r w:rsidRPr="00F4016E">
        <w:rPr>
          <w:rStyle w:val="FootnoteReference"/>
          <w:rFonts w:ascii="Arial Narrow" w:hAnsi="Arial Narrow"/>
          <w:sz w:val="28"/>
          <w:szCs w:val="28"/>
        </w:rPr>
        <w:footnoteReference w:id="57"/>
      </w:r>
      <w:r w:rsidRPr="00F4016E">
        <w:rPr>
          <w:rFonts w:ascii="Arial Narrow" w:hAnsi="Arial Narrow"/>
          <w:sz w:val="28"/>
          <w:szCs w:val="28"/>
        </w:rPr>
        <w:t xml:space="preserve">. </w:t>
      </w:r>
    </w:p>
    <w:p w:rsidR="00B61DD4" w:rsidRPr="00F4016E" w:rsidRDefault="00B61DD4" w:rsidP="00B61DD4">
      <w:pPr>
        <w:pStyle w:val="ListParagraph"/>
        <w:spacing w:line="276" w:lineRule="auto"/>
        <w:jc w:val="both"/>
        <w:rPr>
          <w:rFonts w:ascii="Arial Narrow" w:hAnsi="Arial Narrow"/>
          <w:sz w:val="28"/>
          <w:szCs w:val="28"/>
        </w:rPr>
      </w:pPr>
    </w:p>
    <w:p w:rsidR="00B61DD4" w:rsidRPr="00F4016E" w:rsidRDefault="00B61DD4" w:rsidP="00B075DC">
      <w:pPr>
        <w:pStyle w:val="NoSpacing"/>
        <w:numPr>
          <w:ilvl w:val="0"/>
          <w:numId w:val="146"/>
        </w:numPr>
        <w:spacing w:line="276" w:lineRule="auto"/>
        <w:jc w:val="both"/>
        <w:rPr>
          <w:rFonts w:ascii="Arial Narrow" w:hAnsi="Arial Narrow" w:cs="Arial"/>
          <w:b/>
          <w:sz w:val="28"/>
          <w:szCs w:val="28"/>
        </w:rPr>
      </w:pPr>
      <w:r w:rsidRPr="00F4016E">
        <w:rPr>
          <w:rFonts w:ascii="Arial Narrow" w:hAnsi="Arial Narrow" w:cs="Arial"/>
          <w:b/>
          <w:sz w:val="28"/>
          <w:szCs w:val="28"/>
        </w:rPr>
        <w:t>Financial Assistance to Registered Organizations</w:t>
      </w:r>
    </w:p>
    <w:p w:rsidR="00B61DD4" w:rsidRPr="00F4016E" w:rsidRDefault="00B61DD4" w:rsidP="00B61DD4">
      <w:pPr>
        <w:pStyle w:val="NoSpacing"/>
        <w:spacing w:line="276" w:lineRule="auto"/>
        <w:jc w:val="both"/>
        <w:rPr>
          <w:rFonts w:ascii="Arial Narrow" w:hAnsi="Arial Narrow" w:cs="Arial"/>
          <w:b/>
          <w:sz w:val="28"/>
          <w:szCs w:val="28"/>
        </w:rPr>
      </w:pPr>
    </w:p>
    <w:p w:rsidR="00B61DD4" w:rsidRPr="00F4016E" w:rsidRDefault="00B61DD4" w:rsidP="00B61DD4">
      <w:pPr>
        <w:pStyle w:val="NoSpacing"/>
        <w:spacing w:line="276" w:lineRule="auto"/>
        <w:ind w:left="360"/>
        <w:jc w:val="both"/>
        <w:rPr>
          <w:rFonts w:ascii="Arial Narrow" w:hAnsi="Arial Narrow" w:cs="Arial"/>
          <w:sz w:val="28"/>
          <w:szCs w:val="28"/>
        </w:rPr>
      </w:pPr>
      <w:r w:rsidRPr="00F4016E">
        <w:rPr>
          <w:rFonts w:ascii="Arial Narrow" w:hAnsi="Arial Narrow" w:cs="Arial"/>
          <w:sz w:val="28"/>
          <w:szCs w:val="28"/>
        </w:rPr>
        <w:t>All appropriate governments shall grant financial assistance to registered organizations to provide services and to implement the schemes and programmes mandated under this Act.</w:t>
      </w:r>
    </w:p>
    <w:p w:rsidR="00B61DD4" w:rsidRPr="00F4016E" w:rsidRDefault="00B61DD4" w:rsidP="00B61DD4">
      <w:pPr>
        <w:pStyle w:val="NoSpacing"/>
        <w:spacing w:line="276" w:lineRule="auto"/>
        <w:jc w:val="both"/>
        <w:rPr>
          <w:rFonts w:ascii="Arial Narrow" w:hAnsi="Arial Narrow" w:cs="Arial"/>
          <w:sz w:val="28"/>
          <w:szCs w:val="28"/>
        </w:rPr>
      </w:pPr>
    </w:p>
    <w:p w:rsidR="00B61DD4" w:rsidRPr="00F4016E" w:rsidRDefault="00B61DD4" w:rsidP="00B075DC">
      <w:pPr>
        <w:pStyle w:val="NoSpacing"/>
        <w:numPr>
          <w:ilvl w:val="0"/>
          <w:numId w:val="146"/>
        </w:numPr>
        <w:spacing w:line="276" w:lineRule="auto"/>
        <w:jc w:val="both"/>
        <w:rPr>
          <w:rFonts w:ascii="Arial Narrow" w:hAnsi="Arial Narrow" w:cs="Arial"/>
          <w:b/>
          <w:sz w:val="28"/>
          <w:szCs w:val="28"/>
        </w:rPr>
      </w:pPr>
      <w:r w:rsidRPr="00F4016E">
        <w:rPr>
          <w:rFonts w:ascii="Arial Narrow" w:hAnsi="Arial Narrow" w:cs="Arial"/>
          <w:b/>
          <w:sz w:val="28"/>
          <w:szCs w:val="28"/>
        </w:rPr>
        <w:lastRenderedPageBreak/>
        <w:t xml:space="preserve">Disability Cell </w:t>
      </w:r>
    </w:p>
    <w:p w:rsidR="00B61DD4" w:rsidRPr="00F4016E" w:rsidRDefault="00B61DD4" w:rsidP="00B61DD4">
      <w:pPr>
        <w:pStyle w:val="NoSpacing"/>
        <w:spacing w:line="276" w:lineRule="auto"/>
        <w:jc w:val="both"/>
        <w:rPr>
          <w:rFonts w:ascii="Arial Narrow" w:hAnsi="Arial Narrow" w:cs="Arial"/>
          <w:b/>
          <w:sz w:val="28"/>
          <w:szCs w:val="28"/>
        </w:rPr>
      </w:pPr>
    </w:p>
    <w:p w:rsidR="00B61DD4" w:rsidRPr="00F4016E" w:rsidRDefault="00B61DD4" w:rsidP="00B61DD4">
      <w:pPr>
        <w:pStyle w:val="NoSpacing"/>
        <w:spacing w:line="276" w:lineRule="auto"/>
        <w:ind w:left="360"/>
        <w:jc w:val="both"/>
        <w:rPr>
          <w:rFonts w:ascii="Arial Narrow" w:hAnsi="Arial Narrow" w:cs="Arial"/>
          <w:sz w:val="28"/>
          <w:szCs w:val="28"/>
        </w:rPr>
      </w:pPr>
      <w:r w:rsidRPr="00F4016E">
        <w:rPr>
          <w:rFonts w:ascii="Arial Narrow" w:hAnsi="Arial Narrow" w:cs="Arial"/>
          <w:sz w:val="28"/>
          <w:szCs w:val="28"/>
        </w:rPr>
        <w:t>There shall be set up a Disability Rights Cell in all appropriate governments and establishments to coordinate the implementation of this Act.</w:t>
      </w:r>
    </w:p>
    <w:p w:rsidR="00B61DD4" w:rsidRPr="00F4016E" w:rsidRDefault="00B61DD4" w:rsidP="00B61DD4">
      <w:pPr>
        <w:pStyle w:val="NoSpacing"/>
        <w:spacing w:line="276" w:lineRule="auto"/>
        <w:jc w:val="both"/>
        <w:rPr>
          <w:rFonts w:ascii="Arial Narrow" w:hAnsi="Arial Narrow" w:cs="Arial"/>
          <w:b/>
          <w:sz w:val="28"/>
          <w:szCs w:val="28"/>
        </w:rPr>
      </w:pPr>
    </w:p>
    <w:p w:rsidR="00B61DD4" w:rsidRPr="00F4016E" w:rsidRDefault="00B61DD4" w:rsidP="00B075DC">
      <w:pPr>
        <w:pStyle w:val="NoSpacing"/>
        <w:numPr>
          <w:ilvl w:val="0"/>
          <w:numId w:val="146"/>
        </w:numPr>
        <w:spacing w:line="276" w:lineRule="auto"/>
        <w:jc w:val="both"/>
        <w:rPr>
          <w:rFonts w:ascii="Arial Narrow" w:hAnsi="Arial Narrow" w:cs="Arial"/>
          <w:b/>
          <w:sz w:val="28"/>
          <w:szCs w:val="28"/>
        </w:rPr>
      </w:pPr>
      <w:r w:rsidRPr="00F4016E">
        <w:rPr>
          <w:rFonts w:ascii="Arial Narrow" w:hAnsi="Arial Narrow" w:cs="Arial"/>
          <w:b/>
          <w:sz w:val="28"/>
          <w:szCs w:val="28"/>
        </w:rPr>
        <w:t>Disability Audit</w:t>
      </w:r>
    </w:p>
    <w:p w:rsidR="00B61DD4" w:rsidRPr="00F4016E" w:rsidRDefault="00B61DD4" w:rsidP="00B61DD4">
      <w:pPr>
        <w:pStyle w:val="NoSpacing"/>
        <w:spacing w:line="276" w:lineRule="auto"/>
        <w:ind w:left="720"/>
        <w:jc w:val="both"/>
        <w:rPr>
          <w:rFonts w:ascii="Arial Narrow" w:hAnsi="Arial Narrow" w:cs="Arial"/>
          <w:sz w:val="28"/>
          <w:szCs w:val="28"/>
        </w:rPr>
      </w:pPr>
    </w:p>
    <w:p w:rsidR="00B61DD4" w:rsidRPr="00F4016E" w:rsidRDefault="00B61DD4" w:rsidP="00B61DD4">
      <w:pPr>
        <w:pStyle w:val="NoSpacing"/>
        <w:spacing w:line="276" w:lineRule="auto"/>
        <w:ind w:left="360"/>
        <w:jc w:val="both"/>
        <w:rPr>
          <w:rFonts w:ascii="Arial Narrow" w:hAnsi="Arial Narrow" w:cs="Arial"/>
          <w:sz w:val="28"/>
          <w:szCs w:val="28"/>
        </w:rPr>
      </w:pPr>
      <w:r w:rsidRPr="00F4016E">
        <w:rPr>
          <w:rFonts w:ascii="Arial Narrow" w:hAnsi="Arial Narrow" w:cs="Arial"/>
          <w:sz w:val="28"/>
          <w:szCs w:val="28"/>
        </w:rPr>
        <w:t>All appropriate governments shall be under a duty to undertake an audit of all general schemes and programs in order to ensure that they do not have an adverse impact upon persons with disabilities and to induct the requirements and concerns of persons with disabilities</w:t>
      </w:r>
      <w:r w:rsidRPr="00F4016E">
        <w:rPr>
          <w:rStyle w:val="FootnoteReference"/>
          <w:rFonts w:ascii="Arial Narrow" w:hAnsi="Arial Narrow" w:cs="Arial"/>
          <w:sz w:val="28"/>
          <w:szCs w:val="28"/>
        </w:rPr>
        <w:footnoteReference w:id="58"/>
      </w:r>
      <w:r w:rsidRPr="00F4016E">
        <w:rPr>
          <w:rFonts w:ascii="Arial Narrow" w:hAnsi="Arial Narrow" w:cs="Arial"/>
          <w:sz w:val="28"/>
          <w:szCs w:val="28"/>
        </w:rPr>
        <w:t xml:space="preserve">.  </w:t>
      </w:r>
    </w:p>
    <w:p w:rsidR="00B61DD4" w:rsidRPr="00F4016E" w:rsidRDefault="00B61DD4" w:rsidP="00B61DD4">
      <w:pPr>
        <w:pStyle w:val="NoSpacing"/>
        <w:spacing w:line="360" w:lineRule="auto"/>
        <w:ind w:left="720"/>
        <w:jc w:val="both"/>
        <w:rPr>
          <w:rFonts w:ascii="Arial Narrow" w:hAnsi="Arial Narrow" w:cs="Arial"/>
          <w:sz w:val="28"/>
          <w:szCs w:val="28"/>
        </w:rPr>
      </w:pPr>
    </w:p>
    <w:p w:rsidR="00B61DD4" w:rsidRPr="00F4016E" w:rsidRDefault="00B61DD4" w:rsidP="00B075DC">
      <w:pPr>
        <w:pStyle w:val="NoSpacing"/>
        <w:numPr>
          <w:ilvl w:val="0"/>
          <w:numId w:val="146"/>
        </w:numPr>
        <w:spacing w:line="360" w:lineRule="auto"/>
        <w:jc w:val="both"/>
        <w:rPr>
          <w:rFonts w:ascii="Arial Narrow" w:hAnsi="Arial Narrow" w:cs="Arial"/>
          <w:b/>
          <w:sz w:val="28"/>
          <w:szCs w:val="28"/>
        </w:rPr>
      </w:pPr>
      <w:r w:rsidRPr="00F4016E">
        <w:rPr>
          <w:rFonts w:ascii="Arial Narrow" w:hAnsi="Arial Narrow" w:cs="Arial"/>
          <w:b/>
          <w:sz w:val="28"/>
          <w:szCs w:val="28"/>
        </w:rPr>
        <w:t xml:space="preserve">Power to Amend Schedule </w:t>
      </w:r>
    </w:p>
    <w:p w:rsidR="00B61DD4" w:rsidRPr="00F4016E" w:rsidRDefault="00B61DD4" w:rsidP="00B61DD4">
      <w:pPr>
        <w:pStyle w:val="NoSpacing"/>
        <w:spacing w:line="360" w:lineRule="auto"/>
        <w:ind w:left="720"/>
        <w:jc w:val="both"/>
        <w:rPr>
          <w:rFonts w:ascii="Arial Narrow" w:hAnsi="Arial Narrow" w:cs="Arial"/>
          <w:sz w:val="28"/>
          <w:szCs w:val="28"/>
        </w:rPr>
      </w:pPr>
    </w:p>
    <w:p w:rsidR="00B61DD4" w:rsidRPr="00F4016E" w:rsidRDefault="00B61DD4" w:rsidP="00B075DC">
      <w:pPr>
        <w:pStyle w:val="NoSpacing"/>
        <w:numPr>
          <w:ilvl w:val="0"/>
          <w:numId w:val="275"/>
        </w:numPr>
        <w:spacing w:line="276" w:lineRule="auto"/>
        <w:jc w:val="both"/>
        <w:rPr>
          <w:rFonts w:ascii="Arial Narrow" w:hAnsi="Arial Narrow" w:cs="Arial"/>
          <w:sz w:val="28"/>
          <w:szCs w:val="28"/>
        </w:rPr>
      </w:pPr>
      <w:r w:rsidRPr="00F4016E">
        <w:rPr>
          <w:rFonts w:ascii="Arial Narrow" w:hAnsi="Arial Narrow" w:cs="Arial"/>
          <w:sz w:val="28"/>
          <w:szCs w:val="28"/>
        </w:rPr>
        <w:t>The Central Government may keeping in view the evolving nature of disability periodically constitute a committee with equal representation of subject and experiential experts periodically to determine whether any additions need to be made in the list of impairments included in Schedule 1;</w:t>
      </w:r>
    </w:p>
    <w:p w:rsidR="00B61DD4" w:rsidRPr="00F4016E" w:rsidRDefault="00B61DD4" w:rsidP="00B075DC">
      <w:pPr>
        <w:pStyle w:val="NoSpacing"/>
        <w:numPr>
          <w:ilvl w:val="0"/>
          <w:numId w:val="275"/>
        </w:numPr>
        <w:spacing w:line="276" w:lineRule="auto"/>
        <w:jc w:val="both"/>
        <w:rPr>
          <w:rFonts w:ascii="Arial Narrow" w:hAnsi="Arial Narrow" w:cs="Arial"/>
          <w:sz w:val="28"/>
          <w:szCs w:val="28"/>
        </w:rPr>
      </w:pPr>
      <w:r w:rsidRPr="00F4016E">
        <w:rPr>
          <w:rFonts w:ascii="Arial Narrow" w:hAnsi="Arial Narrow" w:cs="Arial"/>
          <w:sz w:val="28"/>
          <w:szCs w:val="28"/>
        </w:rPr>
        <w:t>The Committee constituted under sub section (1) shall develop a socio-medical scale to examine the interplay between a particular impairment and the barriers. The severity of the impairment and the scale of the barrier experienced by the persons with disabilities shall guide the Committee in making its recommendations.</w:t>
      </w:r>
    </w:p>
    <w:p w:rsidR="00B61DD4" w:rsidRPr="00F4016E" w:rsidRDefault="00B61DD4" w:rsidP="00B075DC">
      <w:pPr>
        <w:pStyle w:val="NoSpacing"/>
        <w:numPr>
          <w:ilvl w:val="0"/>
          <w:numId w:val="275"/>
        </w:numPr>
        <w:spacing w:line="276" w:lineRule="auto"/>
        <w:jc w:val="both"/>
        <w:rPr>
          <w:rFonts w:ascii="Arial Narrow" w:hAnsi="Arial Narrow" w:cs="Arial"/>
          <w:sz w:val="28"/>
          <w:szCs w:val="28"/>
        </w:rPr>
      </w:pPr>
      <w:r w:rsidRPr="00F4016E">
        <w:rPr>
          <w:rFonts w:ascii="Arial Narrow" w:hAnsi="Arial Narrow" w:cs="Arial"/>
          <w:sz w:val="28"/>
          <w:szCs w:val="28"/>
        </w:rPr>
        <w:t>The central government may suitably incorporate the socio-medical scale in the normative descriptions provided in Schedule 1.</w:t>
      </w:r>
    </w:p>
    <w:p w:rsidR="00B61DD4" w:rsidRPr="00F4016E" w:rsidRDefault="00B61DD4" w:rsidP="00B61DD4">
      <w:pPr>
        <w:pStyle w:val="NoSpacing"/>
        <w:spacing w:line="276" w:lineRule="auto"/>
        <w:ind w:left="720"/>
        <w:jc w:val="both"/>
        <w:rPr>
          <w:rFonts w:ascii="Arial Narrow" w:hAnsi="Arial Narrow" w:cs="Arial"/>
          <w:sz w:val="28"/>
          <w:szCs w:val="28"/>
        </w:rPr>
      </w:pPr>
    </w:p>
    <w:p w:rsidR="00B61DD4" w:rsidRPr="00F4016E" w:rsidRDefault="00B61DD4" w:rsidP="00B075DC">
      <w:pPr>
        <w:pStyle w:val="NoSpacing"/>
        <w:numPr>
          <w:ilvl w:val="0"/>
          <w:numId w:val="146"/>
        </w:numPr>
        <w:spacing w:line="276" w:lineRule="auto"/>
        <w:jc w:val="both"/>
        <w:rPr>
          <w:rFonts w:ascii="Arial Narrow" w:hAnsi="Arial Narrow" w:cs="Arial"/>
          <w:b/>
          <w:sz w:val="28"/>
          <w:szCs w:val="28"/>
        </w:rPr>
      </w:pPr>
      <w:r w:rsidRPr="00F4016E">
        <w:rPr>
          <w:rFonts w:ascii="Arial Narrow" w:hAnsi="Arial Narrow" w:cs="Arial"/>
          <w:b/>
          <w:sz w:val="28"/>
          <w:szCs w:val="28"/>
        </w:rPr>
        <w:t>Disability Certificates</w:t>
      </w:r>
    </w:p>
    <w:p w:rsidR="00B61DD4" w:rsidRPr="00F4016E" w:rsidRDefault="00B61DD4" w:rsidP="00B61DD4">
      <w:pPr>
        <w:pStyle w:val="NoSpacing"/>
        <w:spacing w:line="276" w:lineRule="auto"/>
        <w:ind w:left="720" w:hanging="720"/>
        <w:jc w:val="both"/>
        <w:rPr>
          <w:rFonts w:ascii="Arial Narrow" w:hAnsi="Arial Narrow" w:cs="Arial"/>
          <w:sz w:val="28"/>
          <w:szCs w:val="28"/>
        </w:rPr>
      </w:pPr>
    </w:p>
    <w:p w:rsidR="00B61DD4" w:rsidRPr="00F4016E" w:rsidRDefault="00B61DD4" w:rsidP="00B075DC">
      <w:pPr>
        <w:pStyle w:val="NoSpacing"/>
        <w:numPr>
          <w:ilvl w:val="0"/>
          <w:numId w:val="276"/>
        </w:numPr>
        <w:spacing w:line="276" w:lineRule="auto"/>
        <w:jc w:val="both"/>
        <w:rPr>
          <w:rFonts w:ascii="Arial Narrow" w:hAnsi="Arial Narrow" w:cs="Arial"/>
          <w:sz w:val="28"/>
          <w:szCs w:val="28"/>
        </w:rPr>
      </w:pPr>
      <w:r w:rsidRPr="00F4016E">
        <w:rPr>
          <w:rFonts w:ascii="Arial Narrow" w:hAnsi="Arial Narrow" w:cs="Arial"/>
          <w:sz w:val="28"/>
          <w:szCs w:val="28"/>
        </w:rPr>
        <w:t>The appropriate governments shall designate in every panchayat,</w:t>
      </w:r>
      <w:r>
        <w:rPr>
          <w:rFonts w:ascii="Arial Narrow" w:hAnsi="Arial Narrow" w:cs="Arial"/>
          <w:sz w:val="28"/>
          <w:szCs w:val="28"/>
        </w:rPr>
        <w:t xml:space="preserve"> </w:t>
      </w:r>
      <w:r w:rsidRPr="00F4016E">
        <w:rPr>
          <w:rFonts w:ascii="Arial Narrow" w:hAnsi="Arial Narrow" w:cs="Arial"/>
          <w:sz w:val="28"/>
          <w:szCs w:val="28"/>
        </w:rPr>
        <w:t xml:space="preserve">municipal and notified area, officials or authorities who would be authorized to issue a disability certificate to persons with disabilities in accordance with prescribed procedure; </w:t>
      </w:r>
    </w:p>
    <w:p w:rsidR="00B61DD4" w:rsidRPr="00F4016E" w:rsidRDefault="00B61DD4" w:rsidP="00B075DC">
      <w:pPr>
        <w:pStyle w:val="NoSpacing"/>
        <w:numPr>
          <w:ilvl w:val="0"/>
          <w:numId w:val="276"/>
        </w:numPr>
        <w:spacing w:line="276" w:lineRule="auto"/>
        <w:jc w:val="both"/>
        <w:rPr>
          <w:rFonts w:ascii="Arial Narrow" w:hAnsi="Arial Narrow" w:cs="Arial"/>
          <w:sz w:val="28"/>
          <w:szCs w:val="28"/>
        </w:rPr>
      </w:pPr>
      <w:r w:rsidRPr="00F4016E">
        <w:rPr>
          <w:rFonts w:ascii="Arial Narrow" w:hAnsi="Arial Narrow" w:cs="Arial"/>
          <w:sz w:val="28"/>
          <w:szCs w:val="28"/>
        </w:rPr>
        <w:t xml:space="preserve">The prescribed procedure shall be devised so as to facilitate the obtaining of the certificate by persons with disabilities. The duration of the certificate shall be </w:t>
      </w:r>
      <w:r w:rsidRPr="00F4016E">
        <w:rPr>
          <w:rFonts w:ascii="Arial Narrow" w:hAnsi="Arial Narrow" w:cs="Arial"/>
          <w:sz w:val="28"/>
          <w:szCs w:val="28"/>
        </w:rPr>
        <w:lastRenderedPageBreak/>
        <w:t>determined having regard to the nature of the impairment and a certificate issued by any one authority shall be given full faith and credit throughout the territory of India</w:t>
      </w:r>
      <w:r w:rsidRPr="00F4016E">
        <w:rPr>
          <w:rStyle w:val="FootnoteReference"/>
          <w:rFonts w:ascii="Arial Narrow" w:hAnsi="Arial Narrow" w:cs="Arial"/>
          <w:sz w:val="28"/>
          <w:szCs w:val="28"/>
        </w:rPr>
        <w:footnoteReference w:id="59"/>
      </w:r>
      <w:r w:rsidRPr="00F4016E">
        <w:rPr>
          <w:rFonts w:ascii="Arial Narrow" w:hAnsi="Arial Narrow" w:cs="Arial"/>
          <w:sz w:val="28"/>
          <w:szCs w:val="28"/>
        </w:rPr>
        <w:t>;</w:t>
      </w:r>
    </w:p>
    <w:p w:rsidR="00B61DD4" w:rsidRPr="00F4016E" w:rsidRDefault="00B61DD4" w:rsidP="00B075DC">
      <w:pPr>
        <w:pStyle w:val="NoSpacing"/>
        <w:numPr>
          <w:ilvl w:val="0"/>
          <w:numId w:val="276"/>
        </w:numPr>
        <w:spacing w:line="276" w:lineRule="auto"/>
        <w:jc w:val="both"/>
        <w:rPr>
          <w:rFonts w:ascii="Arial Narrow" w:hAnsi="Arial Narrow"/>
          <w:sz w:val="28"/>
          <w:szCs w:val="28"/>
        </w:rPr>
      </w:pPr>
      <w:r w:rsidRPr="00F4016E">
        <w:rPr>
          <w:rFonts w:ascii="Arial Narrow" w:hAnsi="Arial Narrow" w:cs="Arial"/>
          <w:sz w:val="28"/>
          <w:szCs w:val="28"/>
        </w:rPr>
        <w:t xml:space="preserve">Notwithstanding any modification of standards in Schedule 1 the disability certificates obtained by persons with disabilities under the Persons with Disabilities ( Equal Opportunities Protection of Rights and Full Participation)  Act of 1995 ( Act No 1 of 1996)  or under this Act prior to such modification shall continue to remain valid for the period for which they have been issued. </w:t>
      </w:r>
    </w:p>
    <w:p w:rsidR="00B61DD4" w:rsidRPr="00F4016E" w:rsidRDefault="00B61DD4" w:rsidP="00B61DD4">
      <w:pPr>
        <w:jc w:val="both"/>
        <w:rPr>
          <w:rFonts w:ascii="Arial Narrow" w:hAnsi="Arial Narrow"/>
          <w:sz w:val="28"/>
          <w:szCs w:val="28"/>
        </w:rPr>
      </w:pPr>
    </w:p>
    <w:p w:rsidR="00B61DD4" w:rsidRPr="00B1045F" w:rsidRDefault="00B61DD4" w:rsidP="00B61DD4">
      <w:pPr>
        <w:jc w:val="both"/>
        <w:rPr>
          <w:rFonts w:ascii="Arial Narrow" w:hAnsi="Arial Narrow"/>
          <w:b/>
          <w:sz w:val="32"/>
          <w:szCs w:val="28"/>
        </w:rPr>
      </w:pPr>
      <w:r w:rsidRPr="00B1045F">
        <w:rPr>
          <w:rFonts w:ascii="Arial Narrow" w:hAnsi="Arial Narrow"/>
          <w:b/>
          <w:sz w:val="32"/>
          <w:szCs w:val="28"/>
        </w:rPr>
        <w:t>PART III: REGULATORY AND ADJUDICATORY AUTHORITIES</w:t>
      </w:r>
    </w:p>
    <w:p w:rsidR="00B61DD4" w:rsidRPr="00F4016E" w:rsidRDefault="00B61DD4" w:rsidP="00B61DD4">
      <w:pPr>
        <w:jc w:val="both"/>
        <w:rPr>
          <w:rFonts w:ascii="Arial Narrow" w:hAnsi="Arial Narrow"/>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 xml:space="preserve">Establishment and Incorporation of National Disability Rights Authority </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277"/>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There shall be established, for the purposes of promoting, protecting and ensuring the full and equal enjoyment of all human rights and fundamental freedoms of all persons with disabilities, an Authority which shall be called the National Disability Rights Authority;</w:t>
      </w:r>
    </w:p>
    <w:p w:rsidR="00B61DD4" w:rsidRPr="00F4016E" w:rsidRDefault="00B61DD4" w:rsidP="00B075DC">
      <w:pPr>
        <w:pStyle w:val="ListParagraph"/>
        <w:numPr>
          <w:ilvl w:val="0"/>
          <w:numId w:val="277"/>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National Disability Rights Authority shall be a body corporate by the name aforesaid, having perpetual succession and a common seal, with power, subject to the provisions of this Act, to acquire, hold and dispose of property, both movable and immovable, and to contract, and shall, by the said name, sue or be sued;</w:t>
      </w:r>
    </w:p>
    <w:p w:rsidR="00B61DD4" w:rsidRPr="00F4016E" w:rsidRDefault="00B61DD4" w:rsidP="00B075DC">
      <w:pPr>
        <w:pStyle w:val="ListParagraph"/>
        <w:numPr>
          <w:ilvl w:val="0"/>
          <w:numId w:val="277"/>
        </w:numPr>
        <w:autoSpaceDE w:val="0"/>
        <w:autoSpaceDN w:val="0"/>
        <w:adjustRightInd w:val="0"/>
        <w:spacing w:line="276" w:lineRule="auto"/>
        <w:jc w:val="both"/>
        <w:rPr>
          <w:rFonts w:ascii="Arial Narrow" w:hAnsi="Arial Narrow" w:cs="Southern"/>
          <w:sz w:val="28"/>
          <w:szCs w:val="28"/>
        </w:rPr>
      </w:pPr>
      <w:r w:rsidRPr="00F4016E">
        <w:rPr>
          <w:rFonts w:ascii="Arial Narrow" w:hAnsi="Arial Narrow"/>
          <w:sz w:val="28"/>
          <w:szCs w:val="28"/>
        </w:rPr>
        <w:t>National Disability Rights Authority shall have its head and seat in New Delhi.</w:t>
      </w:r>
    </w:p>
    <w:p w:rsidR="00B61DD4" w:rsidRPr="00F4016E" w:rsidRDefault="00B61DD4" w:rsidP="00B61DD4">
      <w:pPr>
        <w:autoSpaceDE w:val="0"/>
        <w:autoSpaceDN w:val="0"/>
        <w:adjustRightInd w:val="0"/>
        <w:spacing w:after="0"/>
        <w:ind w:left="720" w:hanging="720"/>
        <w:jc w:val="both"/>
        <w:rPr>
          <w:rFonts w:ascii="Arial Narrow" w:hAnsi="Arial Narrow" w:cs="Southern"/>
          <w:sz w:val="28"/>
          <w:szCs w:val="28"/>
        </w:rPr>
      </w:pPr>
    </w:p>
    <w:p w:rsidR="00B61DD4" w:rsidRPr="00F4016E" w:rsidRDefault="00B61DD4" w:rsidP="00B61DD4">
      <w:pPr>
        <w:autoSpaceDE w:val="0"/>
        <w:autoSpaceDN w:val="0"/>
        <w:adjustRightInd w:val="0"/>
        <w:spacing w:after="0"/>
        <w:ind w:left="720" w:hanging="720"/>
        <w:jc w:val="both"/>
        <w:rPr>
          <w:rFonts w:ascii="Arial Narrow" w:hAnsi="Arial Narrow" w:cs="Southern"/>
          <w:sz w:val="28"/>
          <w:szCs w:val="28"/>
        </w:rPr>
      </w:pPr>
    </w:p>
    <w:p w:rsidR="00B61DD4" w:rsidRPr="00F4016E" w:rsidRDefault="00B61DD4" w:rsidP="00B075DC">
      <w:pPr>
        <w:pStyle w:val="ListParagraph"/>
        <w:numPr>
          <w:ilvl w:val="0"/>
          <w:numId w:val="146"/>
        </w:numPr>
        <w:autoSpaceDE w:val="0"/>
        <w:autoSpaceDN w:val="0"/>
        <w:adjustRightInd w:val="0"/>
        <w:spacing w:line="276" w:lineRule="auto"/>
        <w:jc w:val="both"/>
        <w:rPr>
          <w:rFonts w:ascii="Arial Narrow" w:hAnsi="Arial Narrow"/>
          <w:b/>
          <w:sz w:val="28"/>
          <w:szCs w:val="28"/>
        </w:rPr>
      </w:pPr>
      <w:r w:rsidRPr="00F4016E">
        <w:rPr>
          <w:rFonts w:ascii="Arial Narrow" w:hAnsi="Arial Narrow"/>
          <w:b/>
          <w:sz w:val="28"/>
          <w:szCs w:val="28"/>
        </w:rPr>
        <w:t>Composition and Management of the Authority</w:t>
      </w:r>
    </w:p>
    <w:p w:rsidR="00B61DD4" w:rsidRPr="00F4016E" w:rsidRDefault="00B61DD4" w:rsidP="00B61DD4">
      <w:pPr>
        <w:pStyle w:val="ListParagraph"/>
        <w:autoSpaceDE w:val="0"/>
        <w:autoSpaceDN w:val="0"/>
        <w:adjustRightInd w:val="0"/>
        <w:spacing w:line="276" w:lineRule="auto"/>
        <w:jc w:val="both"/>
        <w:rPr>
          <w:rFonts w:ascii="Arial Narrow" w:hAnsi="Arial Narrow"/>
          <w:b/>
          <w:sz w:val="28"/>
          <w:szCs w:val="28"/>
        </w:rPr>
      </w:pPr>
    </w:p>
    <w:p w:rsidR="00B61DD4" w:rsidRPr="00F4016E" w:rsidRDefault="00B61DD4" w:rsidP="00B075DC">
      <w:pPr>
        <w:pStyle w:val="ListParagraph"/>
        <w:numPr>
          <w:ilvl w:val="0"/>
          <w:numId w:val="278"/>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 xml:space="preserve">National Disability Rights Authority shall consist of a Chairperson and a Governing Board comprising of: </w:t>
      </w:r>
    </w:p>
    <w:p w:rsidR="00B61DD4" w:rsidRPr="00F4016E" w:rsidRDefault="00B61DD4" w:rsidP="00B075DC">
      <w:pPr>
        <w:pStyle w:val="ListParagraph"/>
        <w:numPr>
          <w:ilvl w:val="0"/>
          <w:numId w:val="279"/>
        </w:numPr>
        <w:spacing w:before="100" w:beforeAutospacing="1" w:line="276" w:lineRule="auto"/>
        <w:jc w:val="both"/>
        <w:rPr>
          <w:rFonts w:ascii="Arial Narrow" w:hAnsi="Arial Narrow"/>
          <w:sz w:val="28"/>
          <w:szCs w:val="28"/>
        </w:rPr>
      </w:pPr>
      <w:r w:rsidRPr="00F4016E">
        <w:rPr>
          <w:rFonts w:ascii="Arial Narrow" w:hAnsi="Arial Narrow"/>
          <w:sz w:val="28"/>
          <w:szCs w:val="28"/>
        </w:rPr>
        <w:t xml:space="preserve">12 members of whom at least 7 shall be full-time members who are persons with disabilities and </w:t>
      </w:r>
      <w:r w:rsidRPr="00F4016E">
        <w:rPr>
          <w:rFonts w:ascii="Arial Narrow" w:hAnsi="Arial Narrow" w:cs="Times New Roman"/>
          <w:sz w:val="28"/>
          <w:szCs w:val="28"/>
        </w:rPr>
        <w:t xml:space="preserve">shall be appointed by way of an election, by an electoral college that comprises of  Disabled Persons Organizations, the organizations </w:t>
      </w:r>
      <w:r w:rsidRPr="00F4016E">
        <w:rPr>
          <w:rFonts w:ascii="Arial Narrow" w:hAnsi="Arial Narrow" w:cs="Times New Roman"/>
          <w:sz w:val="28"/>
          <w:szCs w:val="28"/>
        </w:rPr>
        <w:lastRenderedPageBreak/>
        <w:t>of parents and families of persons with disabilities and organizations working for the rights of persons with disabilities which are registered under this Act or the National Trust Act, 1999, by such procedure as may be prescribed by the Central Government;</w:t>
      </w:r>
    </w:p>
    <w:p w:rsidR="00B61DD4" w:rsidRPr="00F4016E" w:rsidRDefault="00B61DD4" w:rsidP="00B61DD4">
      <w:pPr>
        <w:spacing w:after="100" w:afterAutospacing="1"/>
        <w:jc w:val="both"/>
        <w:rPr>
          <w:rFonts w:ascii="Arial Narrow" w:hAnsi="Arial Narrow"/>
          <w:sz w:val="28"/>
          <w:szCs w:val="28"/>
        </w:rPr>
      </w:pPr>
      <w:r w:rsidRPr="00F4016E">
        <w:rPr>
          <w:rFonts w:ascii="Arial Narrow" w:hAnsi="Arial Narrow" w:cs="Times New Roman"/>
          <w:sz w:val="28"/>
          <w:szCs w:val="28"/>
        </w:rPr>
        <w:t>Provided that the members of the first Governing Board shall be nominated by the President</w:t>
      </w:r>
      <w:r w:rsidRPr="00F4016E">
        <w:rPr>
          <w:rFonts w:ascii="Arial Narrow" w:hAnsi="Arial Narrow"/>
          <w:sz w:val="28"/>
          <w:szCs w:val="28"/>
        </w:rPr>
        <w:t xml:space="preserve"> on obtaining recommendations of the Selection Committee under Section 100 from amongst the panel of names forwarded by Disabled Persons O</w:t>
      </w:r>
      <w:r w:rsidRPr="00F4016E">
        <w:rPr>
          <w:rFonts w:ascii="Arial Narrow" w:hAnsi="Arial Narrow" w:cs="Times New Roman"/>
          <w:sz w:val="28"/>
          <w:szCs w:val="28"/>
        </w:rPr>
        <w:t>rganizations, the organizations of persons and families of persons with disabilities and organizations working for the rights of persons with disabilities.</w:t>
      </w:r>
    </w:p>
    <w:p w:rsidR="00B61DD4" w:rsidRPr="00F4016E" w:rsidRDefault="00B61DD4" w:rsidP="00B075DC">
      <w:pPr>
        <w:pStyle w:val="ListParagraph"/>
        <w:numPr>
          <w:ilvl w:val="0"/>
          <w:numId w:val="279"/>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5 members not below the rank of Joint-Secretary to the Government of India and shall be  nominated by the Central Government, representing the Ministry of Social Justice and Empowerment (Disability Division), Health and Family Welfare, Urban Development, Rural Development and Human Resource Development;</w:t>
      </w:r>
    </w:p>
    <w:p w:rsidR="00B61DD4" w:rsidRPr="00F4016E" w:rsidRDefault="00B61DD4" w:rsidP="00B075DC">
      <w:pPr>
        <w:pStyle w:val="ListParagraph"/>
        <w:numPr>
          <w:ilvl w:val="0"/>
          <w:numId w:val="279"/>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2 members who are from National Institutes on annual rotation represented by the Director of the National Institute;</w:t>
      </w:r>
    </w:p>
    <w:p w:rsidR="00B61DD4" w:rsidRPr="00F4016E" w:rsidRDefault="00B61DD4" w:rsidP="00B075DC">
      <w:pPr>
        <w:pStyle w:val="ListParagraph"/>
        <w:numPr>
          <w:ilvl w:val="0"/>
          <w:numId w:val="279"/>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2 members nominated by the Federation of Indian Chambers of Commerce and Industry the Confederation of Indian Industries; and</w:t>
      </w:r>
    </w:p>
    <w:p w:rsidR="00B61DD4" w:rsidRPr="00F4016E" w:rsidRDefault="00B61DD4" w:rsidP="00B075DC">
      <w:pPr>
        <w:pStyle w:val="ListParagraph"/>
        <w:numPr>
          <w:ilvl w:val="0"/>
          <w:numId w:val="279"/>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a Member-Secretary with requisite knowledge and experience in the field of disability to be appointed in accordance with the procedure prescribed.</w:t>
      </w:r>
    </w:p>
    <w:p w:rsidR="00B61DD4" w:rsidRPr="00F4016E" w:rsidRDefault="00B61DD4" w:rsidP="00B61DD4">
      <w:pPr>
        <w:pStyle w:val="ListParagraph"/>
        <w:spacing w:line="276" w:lineRule="auto"/>
        <w:jc w:val="both"/>
        <w:rPr>
          <w:rFonts w:ascii="Arial Narrow" w:hAnsi="Arial Narrow"/>
          <w:sz w:val="28"/>
          <w:szCs w:val="28"/>
        </w:rPr>
      </w:pPr>
    </w:p>
    <w:p w:rsidR="00B61DD4" w:rsidRPr="00F4016E" w:rsidRDefault="00B61DD4" w:rsidP="00B075DC">
      <w:pPr>
        <w:pStyle w:val="ListParagraph"/>
        <w:numPr>
          <w:ilvl w:val="0"/>
          <w:numId w:val="273"/>
        </w:numPr>
        <w:spacing w:line="276" w:lineRule="auto"/>
        <w:jc w:val="both"/>
        <w:rPr>
          <w:rFonts w:ascii="Arial Narrow" w:hAnsi="Arial Narrow"/>
          <w:sz w:val="28"/>
          <w:szCs w:val="28"/>
        </w:rPr>
      </w:pPr>
      <w:r w:rsidRPr="00F4016E">
        <w:rPr>
          <w:rFonts w:ascii="Arial Narrow" w:hAnsi="Arial Narrow" w:cs="Times New Roman"/>
          <w:sz w:val="28"/>
          <w:szCs w:val="28"/>
        </w:rPr>
        <w:t>The Chairperson may invite a representative of any other Ministry or Department or any professional or technical expert, when deemed necessary, for due deliberation on any matter, before the National Disability Rights Authority;</w:t>
      </w:r>
    </w:p>
    <w:p w:rsidR="00B61DD4" w:rsidRPr="00F4016E" w:rsidRDefault="00B61DD4" w:rsidP="00B075DC">
      <w:pPr>
        <w:pStyle w:val="ListParagraph"/>
        <w:numPr>
          <w:ilvl w:val="0"/>
          <w:numId w:val="273"/>
        </w:numPr>
        <w:spacing w:line="276" w:lineRule="auto"/>
        <w:jc w:val="both"/>
        <w:rPr>
          <w:rFonts w:ascii="Arial Narrow" w:hAnsi="Arial Narrow"/>
          <w:sz w:val="28"/>
          <w:szCs w:val="28"/>
        </w:rPr>
      </w:pPr>
      <w:r w:rsidRPr="00F4016E">
        <w:rPr>
          <w:rFonts w:ascii="Arial Narrow" w:hAnsi="Arial Narrow"/>
          <w:sz w:val="28"/>
          <w:szCs w:val="28"/>
        </w:rPr>
        <w:t>The Chairperson of the National Trust and the Chairperson of the Rehabilitation Council of India shall be ex-officio members of the  Board;</w:t>
      </w:r>
    </w:p>
    <w:p w:rsidR="00B61DD4" w:rsidRPr="00F4016E" w:rsidRDefault="00B61DD4" w:rsidP="00B075DC">
      <w:pPr>
        <w:numPr>
          <w:ilvl w:val="0"/>
          <w:numId w:val="273"/>
        </w:numPr>
        <w:spacing w:after="0"/>
        <w:jc w:val="both"/>
        <w:rPr>
          <w:rFonts w:ascii="Arial Narrow" w:hAnsi="Arial Narrow"/>
          <w:sz w:val="28"/>
          <w:szCs w:val="28"/>
        </w:rPr>
      </w:pPr>
      <w:r w:rsidRPr="00F4016E">
        <w:rPr>
          <w:rFonts w:ascii="Arial Narrow" w:hAnsi="Arial Narrow"/>
          <w:sz w:val="28"/>
          <w:szCs w:val="28"/>
        </w:rPr>
        <w:t>The Governing Board may, by simple majority, appoint one of the members to be Vice-Chairperson who shall exercise and discharge such powers and functions of the Chairperson as may be prescribed and as may be delegated by the Chairperson;</w:t>
      </w:r>
    </w:p>
    <w:p w:rsidR="00B61DD4" w:rsidRPr="00F4016E" w:rsidRDefault="00B61DD4" w:rsidP="00B075DC">
      <w:pPr>
        <w:pStyle w:val="ListParagraph"/>
        <w:numPr>
          <w:ilvl w:val="0"/>
          <w:numId w:val="273"/>
        </w:numPr>
        <w:autoSpaceDE w:val="0"/>
        <w:autoSpaceDN w:val="0"/>
        <w:adjustRightInd w:val="0"/>
        <w:spacing w:line="276" w:lineRule="auto"/>
        <w:jc w:val="both"/>
        <w:rPr>
          <w:rFonts w:ascii="Arial Narrow" w:hAnsi="Arial Narrow"/>
          <w:sz w:val="28"/>
          <w:szCs w:val="28"/>
        </w:rPr>
      </w:pPr>
      <w:r w:rsidRPr="00F4016E">
        <w:rPr>
          <w:rFonts w:ascii="Arial Narrow" w:hAnsi="Arial Narrow"/>
          <w:sz w:val="28"/>
          <w:szCs w:val="28"/>
        </w:rPr>
        <w:t>The Chairperson shall be full time member;</w:t>
      </w:r>
    </w:p>
    <w:p w:rsidR="00B61DD4" w:rsidRPr="00F4016E" w:rsidRDefault="00B61DD4" w:rsidP="00B075DC">
      <w:pPr>
        <w:pStyle w:val="ListParagraph"/>
        <w:numPr>
          <w:ilvl w:val="0"/>
          <w:numId w:val="273"/>
        </w:numPr>
        <w:autoSpaceDE w:val="0"/>
        <w:autoSpaceDN w:val="0"/>
        <w:adjustRightInd w:val="0"/>
        <w:spacing w:line="276" w:lineRule="auto"/>
        <w:jc w:val="both"/>
        <w:rPr>
          <w:rFonts w:ascii="Arial Narrow" w:hAnsi="Arial Narrow"/>
          <w:sz w:val="28"/>
          <w:szCs w:val="28"/>
        </w:rPr>
      </w:pPr>
      <w:r w:rsidRPr="00F4016E">
        <w:rPr>
          <w:rFonts w:ascii="Arial Narrow" w:hAnsi="Arial Narrow" w:cs="Times-Roman"/>
          <w:sz w:val="28"/>
          <w:szCs w:val="28"/>
          <w:lang w:val="en-IN"/>
        </w:rPr>
        <w:t>The Chairperson and the fulltime Members of the National Disability Rights Authority shall not hold any other office of profit;</w:t>
      </w:r>
    </w:p>
    <w:p w:rsidR="00B61DD4" w:rsidRPr="00F4016E" w:rsidRDefault="00B61DD4" w:rsidP="00B075DC">
      <w:pPr>
        <w:pStyle w:val="BodyText"/>
        <w:numPr>
          <w:ilvl w:val="0"/>
          <w:numId w:val="273"/>
        </w:numPr>
        <w:tabs>
          <w:tab w:val="left" w:pos="374"/>
          <w:tab w:val="left" w:pos="748"/>
          <w:tab w:val="left" w:pos="1122"/>
          <w:tab w:val="left" w:pos="1496"/>
          <w:tab w:val="left" w:pos="1870"/>
          <w:tab w:val="left" w:pos="2244"/>
        </w:tabs>
        <w:spacing w:after="0" w:line="276" w:lineRule="auto"/>
        <w:jc w:val="both"/>
        <w:rPr>
          <w:rFonts w:ascii="Arial Narrow" w:hAnsi="Arial Narrow"/>
          <w:b/>
          <w:sz w:val="28"/>
          <w:szCs w:val="28"/>
        </w:rPr>
      </w:pPr>
      <w:r w:rsidRPr="00F4016E">
        <w:rPr>
          <w:rFonts w:ascii="Arial Narrow" w:hAnsi="Arial Narrow"/>
          <w:sz w:val="28"/>
          <w:szCs w:val="28"/>
        </w:rPr>
        <w:t xml:space="preserve">Any person elected as member to both the National Disability Rights Authority </w:t>
      </w:r>
      <w:r w:rsidRPr="00F4016E">
        <w:rPr>
          <w:rFonts w:ascii="Arial Narrow" w:hAnsi="Arial Narrow"/>
          <w:sz w:val="28"/>
          <w:szCs w:val="28"/>
        </w:rPr>
        <w:lastRenderedPageBreak/>
        <w:t>and State Disability Rights Authority shall resign from the membership of any one of them in accordance to his or her choice.</w:t>
      </w:r>
    </w:p>
    <w:p w:rsidR="00B61DD4" w:rsidRPr="00F4016E" w:rsidRDefault="00B61DD4" w:rsidP="00B61DD4">
      <w:pPr>
        <w:pStyle w:val="BodyText"/>
        <w:tabs>
          <w:tab w:val="left" w:pos="374"/>
          <w:tab w:val="left" w:pos="748"/>
          <w:tab w:val="left" w:pos="1122"/>
          <w:tab w:val="left" w:pos="1496"/>
          <w:tab w:val="left" w:pos="1870"/>
          <w:tab w:val="left" w:pos="2244"/>
        </w:tabs>
        <w:spacing w:after="0" w:line="360" w:lineRule="auto"/>
        <w:ind w:left="720"/>
        <w:jc w:val="both"/>
        <w:rPr>
          <w:rFonts w:ascii="Arial Narrow" w:hAnsi="Arial Narrow"/>
          <w:b/>
          <w:sz w:val="28"/>
          <w:szCs w:val="28"/>
        </w:rPr>
      </w:pPr>
      <w:r w:rsidRPr="00F4016E">
        <w:rPr>
          <w:rFonts w:ascii="Arial Narrow" w:hAnsi="Arial Narrow"/>
          <w:b/>
          <w:sz w:val="28"/>
          <w:szCs w:val="28"/>
        </w:rPr>
        <w:tab/>
      </w:r>
    </w:p>
    <w:p w:rsidR="00B61DD4" w:rsidRPr="00F4016E" w:rsidRDefault="00B61DD4" w:rsidP="00B075DC">
      <w:pPr>
        <w:pStyle w:val="BodyText"/>
        <w:numPr>
          <w:ilvl w:val="0"/>
          <w:numId w:val="146"/>
        </w:numPr>
        <w:tabs>
          <w:tab w:val="left" w:pos="374"/>
          <w:tab w:val="left" w:pos="748"/>
          <w:tab w:val="left" w:pos="1122"/>
          <w:tab w:val="left" w:pos="1496"/>
          <w:tab w:val="left" w:pos="1870"/>
          <w:tab w:val="left" w:pos="2244"/>
        </w:tabs>
        <w:spacing w:after="0" w:line="276" w:lineRule="auto"/>
        <w:jc w:val="both"/>
        <w:rPr>
          <w:rFonts w:ascii="Arial Narrow" w:hAnsi="Arial Narrow"/>
          <w:b/>
          <w:sz w:val="28"/>
          <w:szCs w:val="28"/>
        </w:rPr>
      </w:pPr>
      <w:r w:rsidRPr="00F4016E">
        <w:rPr>
          <w:rFonts w:ascii="Arial Narrow" w:hAnsi="Arial Narrow"/>
          <w:b/>
          <w:sz w:val="28"/>
          <w:szCs w:val="28"/>
        </w:rPr>
        <w:t>Powers, Functions and Meetings of Governing Board</w:t>
      </w:r>
      <w:r w:rsidRPr="00F4016E">
        <w:rPr>
          <w:rStyle w:val="FootnoteReference"/>
          <w:rFonts w:ascii="Arial Narrow" w:hAnsi="Arial Narrow"/>
          <w:b/>
          <w:sz w:val="28"/>
          <w:szCs w:val="28"/>
        </w:rPr>
        <w:footnoteReference w:id="60"/>
      </w:r>
    </w:p>
    <w:p w:rsidR="00B61DD4" w:rsidRPr="00F4016E" w:rsidRDefault="00B61DD4" w:rsidP="00B61DD4">
      <w:pPr>
        <w:pStyle w:val="BodyText"/>
        <w:tabs>
          <w:tab w:val="left" w:pos="374"/>
          <w:tab w:val="left" w:pos="748"/>
          <w:tab w:val="left" w:pos="1122"/>
          <w:tab w:val="left" w:pos="1496"/>
          <w:tab w:val="left" w:pos="1870"/>
          <w:tab w:val="left" w:pos="2244"/>
        </w:tabs>
        <w:spacing w:after="0" w:line="276" w:lineRule="auto"/>
        <w:ind w:left="720"/>
        <w:jc w:val="both"/>
        <w:rPr>
          <w:rFonts w:ascii="Arial Narrow" w:hAnsi="Arial Narrow"/>
          <w:b/>
          <w:sz w:val="28"/>
          <w:szCs w:val="28"/>
        </w:rPr>
      </w:pPr>
    </w:p>
    <w:p w:rsidR="00B61DD4" w:rsidRPr="00F4016E" w:rsidRDefault="00B61DD4" w:rsidP="00B075DC">
      <w:pPr>
        <w:pStyle w:val="ListParagraph"/>
        <w:numPr>
          <w:ilvl w:val="0"/>
          <w:numId w:val="280"/>
        </w:numPr>
        <w:autoSpaceDE w:val="0"/>
        <w:autoSpaceDN w:val="0"/>
        <w:adjustRightInd w:val="0"/>
        <w:spacing w:line="276" w:lineRule="auto"/>
        <w:jc w:val="both"/>
        <w:rPr>
          <w:rFonts w:ascii="Arial Narrow" w:hAnsi="Arial Narrow" w:cs="Times New Roman"/>
          <w:sz w:val="28"/>
          <w:szCs w:val="28"/>
          <w:lang w:val="en-IN"/>
        </w:rPr>
      </w:pPr>
      <w:r w:rsidRPr="00F4016E">
        <w:rPr>
          <w:rFonts w:ascii="Arial Narrow" w:hAnsi="Arial Narrow" w:cs="Times New Roman"/>
          <w:sz w:val="28"/>
          <w:szCs w:val="28"/>
          <w:lang w:val="en-IN"/>
        </w:rPr>
        <w:t xml:space="preserve">The Governing Board shall have the plenary powers of the National Disability Rights Authority. It shall envision the broad policies, and programmes of the Authority and periodically review them; and devise measures for the effective and efficient functioning of the Authority and shall also; </w:t>
      </w:r>
    </w:p>
    <w:p w:rsidR="00B61DD4" w:rsidRPr="00F4016E" w:rsidRDefault="00B61DD4" w:rsidP="00B075DC">
      <w:pPr>
        <w:pStyle w:val="ListParagraph"/>
        <w:numPr>
          <w:ilvl w:val="0"/>
          <w:numId w:val="281"/>
        </w:numPr>
        <w:autoSpaceDE w:val="0"/>
        <w:autoSpaceDN w:val="0"/>
        <w:adjustRightInd w:val="0"/>
        <w:spacing w:line="276" w:lineRule="auto"/>
        <w:jc w:val="both"/>
        <w:rPr>
          <w:rFonts w:ascii="Arial Narrow" w:hAnsi="Arial Narrow" w:cs="Times New Roman"/>
          <w:sz w:val="28"/>
          <w:szCs w:val="28"/>
          <w:lang w:val="en-IN"/>
        </w:rPr>
      </w:pPr>
      <w:r w:rsidRPr="00F4016E">
        <w:rPr>
          <w:rFonts w:ascii="Arial Narrow" w:hAnsi="Arial Narrow" w:cs="Times New Roman"/>
          <w:sz w:val="28"/>
          <w:szCs w:val="28"/>
          <w:lang w:val="en-IN"/>
        </w:rPr>
        <w:t>consider and pass the Plan of Action, regulations of practice prepared by the Executive Board and to adopt them with or without modification;</w:t>
      </w:r>
    </w:p>
    <w:p w:rsidR="00B61DD4" w:rsidRPr="00F4016E" w:rsidRDefault="00B61DD4" w:rsidP="00B075DC">
      <w:pPr>
        <w:pStyle w:val="ListParagraph"/>
        <w:numPr>
          <w:ilvl w:val="0"/>
          <w:numId w:val="281"/>
        </w:numPr>
        <w:autoSpaceDE w:val="0"/>
        <w:autoSpaceDN w:val="0"/>
        <w:adjustRightInd w:val="0"/>
        <w:spacing w:line="276" w:lineRule="auto"/>
        <w:jc w:val="both"/>
        <w:rPr>
          <w:rFonts w:ascii="Arial Narrow" w:hAnsi="Arial Narrow" w:cs="Times New Roman"/>
          <w:sz w:val="28"/>
          <w:szCs w:val="28"/>
          <w:lang w:val="en-IN"/>
        </w:rPr>
      </w:pPr>
      <w:r w:rsidRPr="00F4016E">
        <w:rPr>
          <w:rFonts w:ascii="Arial Narrow" w:hAnsi="Arial Narrow" w:cs="Times New Roman"/>
          <w:sz w:val="28"/>
          <w:szCs w:val="28"/>
          <w:lang w:val="en-IN"/>
        </w:rPr>
        <w:t xml:space="preserve">sign Memorandum of Understanding, forging national and international partnership and co-operation; </w:t>
      </w:r>
    </w:p>
    <w:p w:rsidR="00B61DD4" w:rsidRPr="00F4016E" w:rsidRDefault="00B61DD4" w:rsidP="00B075DC">
      <w:pPr>
        <w:pStyle w:val="ListParagraph"/>
        <w:numPr>
          <w:ilvl w:val="0"/>
          <w:numId w:val="281"/>
        </w:numPr>
        <w:autoSpaceDE w:val="0"/>
        <w:autoSpaceDN w:val="0"/>
        <w:adjustRightInd w:val="0"/>
        <w:spacing w:line="276" w:lineRule="auto"/>
        <w:jc w:val="both"/>
        <w:rPr>
          <w:rFonts w:ascii="Arial Narrow" w:hAnsi="Arial Narrow" w:cs="Times New Roman"/>
          <w:sz w:val="28"/>
          <w:szCs w:val="28"/>
          <w:lang w:val="en-IN"/>
        </w:rPr>
      </w:pPr>
      <w:r w:rsidRPr="00F4016E">
        <w:rPr>
          <w:rFonts w:ascii="Arial Narrow" w:hAnsi="Arial Narrow" w:cs="Times New Roman"/>
          <w:sz w:val="28"/>
          <w:szCs w:val="28"/>
          <w:lang w:val="en-IN"/>
        </w:rPr>
        <w:t>consider and pass the annual report, financial statement and the budget estimates prepared by the Executive Board and to adopt them with or without modification.</w:t>
      </w:r>
    </w:p>
    <w:p w:rsidR="00B61DD4" w:rsidRPr="00F4016E" w:rsidRDefault="00B61DD4" w:rsidP="00B075DC">
      <w:pPr>
        <w:pStyle w:val="ListParagraph"/>
        <w:numPr>
          <w:ilvl w:val="0"/>
          <w:numId w:val="208"/>
        </w:numPr>
        <w:autoSpaceDE w:val="0"/>
        <w:autoSpaceDN w:val="0"/>
        <w:adjustRightInd w:val="0"/>
        <w:spacing w:line="276" w:lineRule="auto"/>
        <w:jc w:val="both"/>
        <w:rPr>
          <w:rFonts w:ascii="Arial Narrow" w:hAnsi="Arial Narrow" w:cs="Times-Roman"/>
          <w:sz w:val="28"/>
          <w:szCs w:val="28"/>
          <w:lang w:val="en-IN"/>
        </w:rPr>
      </w:pPr>
      <w:r w:rsidRPr="00F4016E">
        <w:rPr>
          <w:rFonts w:ascii="Arial Narrow" w:eastAsia="Times New Roman" w:hAnsi="Arial Narrow" w:cs="Times New Roman"/>
          <w:sz w:val="28"/>
          <w:szCs w:val="28"/>
          <w:lang w:val="en-IN" w:eastAsia="en-IN"/>
        </w:rPr>
        <w:t>The Governing Board shall meet at least once in a year and shall hold an annual general meeting with Electoral College</w:t>
      </w:r>
      <w:r w:rsidRPr="00F4016E">
        <w:rPr>
          <w:rFonts w:ascii="Arial Narrow" w:hAnsi="Arial Narrow" w:cs="Times-Roman"/>
          <w:sz w:val="28"/>
          <w:szCs w:val="28"/>
          <w:lang w:val="en-IN"/>
        </w:rPr>
        <w:t xml:space="preserve"> at the head office or any other place at such time as the Chairperson may direct, and shall observe such rules of procedure in regard to the transaction of business at its meetings (including the quorum at its meetings) as may be specified;</w:t>
      </w:r>
    </w:p>
    <w:p w:rsidR="00B61DD4" w:rsidRPr="00F4016E" w:rsidRDefault="00B61DD4" w:rsidP="00B075DC">
      <w:pPr>
        <w:pStyle w:val="ListParagraph"/>
        <w:numPr>
          <w:ilvl w:val="0"/>
          <w:numId w:val="208"/>
        </w:numPr>
        <w:autoSpaceDE w:val="0"/>
        <w:autoSpaceDN w:val="0"/>
        <w:adjustRightInd w:val="0"/>
        <w:spacing w:line="276" w:lineRule="auto"/>
        <w:jc w:val="both"/>
        <w:rPr>
          <w:rFonts w:ascii="Arial Narrow" w:hAnsi="Arial Narrow"/>
          <w:sz w:val="28"/>
          <w:szCs w:val="28"/>
        </w:rPr>
      </w:pPr>
      <w:r w:rsidRPr="00F4016E">
        <w:rPr>
          <w:rFonts w:ascii="Arial Narrow" w:hAnsi="Arial Narrow"/>
          <w:sz w:val="28"/>
          <w:szCs w:val="28"/>
          <w:lang w:val="en-IN"/>
        </w:rPr>
        <w:t>When the Chairperson is unable to discharge the functions of office owing to absence, illness or any other cause, the Vice-Chairperson shall discharge the functions of the Chairperson until such date that the Chairperson resumes charge;</w:t>
      </w:r>
    </w:p>
    <w:p w:rsidR="00B61DD4" w:rsidRPr="00F4016E" w:rsidRDefault="00B61DD4" w:rsidP="00B075DC">
      <w:pPr>
        <w:pStyle w:val="ListParagraph"/>
        <w:numPr>
          <w:ilvl w:val="0"/>
          <w:numId w:val="208"/>
        </w:numPr>
        <w:autoSpaceDE w:val="0"/>
        <w:autoSpaceDN w:val="0"/>
        <w:adjustRightInd w:val="0"/>
        <w:spacing w:line="276" w:lineRule="auto"/>
        <w:jc w:val="both"/>
        <w:rPr>
          <w:rFonts w:ascii="Arial Narrow" w:hAnsi="Arial Narrow" w:cs="Times-Roman"/>
          <w:sz w:val="28"/>
          <w:szCs w:val="28"/>
          <w:lang w:val="en-IN"/>
        </w:rPr>
      </w:pPr>
      <w:r w:rsidRPr="00F4016E">
        <w:rPr>
          <w:rFonts w:ascii="Arial Narrow" w:hAnsi="Arial Narrow" w:cs="Times-Roman"/>
          <w:sz w:val="28"/>
          <w:szCs w:val="28"/>
          <w:lang w:val="en-IN"/>
        </w:rPr>
        <w:t>All questions which come up before any meeting shall be decided by a majority of votes of the Members present and voting, and in the event of an equality of votes, the Chairperson or the person presiding shall have the right to exercise a second or casting vote;</w:t>
      </w:r>
    </w:p>
    <w:p w:rsidR="00B61DD4" w:rsidRPr="00F4016E" w:rsidRDefault="00B61DD4" w:rsidP="00B075DC">
      <w:pPr>
        <w:pStyle w:val="ListParagraph"/>
        <w:numPr>
          <w:ilvl w:val="0"/>
          <w:numId w:val="208"/>
        </w:numPr>
        <w:autoSpaceDE w:val="0"/>
        <w:autoSpaceDN w:val="0"/>
        <w:adjustRightInd w:val="0"/>
        <w:spacing w:line="276" w:lineRule="auto"/>
        <w:jc w:val="both"/>
        <w:rPr>
          <w:rFonts w:ascii="Arial Narrow" w:hAnsi="Arial Narrow" w:cs="Times-Roman"/>
          <w:sz w:val="28"/>
          <w:szCs w:val="28"/>
          <w:lang w:val="en-IN"/>
        </w:rPr>
      </w:pPr>
      <w:r w:rsidRPr="00F4016E">
        <w:rPr>
          <w:rFonts w:ascii="Arial Narrow" w:hAnsi="Arial Narrow" w:cs="Times-Roman"/>
          <w:sz w:val="28"/>
          <w:szCs w:val="28"/>
          <w:lang w:val="en-IN"/>
        </w:rPr>
        <w:t>All orders and decisions of the Governing Board shall be authenticated by the Member-Secretary or any other officer duly authorised by the Chairperson in this behalf;</w:t>
      </w:r>
    </w:p>
    <w:p w:rsidR="00B61DD4" w:rsidRPr="00F4016E" w:rsidRDefault="00B61DD4" w:rsidP="00B075DC">
      <w:pPr>
        <w:pStyle w:val="ListParagraph"/>
        <w:numPr>
          <w:ilvl w:val="0"/>
          <w:numId w:val="208"/>
        </w:numPr>
        <w:autoSpaceDE w:val="0"/>
        <w:autoSpaceDN w:val="0"/>
        <w:adjustRightInd w:val="0"/>
        <w:spacing w:line="276" w:lineRule="auto"/>
        <w:jc w:val="both"/>
        <w:rPr>
          <w:rFonts w:ascii="Arial Narrow" w:hAnsi="Arial Narrow"/>
          <w:b/>
          <w:sz w:val="28"/>
          <w:szCs w:val="28"/>
        </w:rPr>
      </w:pPr>
      <w:r w:rsidRPr="00F4016E">
        <w:rPr>
          <w:rFonts w:ascii="Arial Narrow" w:hAnsi="Arial Narrow" w:cs="Times-Roman"/>
          <w:sz w:val="28"/>
          <w:szCs w:val="28"/>
          <w:lang w:val="en-IN"/>
        </w:rPr>
        <w:lastRenderedPageBreak/>
        <w:t>No act or proceedings of the Authority shall be questioned or invalidated merely on the ground of existence of any vacancy or any defect in, the constitution of, the National Disability Rights Authority.</w:t>
      </w:r>
    </w:p>
    <w:p w:rsidR="00B61DD4" w:rsidRPr="00F4016E" w:rsidRDefault="00B61DD4" w:rsidP="00B61DD4">
      <w:pPr>
        <w:spacing w:after="0" w:line="360" w:lineRule="auto"/>
        <w:ind w:left="360"/>
        <w:jc w:val="both"/>
        <w:rPr>
          <w:rFonts w:ascii="Arial Narrow" w:eastAsia="Times New Roman" w:hAnsi="Arial Narrow" w:cs="Times New Roman"/>
          <w:sz w:val="28"/>
          <w:szCs w:val="28"/>
        </w:rPr>
      </w:pPr>
    </w:p>
    <w:p w:rsidR="00B61DD4" w:rsidRPr="00F4016E" w:rsidRDefault="00B61DD4" w:rsidP="00B075DC">
      <w:pPr>
        <w:pStyle w:val="ListParagraph"/>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Executive Board</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282"/>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The National Disability Rights Authority shall operate through an Executive Board which shall be constituted from amongst the members of the Governing Board by such procedure as may be prescribed;</w:t>
      </w:r>
    </w:p>
    <w:p w:rsidR="00B61DD4" w:rsidRPr="00F4016E" w:rsidRDefault="00B61DD4" w:rsidP="00B075DC">
      <w:pPr>
        <w:pStyle w:val="ListParagraph"/>
        <w:numPr>
          <w:ilvl w:val="0"/>
          <w:numId w:val="282"/>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The Executive Board shall consist of the Chairperson and nine other members. The Chairperson of the Governing Board shall be the Chairperson ex-officio of the Executive Board; of the nine other members: five members from amongst the elected members; two members from Government; one member from the National Institutes and one member from commerce and industry; on deputation by such procedure as may be prescribed;</w:t>
      </w:r>
    </w:p>
    <w:p w:rsidR="00B61DD4" w:rsidRPr="00F4016E" w:rsidRDefault="00B61DD4" w:rsidP="00B075DC">
      <w:pPr>
        <w:pStyle w:val="ListParagraph"/>
        <w:numPr>
          <w:ilvl w:val="0"/>
          <w:numId w:val="282"/>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The Member-Secretary of the Governing Board shall be the Member-Secretary of the Executive Board, ex-officio;</w:t>
      </w:r>
    </w:p>
    <w:p w:rsidR="00B61DD4" w:rsidRPr="00F4016E" w:rsidRDefault="00B61DD4" w:rsidP="00B075DC">
      <w:pPr>
        <w:pStyle w:val="ListParagraph"/>
        <w:numPr>
          <w:ilvl w:val="0"/>
          <w:numId w:val="282"/>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The Executive Board may, by simple majority, appoint one of the members to be Vice-Chairperson who shall exercise and discharge such powers and functions of the Chairperson as may be prescribed and as may be delegated by the Chairperson.</w:t>
      </w:r>
    </w:p>
    <w:p w:rsidR="00B61DD4" w:rsidRPr="00F4016E" w:rsidRDefault="00B61DD4" w:rsidP="00B61DD4">
      <w:pPr>
        <w:pStyle w:val="ListParagraph"/>
        <w:spacing w:before="100" w:beforeAutospacing="1" w:after="100" w:afterAutospacing="1" w:line="276" w:lineRule="auto"/>
        <w:jc w:val="both"/>
        <w:rPr>
          <w:rFonts w:ascii="Arial Narrow" w:hAnsi="Arial Narrow"/>
          <w:sz w:val="28"/>
          <w:szCs w:val="28"/>
        </w:rPr>
      </w:pPr>
    </w:p>
    <w:p w:rsidR="00B61DD4" w:rsidRPr="00F4016E" w:rsidRDefault="00B61DD4" w:rsidP="00B075DC">
      <w:pPr>
        <w:pStyle w:val="ListParagraph"/>
        <w:numPr>
          <w:ilvl w:val="0"/>
          <w:numId w:val="146"/>
        </w:numPr>
        <w:autoSpaceDE w:val="0"/>
        <w:autoSpaceDN w:val="0"/>
        <w:adjustRightInd w:val="0"/>
        <w:spacing w:before="100" w:beforeAutospacing="1" w:after="100" w:afterAutospacing="1" w:line="276" w:lineRule="auto"/>
        <w:jc w:val="both"/>
        <w:rPr>
          <w:rFonts w:ascii="Arial Narrow" w:hAnsi="Arial Narrow"/>
          <w:b/>
          <w:sz w:val="28"/>
          <w:szCs w:val="28"/>
        </w:rPr>
      </w:pPr>
      <w:r w:rsidRPr="00F4016E">
        <w:rPr>
          <w:rFonts w:ascii="Arial Narrow" w:hAnsi="Arial Narrow"/>
          <w:b/>
          <w:sz w:val="28"/>
          <w:szCs w:val="28"/>
        </w:rPr>
        <w:t>Powers, Functions and Meetings of the Executive Board</w:t>
      </w:r>
    </w:p>
    <w:p w:rsidR="00B61DD4" w:rsidRPr="00F4016E" w:rsidRDefault="00B61DD4" w:rsidP="00B61DD4">
      <w:pPr>
        <w:pStyle w:val="ListParagraph"/>
        <w:autoSpaceDE w:val="0"/>
        <w:autoSpaceDN w:val="0"/>
        <w:adjustRightInd w:val="0"/>
        <w:spacing w:before="100" w:beforeAutospacing="1" w:after="100" w:afterAutospacing="1" w:line="276" w:lineRule="auto"/>
        <w:jc w:val="both"/>
        <w:rPr>
          <w:rFonts w:ascii="Arial Narrow" w:hAnsi="Arial Narrow"/>
          <w:b/>
          <w:sz w:val="28"/>
          <w:szCs w:val="28"/>
        </w:rPr>
      </w:pPr>
    </w:p>
    <w:p w:rsidR="00B61DD4" w:rsidRPr="00F4016E" w:rsidRDefault="00B61DD4" w:rsidP="00B075DC">
      <w:pPr>
        <w:pStyle w:val="ListParagraph"/>
        <w:numPr>
          <w:ilvl w:val="0"/>
          <w:numId w:val="283"/>
        </w:numPr>
        <w:autoSpaceDE w:val="0"/>
        <w:autoSpaceDN w:val="0"/>
        <w:adjustRightInd w:val="0"/>
        <w:spacing w:before="100" w:beforeAutospacing="1" w:afterAutospacing="1" w:line="276" w:lineRule="auto"/>
        <w:jc w:val="both"/>
        <w:rPr>
          <w:rFonts w:ascii="Arial Narrow" w:hAnsi="Arial Narrow" w:cs="Times New Roman"/>
          <w:sz w:val="28"/>
          <w:szCs w:val="28"/>
          <w:lang w:val="en-IN"/>
        </w:rPr>
      </w:pPr>
      <w:r w:rsidRPr="00F4016E">
        <w:rPr>
          <w:rFonts w:ascii="Arial Narrow" w:hAnsi="Arial Narrow"/>
          <w:sz w:val="28"/>
          <w:szCs w:val="28"/>
        </w:rPr>
        <w:t>The general superintendence, direction and management of the affairs of National Disability Rights Authority shall vest in the Executive Board of members, which may exercise all powers and do all acts and things which may be exercised or done by National Disability Rights Authority;</w:t>
      </w:r>
    </w:p>
    <w:p w:rsidR="00B61DD4" w:rsidRPr="00F4016E" w:rsidRDefault="00B61DD4" w:rsidP="00B075DC">
      <w:pPr>
        <w:pStyle w:val="ListParagraph"/>
        <w:numPr>
          <w:ilvl w:val="0"/>
          <w:numId w:val="283"/>
        </w:numPr>
        <w:autoSpaceDE w:val="0"/>
        <w:autoSpaceDN w:val="0"/>
        <w:adjustRightInd w:val="0"/>
        <w:spacing w:before="100" w:beforeAutospacing="1" w:afterAutospacing="1" w:line="276" w:lineRule="auto"/>
        <w:jc w:val="both"/>
        <w:rPr>
          <w:rFonts w:ascii="Arial Narrow" w:hAnsi="Arial Narrow" w:cs="Times New Roman"/>
          <w:sz w:val="28"/>
          <w:szCs w:val="28"/>
          <w:lang w:val="en-IN"/>
        </w:rPr>
      </w:pPr>
      <w:r w:rsidRPr="00F4016E">
        <w:rPr>
          <w:rFonts w:ascii="Arial Narrow" w:hAnsi="Arial Narrow" w:cs="Times New Roman"/>
          <w:sz w:val="28"/>
          <w:szCs w:val="28"/>
          <w:lang w:val="en-IN"/>
        </w:rPr>
        <w:t>The Executive Board shall have such powers and functions:</w:t>
      </w:r>
    </w:p>
    <w:p w:rsidR="00B61DD4" w:rsidRPr="00F4016E" w:rsidRDefault="00B61DD4" w:rsidP="00B075DC">
      <w:pPr>
        <w:pStyle w:val="ListParagraph"/>
        <w:numPr>
          <w:ilvl w:val="0"/>
          <w:numId w:val="284"/>
        </w:numPr>
        <w:autoSpaceDE w:val="0"/>
        <w:autoSpaceDN w:val="0"/>
        <w:adjustRightInd w:val="0"/>
        <w:spacing w:line="276" w:lineRule="auto"/>
        <w:jc w:val="both"/>
        <w:rPr>
          <w:rFonts w:ascii="Arial Narrow" w:hAnsi="Arial Narrow" w:cs="Times New Roman"/>
          <w:sz w:val="28"/>
          <w:szCs w:val="28"/>
          <w:lang w:val="en-IN"/>
        </w:rPr>
      </w:pPr>
      <w:r w:rsidRPr="00F4016E">
        <w:rPr>
          <w:rFonts w:ascii="Arial Narrow" w:hAnsi="Arial Narrow" w:cs="Times New Roman"/>
          <w:sz w:val="28"/>
          <w:szCs w:val="28"/>
          <w:lang w:val="en-IN"/>
        </w:rPr>
        <w:t>to prepare and present a Plan of Action  to the Governing Board;</w:t>
      </w:r>
    </w:p>
    <w:p w:rsidR="00B61DD4" w:rsidRPr="00F4016E" w:rsidRDefault="00B61DD4" w:rsidP="00B075DC">
      <w:pPr>
        <w:pStyle w:val="ListParagraph"/>
        <w:numPr>
          <w:ilvl w:val="0"/>
          <w:numId w:val="284"/>
        </w:numPr>
        <w:autoSpaceDE w:val="0"/>
        <w:autoSpaceDN w:val="0"/>
        <w:adjustRightInd w:val="0"/>
        <w:spacing w:line="276" w:lineRule="auto"/>
        <w:jc w:val="both"/>
        <w:rPr>
          <w:rFonts w:ascii="Arial Narrow" w:hAnsi="Arial Narrow"/>
          <w:sz w:val="28"/>
          <w:szCs w:val="28"/>
        </w:rPr>
      </w:pPr>
      <w:r w:rsidRPr="00F4016E">
        <w:rPr>
          <w:rFonts w:ascii="Arial Narrow" w:hAnsi="Arial Narrow" w:cs="Times New Roman"/>
          <w:sz w:val="28"/>
          <w:szCs w:val="28"/>
          <w:lang w:val="en-IN"/>
        </w:rPr>
        <w:t>to formulate and set standards by way of regulations;</w:t>
      </w:r>
    </w:p>
    <w:p w:rsidR="00B61DD4" w:rsidRPr="00F4016E" w:rsidRDefault="00B61DD4" w:rsidP="00B075DC">
      <w:pPr>
        <w:pStyle w:val="ListParagraph"/>
        <w:numPr>
          <w:ilvl w:val="0"/>
          <w:numId w:val="284"/>
        </w:numPr>
        <w:autoSpaceDE w:val="0"/>
        <w:autoSpaceDN w:val="0"/>
        <w:adjustRightInd w:val="0"/>
        <w:spacing w:line="276" w:lineRule="auto"/>
        <w:jc w:val="both"/>
        <w:rPr>
          <w:rFonts w:ascii="Arial Narrow" w:hAnsi="Arial Narrow"/>
          <w:sz w:val="28"/>
          <w:szCs w:val="28"/>
        </w:rPr>
      </w:pPr>
      <w:r w:rsidRPr="00F4016E">
        <w:rPr>
          <w:rFonts w:ascii="Arial Narrow" w:hAnsi="Arial Narrow" w:cs="Times New Roman"/>
          <w:sz w:val="28"/>
          <w:szCs w:val="28"/>
          <w:lang w:val="en-IN"/>
        </w:rPr>
        <w:t>to ensure compliance of regulations and initiate inquiries in alleged violation or non-compliance of regulations;</w:t>
      </w:r>
    </w:p>
    <w:p w:rsidR="00B61DD4" w:rsidRPr="00F4016E" w:rsidRDefault="00B61DD4" w:rsidP="00B075DC">
      <w:pPr>
        <w:pStyle w:val="ListParagraph"/>
        <w:numPr>
          <w:ilvl w:val="0"/>
          <w:numId w:val="284"/>
        </w:numPr>
        <w:autoSpaceDE w:val="0"/>
        <w:autoSpaceDN w:val="0"/>
        <w:adjustRightInd w:val="0"/>
        <w:spacing w:line="276" w:lineRule="auto"/>
        <w:jc w:val="both"/>
        <w:rPr>
          <w:rFonts w:ascii="Arial Narrow" w:hAnsi="Arial Narrow"/>
          <w:sz w:val="28"/>
          <w:szCs w:val="28"/>
        </w:rPr>
      </w:pPr>
      <w:r w:rsidRPr="00F4016E">
        <w:rPr>
          <w:rFonts w:ascii="Arial Narrow" w:hAnsi="Arial Narrow" w:cs="Times New Roman"/>
          <w:sz w:val="28"/>
          <w:szCs w:val="28"/>
          <w:lang w:val="en-IN"/>
        </w:rPr>
        <w:t xml:space="preserve">to prepare and present to the Governing Board at its annual meetings,  report on the working of the Authority; a statement of accounts; and  budget </w:t>
      </w:r>
      <w:r w:rsidRPr="00F4016E">
        <w:rPr>
          <w:rFonts w:ascii="Arial Narrow" w:hAnsi="Arial Narrow" w:cs="Times New Roman"/>
          <w:sz w:val="28"/>
          <w:szCs w:val="28"/>
          <w:lang w:val="en-IN"/>
        </w:rPr>
        <w:lastRenderedPageBreak/>
        <w:t>proposals for the awareness raising, capacity building and sensitization programmes;</w:t>
      </w:r>
    </w:p>
    <w:p w:rsidR="00B61DD4" w:rsidRPr="00F4016E" w:rsidRDefault="00B61DD4" w:rsidP="00B075DC">
      <w:pPr>
        <w:pStyle w:val="ListParagraph"/>
        <w:numPr>
          <w:ilvl w:val="0"/>
          <w:numId w:val="284"/>
        </w:numPr>
        <w:autoSpaceDE w:val="0"/>
        <w:autoSpaceDN w:val="0"/>
        <w:adjustRightInd w:val="0"/>
        <w:spacing w:line="276" w:lineRule="auto"/>
        <w:jc w:val="both"/>
        <w:rPr>
          <w:rFonts w:ascii="Arial Narrow" w:hAnsi="Arial Narrow"/>
          <w:sz w:val="28"/>
          <w:szCs w:val="28"/>
        </w:rPr>
      </w:pPr>
      <w:r w:rsidRPr="00F4016E">
        <w:rPr>
          <w:rFonts w:ascii="Arial Narrow" w:hAnsi="Arial Narrow" w:cs="Times New Roman"/>
          <w:sz w:val="28"/>
          <w:szCs w:val="28"/>
          <w:lang w:val="en-IN"/>
        </w:rPr>
        <w:t xml:space="preserve">to promote research, collection of data and material; </w:t>
      </w:r>
    </w:p>
    <w:p w:rsidR="00B61DD4" w:rsidRPr="00F4016E" w:rsidRDefault="00B61DD4" w:rsidP="00B075DC">
      <w:pPr>
        <w:pStyle w:val="ListParagraph"/>
        <w:numPr>
          <w:ilvl w:val="0"/>
          <w:numId w:val="284"/>
        </w:numPr>
        <w:autoSpaceDE w:val="0"/>
        <w:autoSpaceDN w:val="0"/>
        <w:adjustRightInd w:val="0"/>
        <w:spacing w:line="276" w:lineRule="auto"/>
        <w:jc w:val="both"/>
        <w:rPr>
          <w:rFonts w:ascii="Arial Narrow" w:hAnsi="Arial Narrow"/>
          <w:sz w:val="28"/>
          <w:szCs w:val="28"/>
        </w:rPr>
      </w:pPr>
      <w:r w:rsidRPr="00F4016E">
        <w:rPr>
          <w:rFonts w:ascii="Arial Narrow" w:hAnsi="Arial Narrow" w:cs="Times New Roman"/>
          <w:sz w:val="28"/>
          <w:szCs w:val="28"/>
          <w:lang w:val="en-IN"/>
        </w:rPr>
        <w:t>to select a common seal for the Authority; and</w:t>
      </w:r>
    </w:p>
    <w:p w:rsidR="00B61DD4" w:rsidRPr="00F4016E" w:rsidRDefault="00B61DD4" w:rsidP="00B075DC">
      <w:pPr>
        <w:pStyle w:val="ListParagraph"/>
        <w:numPr>
          <w:ilvl w:val="0"/>
          <w:numId w:val="284"/>
        </w:numPr>
        <w:autoSpaceDE w:val="0"/>
        <w:autoSpaceDN w:val="0"/>
        <w:adjustRightInd w:val="0"/>
        <w:spacing w:line="276" w:lineRule="auto"/>
        <w:jc w:val="both"/>
        <w:rPr>
          <w:rFonts w:ascii="Arial Narrow" w:hAnsi="Arial Narrow"/>
          <w:sz w:val="28"/>
          <w:szCs w:val="28"/>
        </w:rPr>
      </w:pPr>
      <w:r w:rsidRPr="00F4016E">
        <w:rPr>
          <w:rFonts w:ascii="Arial Narrow" w:hAnsi="Arial Narrow" w:cs="Times New Roman"/>
          <w:sz w:val="28"/>
          <w:szCs w:val="28"/>
          <w:lang w:val="en-IN"/>
        </w:rPr>
        <w:t>to exercise such other powers and to perform such other duties as may be considered necessary; or imposed on it by or under this Act.</w:t>
      </w:r>
    </w:p>
    <w:p w:rsidR="00B61DD4" w:rsidRPr="00F4016E" w:rsidRDefault="00B61DD4" w:rsidP="00B61DD4">
      <w:pPr>
        <w:pStyle w:val="ListParagraph"/>
        <w:autoSpaceDE w:val="0"/>
        <w:autoSpaceDN w:val="0"/>
        <w:adjustRightInd w:val="0"/>
        <w:spacing w:line="276" w:lineRule="auto"/>
        <w:jc w:val="both"/>
        <w:rPr>
          <w:rFonts w:ascii="Arial Narrow" w:hAnsi="Arial Narrow"/>
          <w:sz w:val="28"/>
          <w:szCs w:val="28"/>
        </w:rPr>
      </w:pPr>
    </w:p>
    <w:p w:rsidR="00B61DD4" w:rsidRPr="00F4016E" w:rsidRDefault="00B61DD4" w:rsidP="00B075DC">
      <w:pPr>
        <w:pStyle w:val="ListParagraph"/>
        <w:numPr>
          <w:ilvl w:val="0"/>
          <w:numId w:val="283"/>
        </w:numPr>
        <w:autoSpaceDE w:val="0"/>
        <w:autoSpaceDN w:val="0"/>
        <w:adjustRightInd w:val="0"/>
        <w:spacing w:line="276" w:lineRule="auto"/>
        <w:jc w:val="both"/>
        <w:rPr>
          <w:rFonts w:ascii="Arial Narrow" w:hAnsi="Arial Narrow" w:cs="Times-Roman"/>
          <w:sz w:val="28"/>
          <w:szCs w:val="28"/>
          <w:lang w:val="en-IN"/>
        </w:rPr>
      </w:pPr>
      <w:r w:rsidRPr="00F4016E">
        <w:rPr>
          <w:rFonts w:ascii="Arial Narrow" w:hAnsi="Arial Narrow" w:cs="Times-Roman"/>
          <w:sz w:val="28"/>
          <w:szCs w:val="28"/>
          <w:lang w:val="en-IN"/>
        </w:rPr>
        <w:t>The Executive Board shall hold meetings at the head office or any other place at such time as the Chairperson may direct, and shall observe such rules of procedure in regard to the transaction of business at its meetings (including the quorum at its meetings) as may be specified;</w:t>
      </w:r>
    </w:p>
    <w:p w:rsidR="00B61DD4" w:rsidRPr="00F4016E" w:rsidRDefault="00B61DD4" w:rsidP="00B075DC">
      <w:pPr>
        <w:pStyle w:val="ListParagraph"/>
        <w:numPr>
          <w:ilvl w:val="0"/>
          <w:numId w:val="283"/>
        </w:numPr>
        <w:autoSpaceDE w:val="0"/>
        <w:autoSpaceDN w:val="0"/>
        <w:adjustRightInd w:val="0"/>
        <w:spacing w:line="276" w:lineRule="auto"/>
        <w:jc w:val="both"/>
        <w:rPr>
          <w:rFonts w:ascii="Arial Narrow" w:hAnsi="Arial Narrow"/>
          <w:sz w:val="28"/>
          <w:szCs w:val="28"/>
        </w:rPr>
      </w:pPr>
      <w:r w:rsidRPr="00F4016E">
        <w:rPr>
          <w:rFonts w:ascii="Arial Narrow" w:hAnsi="Arial Narrow"/>
          <w:sz w:val="28"/>
          <w:szCs w:val="28"/>
          <w:lang w:val="en-IN"/>
        </w:rPr>
        <w:t>When the Chairperson is unable to discharge the functions of the office owing to absence, illness or any other cause, the Vice-Chairperson shall discharge the functions of the Chairperson until such date that the Chairperson resumes charge;</w:t>
      </w:r>
    </w:p>
    <w:p w:rsidR="00B61DD4" w:rsidRPr="00F4016E" w:rsidRDefault="00B61DD4" w:rsidP="00B075DC">
      <w:pPr>
        <w:pStyle w:val="ListParagraph"/>
        <w:numPr>
          <w:ilvl w:val="0"/>
          <w:numId w:val="283"/>
        </w:numPr>
        <w:autoSpaceDE w:val="0"/>
        <w:autoSpaceDN w:val="0"/>
        <w:adjustRightInd w:val="0"/>
        <w:spacing w:line="276" w:lineRule="auto"/>
        <w:jc w:val="both"/>
        <w:rPr>
          <w:rFonts w:ascii="Arial Narrow" w:hAnsi="Arial Narrow" w:cs="Times-Roman"/>
          <w:sz w:val="28"/>
          <w:szCs w:val="28"/>
          <w:lang w:val="en-IN"/>
        </w:rPr>
      </w:pPr>
      <w:r w:rsidRPr="00F4016E">
        <w:rPr>
          <w:rFonts w:ascii="Arial Narrow" w:hAnsi="Arial Narrow" w:cs="Times-Roman"/>
          <w:sz w:val="28"/>
          <w:szCs w:val="28"/>
          <w:lang w:val="en-IN"/>
        </w:rPr>
        <w:t>All questions which come up before any meeting shall be decided by a majority of votes of the Members present and voting, and in the event of an equality of votes, the Chairperson or the person presiding shall have the right to exercise a second or casting vote;</w:t>
      </w:r>
    </w:p>
    <w:p w:rsidR="00B61DD4" w:rsidRPr="00F4016E" w:rsidRDefault="00B61DD4" w:rsidP="00B075DC">
      <w:pPr>
        <w:pStyle w:val="ListParagraph"/>
        <w:numPr>
          <w:ilvl w:val="0"/>
          <w:numId w:val="283"/>
        </w:numPr>
        <w:autoSpaceDE w:val="0"/>
        <w:autoSpaceDN w:val="0"/>
        <w:adjustRightInd w:val="0"/>
        <w:spacing w:line="276" w:lineRule="auto"/>
        <w:jc w:val="both"/>
        <w:rPr>
          <w:rFonts w:ascii="Arial Narrow" w:hAnsi="Arial Narrow"/>
          <w:b/>
          <w:sz w:val="28"/>
          <w:szCs w:val="28"/>
        </w:rPr>
      </w:pPr>
      <w:r w:rsidRPr="00F4016E">
        <w:rPr>
          <w:rFonts w:ascii="Arial Narrow" w:hAnsi="Arial Narrow" w:cs="Times-Roman"/>
          <w:sz w:val="28"/>
          <w:szCs w:val="28"/>
          <w:lang w:val="en-IN"/>
        </w:rPr>
        <w:t>No act or proceedings of the Authority shall be questioned or shall be invalidated merely on the ground of existence of any vacancy in, or any defect in, the constitution of the National Disability Rights Authority.</w:t>
      </w:r>
    </w:p>
    <w:p w:rsidR="00B61DD4" w:rsidRPr="00F4016E" w:rsidRDefault="00B61DD4" w:rsidP="00B61DD4">
      <w:pPr>
        <w:pStyle w:val="ListParagraph"/>
        <w:autoSpaceDE w:val="0"/>
        <w:autoSpaceDN w:val="0"/>
        <w:adjustRightInd w:val="0"/>
        <w:spacing w:line="360" w:lineRule="auto"/>
        <w:jc w:val="both"/>
        <w:rPr>
          <w:rFonts w:ascii="Arial Narrow" w:hAnsi="Arial Narrow"/>
          <w:b/>
          <w:sz w:val="28"/>
          <w:szCs w:val="28"/>
        </w:rPr>
      </w:pPr>
    </w:p>
    <w:p w:rsidR="00B61DD4" w:rsidRPr="00F4016E" w:rsidRDefault="00B61DD4" w:rsidP="00B075DC">
      <w:pPr>
        <w:pStyle w:val="ListParagraph"/>
        <w:numPr>
          <w:ilvl w:val="0"/>
          <w:numId w:val="146"/>
        </w:numPr>
        <w:spacing w:before="100" w:beforeAutospacing="1" w:after="100" w:afterAutospacing="1" w:line="276" w:lineRule="auto"/>
        <w:jc w:val="both"/>
        <w:rPr>
          <w:rFonts w:ascii="Arial Narrow" w:hAnsi="Arial Narrow"/>
          <w:b/>
          <w:sz w:val="28"/>
          <w:szCs w:val="28"/>
        </w:rPr>
      </w:pPr>
      <w:r w:rsidRPr="00F4016E">
        <w:rPr>
          <w:rFonts w:ascii="Arial Narrow" w:hAnsi="Arial Narrow"/>
          <w:b/>
          <w:sz w:val="28"/>
          <w:szCs w:val="28"/>
        </w:rPr>
        <w:t>Reservation within the Elected Members of the Governing Board</w:t>
      </w:r>
    </w:p>
    <w:p w:rsidR="00B61DD4" w:rsidRPr="00F4016E" w:rsidRDefault="00B61DD4" w:rsidP="00B075DC">
      <w:pPr>
        <w:numPr>
          <w:ilvl w:val="0"/>
          <w:numId w:val="285"/>
        </w:numPr>
        <w:spacing w:before="100" w:beforeAutospacing="1" w:after="0"/>
        <w:jc w:val="both"/>
        <w:rPr>
          <w:rFonts w:ascii="Arial Narrow" w:hAnsi="Arial Narrow" w:cs="Times New Roman"/>
          <w:sz w:val="28"/>
          <w:szCs w:val="28"/>
        </w:rPr>
      </w:pPr>
      <w:r w:rsidRPr="00F4016E">
        <w:rPr>
          <w:rFonts w:ascii="Arial Narrow" w:hAnsi="Arial Narrow"/>
          <w:sz w:val="28"/>
          <w:szCs w:val="28"/>
        </w:rPr>
        <w:t xml:space="preserve">Of the 12 members comprising of persons </w:t>
      </w:r>
      <w:r w:rsidRPr="00F4016E">
        <w:rPr>
          <w:rFonts w:ascii="Arial Narrow" w:hAnsi="Arial Narrow" w:cs="Times New Roman"/>
          <w:sz w:val="28"/>
          <w:szCs w:val="28"/>
        </w:rPr>
        <w:t>with disabilities on the Governing Board, the following reservations shall be provided:</w:t>
      </w:r>
    </w:p>
    <w:p w:rsidR="00B61DD4" w:rsidRPr="00F4016E" w:rsidRDefault="00B61DD4" w:rsidP="00B075DC">
      <w:pPr>
        <w:pStyle w:val="ListParagraph"/>
        <w:numPr>
          <w:ilvl w:val="0"/>
          <w:numId w:val="286"/>
        </w:numPr>
        <w:spacing w:after="100" w:afterAutospacing="1" w:line="276" w:lineRule="auto"/>
        <w:jc w:val="both"/>
        <w:rPr>
          <w:rFonts w:ascii="Arial Narrow" w:hAnsi="Arial Narrow" w:cs="Times New Roman"/>
          <w:sz w:val="28"/>
          <w:szCs w:val="28"/>
        </w:rPr>
      </w:pPr>
      <w:r w:rsidRPr="00F4016E">
        <w:rPr>
          <w:rFonts w:ascii="Arial Narrow" w:hAnsi="Arial Narrow" w:cs="Times New Roman"/>
          <w:sz w:val="28"/>
          <w:szCs w:val="28"/>
        </w:rPr>
        <w:t>1 seat shall be reserved for persons with autism and intellectual disabilities;</w:t>
      </w:r>
    </w:p>
    <w:p w:rsidR="00B61DD4" w:rsidRPr="00F4016E" w:rsidRDefault="00B61DD4" w:rsidP="00B075DC">
      <w:pPr>
        <w:pStyle w:val="ListParagraph"/>
        <w:numPr>
          <w:ilvl w:val="0"/>
          <w:numId w:val="286"/>
        </w:numPr>
        <w:spacing w:before="100" w:beforeAutospacing="1" w:after="100" w:afterAutospacing="1" w:line="276" w:lineRule="auto"/>
        <w:jc w:val="both"/>
        <w:rPr>
          <w:rFonts w:ascii="Arial Narrow" w:hAnsi="Arial Narrow" w:cs="Times New Roman"/>
          <w:sz w:val="28"/>
          <w:szCs w:val="28"/>
        </w:rPr>
      </w:pPr>
      <w:r w:rsidRPr="00F4016E">
        <w:rPr>
          <w:rFonts w:ascii="Arial Narrow" w:hAnsi="Arial Narrow" w:cs="Times New Roman"/>
          <w:sz w:val="28"/>
          <w:szCs w:val="28"/>
        </w:rPr>
        <w:t>1 seat shall be reserved for persons with mental illness;</w:t>
      </w:r>
    </w:p>
    <w:p w:rsidR="00B61DD4" w:rsidRPr="00F4016E" w:rsidRDefault="00B61DD4" w:rsidP="00B075DC">
      <w:pPr>
        <w:pStyle w:val="ListParagraph"/>
        <w:numPr>
          <w:ilvl w:val="0"/>
          <w:numId w:val="286"/>
        </w:numPr>
        <w:spacing w:before="100" w:beforeAutospacing="1" w:after="100" w:afterAutospacing="1" w:line="276" w:lineRule="auto"/>
        <w:jc w:val="both"/>
        <w:rPr>
          <w:rFonts w:ascii="Arial Narrow" w:hAnsi="Arial Narrow" w:cs="Times New Roman"/>
          <w:sz w:val="28"/>
          <w:szCs w:val="28"/>
        </w:rPr>
      </w:pPr>
      <w:r w:rsidRPr="00F4016E">
        <w:rPr>
          <w:rFonts w:ascii="Arial Narrow" w:hAnsi="Arial Narrow" w:cs="Times New Roman"/>
          <w:sz w:val="28"/>
          <w:szCs w:val="28"/>
        </w:rPr>
        <w:t xml:space="preserve">1 seat shall be reserved for persons with multiple disabilities, </w:t>
      </w:r>
      <w:r w:rsidRPr="00F4016E">
        <w:rPr>
          <w:rFonts w:ascii="Arial Narrow" w:hAnsi="Arial Narrow"/>
          <w:sz w:val="28"/>
          <w:szCs w:val="28"/>
        </w:rPr>
        <w:t>deaf-blindness, multiple sclerosis;</w:t>
      </w:r>
    </w:p>
    <w:p w:rsidR="00B61DD4" w:rsidRPr="00F4016E" w:rsidRDefault="00B61DD4" w:rsidP="00B075DC">
      <w:pPr>
        <w:pStyle w:val="ListParagraph"/>
        <w:numPr>
          <w:ilvl w:val="0"/>
          <w:numId w:val="286"/>
        </w:numPr>
        <w:spacing w:before="100" w:beforeAutospacing="1" w:line="276" w:lineRule="auto"/>
        <w:jc w:val="both"/>
        <w:rPr>
          <w:rFonts w:ascii="Arial Narrow" w:hAnsi="Arial Narrow" w:cs="Times New Roman"/>
          <w:sz w:val="28"/>
          <w:szCs w:val="28"/>
        </w:rPr>
      </w:pPr>
      <w:r w:rsidRPr="00F4016E">
        <w:rPr>
          <w:rFonts w:ascii="Arial Narrow" w:hAnsi="Arial Narrow" w:cs="Times New Roman"/>
          <w:sz w:val="28"/>
          <w:szCs w:val="28"/>
        </w:rPr>
        <w:t>seats shall be reserved for women with disabilities.</w:t>
      </w:r>
    </w:p>
    <w:p w:rsidR="00B61DD4" w:rsidRPr="00F4016E" w:rsidRDefault="00B61DD4" w:rsidP="00B61DD4">
      <w:pPr>
        <w:pStyle w:val="ListParagraph"/>
        <w:spacing w:before="100" w:beforeAutospacing="1" w:line="276" w:lineRule="auto"/>
        <w:ind w:left="1080"/>
        <w:jc w:val="both"/>
        <w:rPr>
          <w:rFonts w:ascii="Arial Narrow" w:hAnsi="Arial Narrow" w:cs="Times New Roman"/>
          <w:sz w:val="28"/>
          <w:szCs w:val="28"/>
        </w:rPr>
      </w:pPr>
    </w:p>
    <w:p w:rsidR="00B61DD4" w:rsidRPr="00F4016E" w:rsidRDefault="00B61DD4" w:rsidP="00B075DC">
      <w:pPr>
        <w:numPr>
          <w:ilvl w:val="0"/>
          <w:numId w:val="285"/>
        </w:numPr>
        <w:autoSpaceDE w:val="0"/>
        <w:autoSpaceDN w:val="0"/>
        <w:adjustRightInd w:val="0"/>
        <w:spacing w:after="0"/>
        <w:jc w:val="both"/>
        <w:rPr>
          <w:rFonts w:ascii="Arial Narrow" w:hAnsi="Arial Narrow" w:cs="Times New Roman"/>
          <w:sz w:val="28"/>
          <w:szCs w:val="28"/>
        </w:rPr>
      </w:pPr>
      <w:r w:rsidRPr="00F4016E">
        <w:rPr>
          <w:rFonts w:ascii="Arial Narrow" w:hAnsi="Arial Narrow" w:cs="Times New Roman"/>
          <w:sz w:val="28"/>
          <w:szCs w:val="28"/>
        </w:rPr>
        <w:lastRenderedPageBreak/>
        <w:t>The provisions of sub section (1) shall be applicable only in the event and to the extent that the constituencies mentioned therein, do not find representation by way of general election;</w:t>
      </w:r>
    </w:p>
    <w:p w:rsidR="00B61DD4" w:rsidRPr="00F4016E" w:rsidRDefault="00B61DD4" w:rsidP="00B075DC">
      <w:pPr>
        <w:numPr>
          <w:ilvl w:val="0"/>
          <w:numId w:val="285"/>
        </w:numPr>
        <w:autoSpaceDE w:val="0"/>
        <w:autoSpaceDN w:val="0"/>
        <w:adjustRightInd w:val="0"/>
        <w:spacing w:after="0"/>
        <w:jc w:val="both"/>
        <w:rPr>
          <w:rFonts w:ascii="Arial Narrow" w:hAnsi="Arial Narrow" w:cs="Times New Roman"/>
          <w:sz w:val="28"/>
          <w:szCs w:val="28"/>
        </w:rPr>
      </w:pPr>
      <w:r w:rsidRPr="00F4016E">
        <w:rPr>
          <w:rFonts w:ascii="Arial Narrow" w:hAnsi="Arial Narrow" w:cs="Times New Roman"/>
          <w:sz w:val="28"/>
          <w:szCs w:val="28"/>
        </w:rPr>
        <w:t xml:space="preserve">In the event that the persons with disabilities under clause (a) of sub-section (1) or clause (b) of sub-section (1) are not available to stand for election, the seats so reserved shall be open for election to the care-givers of persons with the respective disabilities. </w:t>
      </w:r>
    </w:p>
    <w:p w:rsidR="00B61DD4" w:rsidRPr="00F4016E" w:rsidRDefault="00B61DD4" w:rsidP="00B61DD4">
      <w:pPr>
        <w:spacing w:after="0"/>
        <w:jc w:val="both"/>
        <w:rPr>
          <w:rFonts w:ascii="Arial Narrow" w:hAnsi="Arial Narrow"/>
          <w:b/>
          <w:sz w:val="28"/>
          <w:szCs w:val="28"/>
        </w:rPr>
      </w:pP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 xml:space="preserve">Selection Committee for the Chairperson </w:t>
      </w:r>
    </w:p>
    <w:p w:rsidR="00B61DD4" w:rsidRPr="00F4016E" w:rsidRDefault="00B61DD4" w:rsidP="00B61DD4">
      <w:pPr>
        <w:pStyle w:val="NoSpacing"/>
        <w:spacing w:line="276" w:lineRule="auto"/>
        <w:jc w:val="both"/>
        <w:rPr>
          <w:rFonts w:ascii="Arial Narrow" w:hAnsi="Arial Narrow"/>
          <w:b/>
          <w:sz w:val="28"/>
          <w:szCs w:val="28"/>
        </w:rPr>
      </w:pPr>
    </w:p>
    <w:p w:rsidR="00B61DD4" w:rsidRPr="00F4016E" w:rsidRDefault="00B61DD4" w:rsidP="00B075DC">
      <w:pPr>
        <w:pStyle w:val="Default"/>
        <w:numPr>
          <w:ilvl w:val="0"/>
          <w:numId w:val="161"/>
        </w:numPr>
        <w:spacing w:line="276" w:lineRule="auto"/>
        <w:jc w:val="both"/>
        <w:rPr>
          <w:rFonts w:ascii="Arial Narrow" w:hAnsi="Arial Narrow"/>
          <w:b/>
          <w:color w:val="auto"/>
          <w:sz w:val="28"/>
          <w:szCs w:val="28"/>
        </w:rPr>
      </w:pPr>
      <w:r w:rsidRPr="00F4016E">
        <w:rPr>
          <w:rFonts w:ascii="Arial Narrow" w:hAnsi="Arial Narrow"/>
          <w:color w:val="auto"/>
          <w:sz w:val="28"/>
          <w:szCs w:val="28"/>
        </w:rPr>
        <w:t>The Chairperson of National Disability Rights Authority shall be appointed by warrant under the hand and seal of the President of India; provided that every appointment shall be made on obtaining the recommendations of Selection Committee, from amongst the panel of names forwarded by  Disabled Persons Organizations, Organizations of Parents of persons with disabilities and their families and  organisations working in the disability sector</w:t>
      </w:r>
      <w:r w:rsidRPr="00F4016E">
        <w:rPr>
          <w:rFonts w:ascii="Arial Narrow" w:hAnsi="Arial Narrow"/>
          <w:b/>
          <w:color w:val="auto"/>
          <w:sz w:val="28"/>
          <w:szCs w:val="28"/>
        </w:rPr>
        <w:t>;</w:t>
      </w:r>
    </w:p>
    <w:p w:rsidR="00B61DD4" w:rsidRPr="00F4016E" w:rsidRDefault="00B61DD4" w:rsidP="00B075DC">
      <w:pPr>
        <w:pStyle w:val="NoSpacing"/>
        <w:numPr>
          <w:ilvl w:val="0"/>
          <w:numId w:val="161"/>
        </w:numPr>
        <w:spacing w:line="276" w:lineRule="auto"/>
        <w:jc w:val="both"/>
        <w:rPr>
          <w:rFonts w:ascii="Arial Narrow" w:hAnsi="Arial Narrow"/>
          <w:sz w:val="28"/>
          <w:szCs w:val="28"/>
          <w:lang w:val="en-IN"/>
        </w:rPr>
      </w:pPr>
      <w:r w:rsidRPr="00F4016E">
        <w:rPr>
          <w:rFonts w:ascii="Arial Narrow" w:hAnsi="Arial Narrow"/>
          <w:sz w:val="28"/>
          <w:szCs w:val="28"/>
          <w:lang w:val="en-IN"/>
        </w:rPr>
        <w:t xml:space="preserve">For the purpose of sub-section (1), the Selection Committee shall comprise of:  </w:t>
      </w:r>
    </w:p>
    <w:p w:rsidR="00B61DD4" w:rsidRPr="00F4016E" w:rsidRDefault="00B61DD4" w:rsidP="00B075DC">
      <w:pPr>
        <w:pStyle w:val="NoSpacing"/>
        <w:numPr>
          <w:ilvl w:val="0"/>
          <w:numId w:val="369"/>
        </w:numPr>
        <w:spacing w:line="276" w:lineRule="auto"/>
        <w:jc w:val="both"/>
        <w:rPr>
          <w:rFonts w:ascii="Arial Narrow" w:hAnsi="Arial Narrow"/>
          <w:sz w:val="28"/>
          <w:szCs w:val="28"/>
          <w:lang w:val="en-IN"/>
        </w:rPr>
      </w:pPr>
      <w:r w:rsidRPr="00F4016E">
        <w:rPr>
          <w:rFonts w:ascii="Arial Narrow" w:hAnsi="Arial Narrow"/>
          <w:sz w:val="28"/>
          <w:szCs w:val="28"/>
          <w:lang w:val="en-IN"/>
        </w:rPr>
        <w:t>the Prime Minister of India;</w:t>
      </w:r>
    </w:p>
    <w:p w:rsidR="00B61DD4" w:rsidRPr="00F4016E" w:rsidRDefault="00B61DD4" w:rsidP="00B075DC">
      <w:pPr>
        <w:pStyle w:val="NoSpacing"/>
        <w:numPr>
          <w:ilvl w:val="0"/>
          <w:numId w:val="369"/>
        </w:numPr>
        <w:spacing w:line="276" w:lineRule="auto"/>
        <w:jc w:val="both"/>
        <w:rPr>
          <w:rFonts w:ascii="Arial Narrow" w:hAnsi="Arial Narrow"/>
          <w:sz w:val="28"/>
          <w:szCs w:val="28"/>
          <w:lang w:val="en-IN"/>
        </w:rPr>
      </w:pPr>
      <w:r w:rsidRPr="00F4016E">
        <w:rPr>
          <w:rFonts w:ascii="Arial Narrow" w:hAnsi="Arial Narrow"/>
          <w:sz w:val="28"/>
          <w:szCs w:val="28"/>
          <w:lang w:val="en-IN"/>
        </w:rPr>
        <w:t>the Leader of the Opposition in the Lok</w:t>
      </w:r>
      <w:r>
        <w:rPr>
          <w:rFonts w:ascii="Arial Narrow" w:hAnsi="Arial Narrow"/>
          <w:sz w:val="28"/>
          <w:szCs w:val="28"/>
          <w:lang w:val="en-IN"/>
        </w:rPr>
        <w:t xml:space="preserve"> </w:t>
      </w:r>
      <w:r w:rsidRPr="00F4016E">
        <w:rPr>
          <w:rFonts w:ascii="Arial Narrow" w:hAnsi="Arial Narrow"/>
          <w:sz w:val="28"/>
          <w:szCs w:val="28"/>
          <w:lang w:val="en-IN"/>
        </w:rPr>
        <w:t>Sabha;</w:t>
      </w:r>
    </w:p>
    <w:p w:rsidR="00B61DD4" w:rsidRPr="00F4016E" w:rsidRDefault="00B61DD4" w:rsidP="00B075DC">
      <w:pPr>
        <w:pStyle w:val="NoSpacing"/>
        <w:numPr>
          <w:ilvl w:val="0"/>
          <w:numId w:val="369"/>
        </w:numPr>
        <w:spacing w:line="276" w:lineRule="auto"/>
        <w:jc w:val="both"/>
        <w:rPr>
          <w:rFonts w:ascii="Arial Narrow" w:hAnsi="Arial Narrow"/>
          <w:sz w:val="28"/>
          <w:szCs w:val="28"/>
          <w:lang w:val="en-IN"/>
        </w:rPr>
      </w:pPr>
      <w:r w:rsidRPr="00F4016E">
        <w:rPr>
          <w:rFonts w:ascii="Arial Narrow" w:hAnsi="Arial Narrow"/>
          <w:sz w:val="28"/>
          <w:szCs w:val="28"/>
          <w:lang w:val="en-IN"/>
        </w:rPr>
        <w:t>the Leader of the Opposition in the Rajya</w:t>
      </w:r>
      <w:r>
        <w:rPr>
          <w:rFonts w:ascii="Arial Narrow" w:hAnsi="Arial Narrow"/>
          <w:sz w:val="28"/>
          <w:szCs w:val="28"/>
          <w:lang w:val="en-IN"/>
        </w:rPr>
        <w:t xml:space="preserve"> </w:t>
      </w:r>
      <w:r w:rsidRPr="00F4016E">
        <w:rPr>
          <w:rFonts w:ascii="Arial Narrow" w:hAnsi="Arial Narrow"/>
          <w:sz w:val="28"/>
          <w:szCs w:val="28"/>
          <w:lang w:val="en-IN"/>
        </w:rPr>
        <w:t>Sabha;</w:t>
      </w:r>
    </w:p>
    <w:p w:rsidR="00B61DD4" w:rsidRPr="00F4016E" w:rsidRDefault="00B61DD4" w:rsidP="00B075DC">
      <w:pPr>
        <w:pStyle w:val="NoSpacing"/>
        <w:numPr>
          <w:ilvl w:val="0"/>
          <w:numId w:val="369"/>
        </w:numPr>
        <w:spacing w:line="276" w:lineRule="auto"/>
        <w:jc w:val="both"/>
        <w:rPr>
          <w:rFonts w:ascii="Arial Narrow" w:hAnsi="Arial Narrow"/>
          <w:sz w:val="28"/>
          <w:szCs w:val="28"/>
          <w:lang w:val="en-IN"/>
        </w:rPr>
      </w:pPr>
      <w:r w:rsidRPr="00F4016E">
        <w:rPr>
          <w:rFonts w:ascii="Arial Narrow" w:hAnsi="Arial Narrow"/>
          <w:sz w:val="28"/>
          <w:szCs w:val="28"/>
          <w:lang w:val="en-IN"/>
        </w:rPr>
        <w:t>the Union Minister for Social Justice and Empowerment;</w:t>
      </w:r>
    </w:p>
    <w:p w:rsidR="00B61DD4" w:rsidRPr="00F4016E" w:rsidRDefault="00B61DD4" w:rsidP="00B075DC">
      <w:pPr>
        <w:pStyle w:val="NoSpacing"/>
        <w:numPr>
          <w:ilvl w:val="0"/>
          <w:numId w:val="369"/>
        </w:numPr>
        <w:spacing w:line="276" w:lineRule="auto"/>
        <w:jc w:val="both"/>
        <w:rPr>
          <w:rFonts w:ascii="Arial Narrow" w:hAnsi="Arial Narrow"/>
          <w:sz w:val="28"/>
          <w:szCs w:val="28"/>
          <w:lang w:val="en-IN"/>
        </w:rPr>
      </w:pPr>
      <w:r w:rsidRPr="00F4016E">
        <w:rPr>
          <w:rFonts w:ascii="Arial Narrow" w:hAnsi="Arial Narrow"/>
          <w:sz w:val="28"/>
          <w:szCs w:val="28"/>
          <w:lang w:val="en-IN"/>
        </w:rPr>
        <w:t xml:space="preserve">the Union Minister for Corporate Affairs; </w:t>
      </w:r>
    </w:p>
    <w:p w:rsidR="00B61DD4" w:rsidRPr="00F4016E" w:rsidRDefault="00B61DD4" w:rsidP="00B075DC">
      <w:pPr>
        <w:pStyle w:val="NoSpacing"/>
        <w:numPr>
          <w:ilvl w:val="0"/>
          <w:numId w:val="369"/>
        </w:numPr>
        <w:spacing w:line="276" w:lineRule="auto"/>
        <w:jc w:val="both"/>
        <w:rPr>
          <w:rFonts w:ascii="Arial Narrow" w:hAnsi="Arial Narrow"/>
          <w:sz w:val="28"/>
          <w:szCs w:val="28"/>
          <w:lang w:val="en-IN"/>
        </w:rPr>
      </w:pPr>
      <w:r w:rsidRPr="00F4016E">
        <w:rPr>
          <w:rFonts w:ascii="Arial Narrow" w:hAnsi="Arial Narrow"/>
          <w:sz w:val="28"/>
          <w:szCs w:val="28"/>
          <w:lang w:val="en-IN"/>
        </w:rPr>
        <w:t>two experts who shall be persons of integrity and standing who have special knowledge of and experience in the field of disability, law, health, education, management, industry, economics, business, commerce and public affairs.</w:t>
      </w:r>
    </w:p>
    <w:p w:rsidR="00B61DD4" w:rsidRPr="00F4016E" w:rsidRDefault="00B61DD4" w:rsidP="00B61DD4">
      <w:pPr>
        <w:pStyle w:val="NoSpacing"/>
        <w:spacing w:line="276" w:lineRule="auto"/>
        <w:jc w:val="both"/>
        <w:rPr>
          <w:rFonts w:ascii="Arial Narrow" w:hAnsi="Arial Narrow"/>
          <w:sz w:val="28"/>
          <w:szCs w:val="28"/>
        </w:rPr>
      </w:pPr>
    </w:p>
    <w:p w:rsidR="00B61DD4" w:rsidRPr="00F4016E" w:rsidRDefault="00B61DD4" w:rsidP="00B075DC">
      <w:pPr>
        <w:pStyle w:val="ListParagraph"/>
        <w:numPr>
          <w:ilvl w:val="0"/>
          <w:numId w:val="161"/>
        </w:numPr>
        <w:autoSpaceDE w:val="0"/>
        <w:autoSpaceDN w:val="0"/>
        <w:adjustRightInd w:val="0"/>
        <w:spacing w:line="276" w:lineRule="auto"/>
        <w:jc w:val="both"/>
        <w:rPr>
          <w:rFonts w:ascii="Arial Narrow" w:hAnsi="Arial Narrow" w:cs="Times New Roman"/>
          <w:sz w:val="28"/>
          <w:szCs w:val="28"/>
          <w:lang w:val="en-IN"/>
        </w:rPr>
      </w:pPr>
      <w:r w:rsidRPr="00F4016E">
        <w:rPr>
          <w:rFonts w:ascii="Arial Narrow" w:hAnsi="Arial Narrow" w:cs="Times-Roman"/>
          <w:sz w:val="28"/>
          <w:szCs w:val="28"/>
          <w:lang w:val="en-IN"/>
        </w:rPr>
        <w:t>No appointment of Chairperson or other Member shall be invalid merely by reason of any vacancy in the Selection Committee.</w:t>
      </w:r>
    </w:p>
    <w:p w:rsidR="00B61DD4" w:rsidRPr="00F4016E" w:rsidRDefault="00B61DD4" w:rsidP="00B61DD4">
      <w:pPr>
        <w:autoSpaceDE w:val="0"/>
        <w:autoSpaceDN w:val="0"/>
        <w:adjustRightInd w:val="0"/>
        <w:spacing w:after="0"/>
        <w:jc w:val="both"/>
        <w:rPr>
          <w:rFonts w:ascii="Arial Narrow" w:hAnsi="Arial Narrow" w:cs="Times New Roman"/>
          <w:sz w:val="28"/>
          <w:szCs w:val="28"/>
        </w:rPr>
      </w:pPr>
    </w:p>
    <w:p w:rsidR="00B61DD4" w:rsidRPr="00F4016E" w:rsidRDefault="00B61DD4" w:rsidP="00B61DD4">
      <w:pPr>
        <w:autoSpaceDE w:val="0"/>
        <w:autoSpaceDN w:val="0"/>
        <w:adjustRightInd w:val="0"/>
        <w:spacing w:after="0"/>
        <w:jc w:val="both"/>
        <w:rPr>
          <w:rFonts w:ascii="Arial Narrow" w:hAnsi="Arial Narrow" w:cs="Times New Roman"/>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 xml:space="preserve">Term of Office of Chairperson and Members </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287"/>
        </w:numPr>
        <w:spacing w:after="200" w:line="276" w:lineRule="auto"/>
        <w:jc w:val="both"/>
        <w:rPr>
          <w:rFonts w:ascii="Arial Narrow" w:hAnsi="Arial Narrow"/>
          <w:sz w:val="28"/>
          <w:szCs w:val="28"/>
        </w:rPr>
      </w:pPr>
      <w:r w:rsidRPr="00F4016E">
        <w:rPr>
          <w:rFonts w:ascii="Arial Narrow" w:hAnsi="Arial Narrow"/>
          <w:sz w:val="28"/>
          <w:szCs w:val="28"/>
        </w:rPr>
        <w:t>A person appointed as Chairperson shall hold office for a term of five years from the date of entering office or until seventy years, whichever is earlier;</w:t>
      </w:r>
    </w:p>
    <w:p w:rsidR="00B61DD4" w:rsidRPr="00F4016E" w:rsidRDefault="00B61DD4" w:rsidP="00B075DC">
      <w:pPr>
        <w:pStyle w:val="ListParagraph"/>
        <w:numPr>
          <w:ilvl w:val="0"/>
          <w:numId w:val="287"/>
        </w:numPr>
        <w:spacing w:after="200" w:line="276" w:lineRule="auto"/>
        <w:jc w:val="both"/>
        <w:rPr>
          <w:rFonts w:ascii="Arial Narrow" w:hAnsi="Arial Narrow"/>
          <w:sz w:val="28"/>
          <w:szCs w:val="28"/>
        </w:rPr>
      </w:pPr>
      <w:r w:rsidRPr="00F4016E">
        <w:rPr>
          <w:rFonts w:ascii="Arial Narrow" w:hAnsi="Arial Narrow"/>
          <w:sz w:val="28"/>
          <w:szCs w:val="28"/>
        </w:rPr>
        <w:lastRenderedPageBreak/>
        <w:t>A person appointed as a Member shall hold office for a term of five years from the date of entering office and shall be eligible for re-appointment for another term of five years; no person shall be appointed as member of National Disability Rights Authority for more than two consecutive terms or hold office after attaining the age of seventy years.</w:t>
      </w:r>
    </w:p>
    <w:p w:rsidR="00B61DD4" w:rsidRPr="00F4016E" w:rsidRDefault="00B61DD4" w:rsidP="00B61DD4">
      <w:pPr>
        <w:pStyle w:val="ListParagraph"/>
        <w:spacing w:line="276" w:lineRule="auto"/>
        <w:jc w:val="both"/>
        <w:rPr>
          <w:rFonts w:ascii="Arial Narrow" w:hAnsi="Arial Narrow"/>
          <w:sz w:val="28"/>
          <w:szCs w:val="28"/>
        </w:rPr>
      </w:pPr>
    </w:p>
    <w:p w:rsidR="00B61DD4" w:rsidRPr="00F4016E" w:rsidRDefault="00B61DD4" w:rsidP="00B075DC">
      <w:pPr>
        <w:pStyle w:val="ListParagraph"/>
        <w:numPr>
          <w:ilvl w:val="0"/>
          <w:numId w:val="146"/>
        </w:numPr>
        <w:autoSpaceDE w:val="0"/>
        <w:autoSpaceDN w:val="0"/>
        <w:adjustRightInd w:val="0"/>
        <w:spacing w:line="276" w:lineRule="auto"/>
        <w:jc w:val="both"/>
        <w:rPr>
          <w:rFonts w:ascii="Arial Narrow" w:hAnsi="Arial Narrow" w:cs="Times New Roman"/>
          <w:b/>
          <w:bCs/>
          <w:iCs/>
          <w:sz w:val="28"/>
          <w:szCs w:val="28"/>
        </w:rPr>
      </w:pPr>
      <w:r w:rsidRPr="00F4016E">
        <w:rPr>
          <w:rFonts w:ascii="Arial Narrow" w:hAnsi="Arial Narrow" w:cs="Times New Roman"/>
          <w:b/>
          <w:bCs/>
          <w:iCs/>
          <w:sz w:val="28"/>
          <w:szCs w:val="28"/>
        </w:rPr>
        <w:t>Terms and Conditions of Service of Chairperson and Members</w:t>
      </w:r>
    </w:p>
    <w:p w:rsidR="00B61DD4" w:rsidRPr="00F4016E" w:rsidRDefault="00B61DD4" w:rsidP="00B61DD4">
      <w:pPr>
        <w:pStyle w:val="ListParagraph"/>
        <w:autoSpaceDE w:val="0"/>
        <w:autoSpaceDN w:val="0"/>
        <w:adjustRightInd w:val="0"/>
        <w:spacing w:line="276" w:lineRule="auto"/>
        <w:jc w:val="both"/>
        <w:rPr>
          <w:rFonts w:ascii="Arial Narrow" w:hAnsi="Arial Narrow" w:cs="Times New Roman"/>
          <w:b/>
          <w:bCs/>
          <w:iCs/>
          <w:sz w:val="28"/>
          <w:szCs w:val="28"/>
        </w:rPr>
      </w:pPr>
    </w:p>
    <w:p w:rsidR="00B61DD4" w:rsidRPr="00F4016E" w:rsidRDefault="00B61DD4" w:rsidP="00B61DD4">
      <w:pPr>
        <w:autoSpaceDE w:val="0"/>
        <w:autoSpaceDN w:val="0"/>
        <w:adjustRightInd w:val="0"/>
        <w:spacing w:after="0"/>
        <w:ind w:left="720"/>
        <w:jc w:val="both"/>
        <w:rPr>
          <w:rFonts w:ascii="Arial Narrow" w:hAnsi="Arial Narrow" w:cs="Times New Roman"/>
          <w:sz w:val="28"/>
          <w:szCs w:val="28"/>
        </w:rPr>
      </w:pPr>
      <w:r w:rsidRPr="00F4016E">
        <w:rPr>
          <w:rFonts w:ascii="Arial Narrow" w:hAnsi="Arial Narrow" w:cs="Times New Roman"/>
          <w:sz w:val="28"/>
          <w:szCs w:val="28"/>
        </w:rPr>
        <w:t>The salaries and allowances payable to, and other terms and conditions of service of, the Chairperson and Members shall be such as may be prescribed by the Central Government;</w:t>
      </w:r>
    </w:p>
    <w:p w:rsidR="00B61DD4" w:rsidRPr="00F4016E" w:rsidRDefault="00B61DD4" w:rsidP="00B61DD4">
      <w:pPr>
        <w:autoSpaceDE w:val="0"/>
        <w:autoSpaceDN w:val="0"/>
        <w:adjustRightInd w:val="0"/>
        <w:spacing w:after="0"/>
        <w:jc w:val="both"/>
        <w:rPr>
          <w:rFonts w:ascii="Arial Narrow" w:hAnsi="Arial Narrow" w:cs="Times New Roman"/>
          <w:sz w:val="28"/>
          <w:szCs w:val="28"/>
        </w:rPr>
      </w:pPr>
      <w:r w:rsidRPr="00F4016E">
        <w:rPr>
          <w:rFonts w:ascii="Arial Narrow" w:hAnsi="Arial Narrow" w:cs="Times New Roman"/>
          <w:sz w:val="28"/>
          <w:szCs w:val="28"/>
        </w:rPr>
        <w:t>Provided that neither the salary and allowances nor the other terms and conditions of service of the Chairperson or a Member shall be varied to his or her disadvantage after his or her appointment</w:t>
      </w:r>
    </w:p>
    <w:p w:rsidR="00B61DD4" w:rsidRPr="00F4016E" w:rsidRDefault="00B61DD4" w:rsidP="00B61DD4">
      <w:pPr>
        <w:autoSpaceDE w:val="0"/>
        <w:autoSpaceDN w:val="0"/>
        <w:adjustRightInd w:val="0"/>
        <w:spacing w:after="0"/>
        <w:jc w:val="both"/>
        <w:rPr>
          <w:rFonts w:ascii="Arial Narrow" w:hAnsi="Arial Narrow" w:cs="Times New Roman"/>
          <w:b/>
          <w:bCs/>
          <w:iCs/>
          <w:sz w:val="28"/>
          <w:szCs w:val="28"/>
        </w:rPr>
      </w:pPr>
    </w:p>
    <w:p w:rsidR="00B61DD4" w:rsidRPr="00F4016E" w:rsidRDefault="00B61DD4" w:rsidP="00B075DC">
      <w:pPr>
        <w:pStyle w:val="ListParagraph"/>
        <w:numPr>
          <w:ilvl w:val="0"/>
          <w:numId w:val="146"/>
        </w:numPr>
        <w:autoSpaceDE w:val="0"/>
        <w:autoSpaceDN w:val="0"/>
        <w:adjustRightInd w:val="0"/>
        <w:spacing w:line="276" w:lineRule="auto"/>
        <w:jc w:val="both"/>
        <w:rPr>
          <w:rFonts w:ascii="Arial Narrow" w:hAnsi="Arial Narrow" w:cs="Times New Roman"/>
          <w:b/>
          <w:bCs/>
          <w:iCs/>
          <w:sz w:val="28"/>
          <w:szCs w:val="28"/>
        </w:rPr>
      </w:pPr>
      <w:r w:rsidRPr="00F4016E">
        <w:rPr>
          <w:rFonts w:ascii="Arial Narrow" w:hAnsi="Arial Narrow" w:cs="Times New Roman"/>
          <w:b/>
          <w:bCs/>
          <w:iCs/>
          <w:sz w:val="28"/>
          <w:szCs w:val="28"/>
        </w:rPr>
        <w:t xml:space="preserve">Officers and Other Staff of the National Disability Rights Authority </w:t>
      </w:r>
    </w:p>
    <w:p w:rsidR="00B61DD4" w:rsidRPr="00F4016E" w:rsidRDefault="00B61DD4" w:rsidP="00B61DD4">
      <w:pPr>
        <w:autoSpaceDE w:val="0"/>
        <w:autoSpaceDN w:val="0"/>
        <w:adjustRightInd w:val="0"/>
        <w:spacing w:after="0"/>
        <w:ind w:left="720" w:hanging="720"/>
        <w:jc w:val="both"/>
        <w:rPr>
          <w:rFonts w:ascii="Arial Narrow" w:hAnsi="Arial Narrow" w:cs="Times New Roman"/>
          <w:b/>
          <w:bCs/>
          <w:iCs/>
          <w:sz w:val="28"/>
          <w:szCs w:val="28"/>
        </w:rPr>
      </w:pPr>
    </w:p>
    <w:p w:rsidR="00B61DD4" w:rsidRPr="00F4016E" w:rsidRDefault="00B61DD4" w:rsidP="00B075DC">
      <w:pPr>
        <w:pStyle w:val="ListParagraph"/>
        <w:numPr>
          <w:ilvl w:val="0"/>
          <w:numId w:val="28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Subject to such rules as may be made by the Central Government the National Disability Rights Authority may appoint such other administrative, technical and scientific staff as it may consider necessary;</w:t>
      </w:r>
    </w:p>
    <w:p w:rsidR="00B61DD4" w:rsidRPr="00F4016E" w:rsidRDefault="00B61DD4" w:rsidP="00B075DC">
      <w:pPr>
        <w:pStyle w:val="ListParagraph"/>
        <w:numPr>
          <w:ilvl w:val="0"/>
          <w:numId w:val="28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salaries, allowances and conditions of service of the officers and other staff appointed under sub-section (1) shall be such as may be prescribed by the Central Government.</w:t>
      </w:r>
    </w:p>
    <w:p w:rsidR="00B61DD4" w:rsidRPr="00F4016E" w:rsidRDefault="00B61DD4" w:rsidP="00B61DD4">
      <w:pPr>
        <w:pStyle w:val="NoSpacing"/>
        <w:spacing w:line="276" w:lineRule="auto"/>
        <w:jc w:val="both"/>
        <w:rPr>
          <w:rFonts w:ascii="Arial Narrow" w:hAnsi="Arial Narrow" w:cs="Times New Roman"/>
          <w:sz w:val="28"/>
          <w:szCs w:val="28"/>
        </w:rPr>
      </w:pPr>
    </w:p>
    <w:p w:rsidR="00B61DD4" w:rsidRPr="00F4016E" w:rsidRDefault="00B61DD4" w:rsidP="00B075DC">
      <w:pPr>
        <w:pStyle w:val="NoSpacing"/>
        <w:numPr>
          <w:ilvl w:val="0"/>
          <w:numId w:val="146"/>
        </w:numPr>
        <w:spacing w:line="276" w:lineRule="auto"/>
        <w:jc w:val="both"/>
        <w:rPr>
          <w:rFonts w:ascii="Arial Narrow" w:hAnsi="Arial Narrow"/>
          <w:b/>
          <w:bCs/>
          <w:sz w:val="28"/>
          <w:szCs w:val="28"/>
        </w:rPr>
      </w:pPr>
      <w:r w:rsidRPr="00F4016E">
        <w:rPr>
          <w:rFonts w:ascii="Arial Narrow" w:hAnsi="Arial Narrow"/>
          <w:b/>
          <w:sz w:val="28"/>
          <w:szCs w:val="28"/>
        </w:rPr>
        <w:t xml:space="preserve">Resignation, </w:t>
      </w:r>
      <w:r w:rsidRPr="00F4016E">
        <w:rPr>
          <w:rFonts w:ascii="Arial Narrow" w:hAnsi="Arial Narrow"/>
          <w:b/>
          <w:bCs/>
          <w:sz w:val="28"/>
          <w:szCs w:val="28"/>
        </w:rPr>
        <w:t xml:space="preserve">Removal and Suspension of the Chairperson and Other Members </w:t>
      </w:r>
    </w:p>
    <w:p w:rsidR="00B61DD4" w:rsidRPr="00F4016E" w:rsidRDefault="00B61DD4" w:rsidP="00B61DD4">
      <w:pPr>
        <w:pStyle w:val="NoSpacing"/>
        <w:spacing w:line="276" w:lineRule="auto"/>
        <w:ind w:left="2160" w:hanging="2160"/>
        <w:jc w:val="both"/>
        <w:rPr>
          <w:rFonts w:ascii="Arial Narrow" w:hAnsi="Arial Narrow"/>
          <w:b/>
          <w:bCs/>
          <w:sz w:val="28"/>
          <w:szCs w:val="28"/>
        </w:rPr>
      </w:pPr>
    </w:p>
    <w:p w:rsidR="00B61DD4" w:rsidRPr="00F4016E" w:rsidRDefault="00B61DD4" w:rsidP="00B075DC">
      <w:pPr>
        <w:pStyle w:val="NoSpacing"/>
        <w:numPr>
          <w:ilvl w:val="0"/>
          <w:numId w:val="289"/>
        </w:numPr>
        <w:spacing w:line="276" w:lineRule="auto"/>
        <w:jc w:val="both"/>
        <w:rPr>
          <w:rFonts w:ascii="Arial Narrow" w:hAnsi="Arial Narrow"/>
          <w:sz w:val="28"/>
          <w:szCs w:val="28"/>
          <w:lang w:val="en-IN"/>
        </w:rPr>
      </w:pPr>
      <w:r w:rsidRPr="00F4016E">
        <w:rPr>
          <w:rFonts w:ascii="Arial Narrow" w:hAnsi="Arial Narrow"/>
          <w:sz w:val="28"/>
          <w:szCs w:val="28"/>
          <w:lang w:val="en-IN"/>
        </w:rPr>
        <w:t>The Chairperson may resign office by tendering notice in writing to the President of India.</w:t>
      </w:r>
    </w:p>
    <w:p w:rsidR="00B61DD4" w:rsidRPr="00F4016E" w:rsidRDefault="00B61DD4" w:rsidP="00B075DC">
      <w:pPr>
        <w:pStyle w:val="NoSpacing"/>
        <w:numPr>
          <w:ilvl w:val="0"/>
          <w:numId w:val="289"/>
        </w:numPr>
        <w:spacing w:line="276" w:lineRule="auto"/>
        <w:jc w:val="both"/>
        <w:rPr>
          <w:rFonts w:ascii="Arial Narrow" w:hAnsi="Arial Narrow"/>
          <w:sz w:val="28"/>
          <w:szCs w:val="28"/>
        </w:rPr>
      </w:pPr>
      <w:r w:rsidRPr="00F4016E">
        <w:rPr>
          <w:rFonts w:ascii="Arial Narrow" w:hAnsi="Arial Narrow"/>
          <w:sz w:val="28"/>
          <w:szCs w:val="28"/>
          <w:lang w:val="en-IN"/>
        </w:rPr>
        <w:t xml:space="preserve">Any other member may resign office by tendering notice in writing to the Chairperson. </w:t>
      </w:r>
    </w:p>
    <w:p w:rsidR="00B61DD4" w:rsidRPr="00F4016E" w:rsidRDefault="00B61DD4" w:rsidP="00B075DC">
      <w:pPr>
        <w:pStyle w:val="NoSpacing"/>
        <w:numPr>
          <w:ilvl w:val="0"/>
          <w:numId w:val="289"/>
        </w:numPr>
        <w:spacing w:line="276" w:lineRule="auto"/>
        <w:jc w:val="both"/>
        <w:rPr>
          <w:rFonts w:ascii="Arial Narrow" w:hAnsi="Arial Narrow"/>
          <w:sz w:val="28"/>
          <w:szCs w:val="28"/>
        </w:rPr>
      </w:pPr>
      <w:r w:rsidRPr="00F4016E">
        <w:rPr>
          <w:rFonts w:ascii="Arial Narrow" w:hAnsi="Arial Narrow"/>
          <w:sz w:val="28"/>
          <w:szCs w:val="28"/>
        </w:rPr>
        <w:t xml:space="preserve"> The President of India may remove the Chairperson from office if he or she: </w:t>
      </w:r>
    </w:p>
    <w:p w:rsidR="00B61DD4" w:rsidRPr="00F4016E" w:rsidRDefault="00B61DD4" w:rsidP="00B075DC">
      <w:pPr>
        <w:pStyle w:val="NoSpacing"/>
        <w:numPr>
          <w:ilvl w:val="0"/>
          <w:numId w:val="290"/>
        </w:numPr>
        <w:spacing w:line="276" w:lineRule="auto"/>
        <w:jc w:val="both"/>
        <w:rPr>
          <w:rFonts w:ascii="Arial Narrow" w:hAnsi="Arial Narrow"/>
          <w:sz w:val="28"/>
          <w:szCs w:val="28"/>
        </w:rPr>
      </w:pPr>
      <w:r w:rsidRPr="00F4016E">
        <w:rPr>
          <w:rFonts w:ascii="Arial Narrow" w:hAnsi="Arial Narrow"/>
          <w:sz w:val="28"/>
          <w:szCs w:val="28"/>
        </w:rPr>
        <w:t xml:space="preserve">has been adjudged a insolvent; or </w:t>
      </w:r>
    </w:p>
    <w:p w:rsidR="00B61DD4" w:rsidRPr="00F4016E" w:rsidRDefault="00B61DD4" w:rsidP="00B075DC">
      <w:pPr>
        <w:pStyle w:val="NoSpacing"/>
        <w:numPr>
          <w:ilvl w:val="0"/>
          <w:numId w:val="290"/>
        </w:numPr>
        <w:spacing w:line="276" w:lineRule="auto"/>
        <w:jc w:val="both"/>
        <w:rPr>
          <w:rFonts w:ascii="Arial Narrow" w:hAnsi="Arial Narrow"/>
          <w:sz w:val="28"/>
          <w:szCs w:val="28"/>
        </w:rPr>
      </w:pPr>
      <w:r w:rsidRPr="00F4016E">
        <w:rPr>
          <w:rFonts w:ascii="Arial Narrow" w:hAnsi="Arial Narrow"/>
          <w:sz w:val="28"/>
          <w:szCs w:val="28"/>
        </w:rPr>
        <w:t xml:space="preserve">has been convicted of an offence which involves moral turpitude; or </w:t>
      </w:r>
    </w:p>
    <w:p w:rsidR="00B61DD4" w:rsidRPr="00F4016E" w:rsidRDefault="00B61DD4" w:rsidP="00B075DC">
      <w:pPr>
        <w:pStyle w:val="ListParagraph"/>
        <w:numPr>
          <w:ilvl w:val="0"/>
          <w:numId w:val="290"/>
        </w:numPr>
        <w:tabs>
          <w:tab w:val="right" w:pos="561"/>
          <w:tab w:val="left" w:pos="748"/>
        </w:tabs>
        <w:spacing w:after="40" w:line="276" w:lineRule="auto"/>
        <w:jc w:val="both"/>
        <w:rPr>
          <w:rFonts w:ascii="Arial Narrow" w:hAnsi="Arial Narrow"/>
          <w:sz w:val="28"/>
          <w:szCs w:val="28"/>
        </w:rPr>
      </w:pPr>
      <w:r w:rsidRPr="00F4016E">
        <w:rPr>
          <w:rFonts w:ascii="Arial Narrow" w:hAnsi="Arial Narrow"/>
          <w:sz w:val="28"/>
          <w:szCs w:val="28"/>
        </w:rPr>
        <w:lastRenderedPageBreak/>
        <w:t xml:space="preserve">has so abused the position as to render continuance in office prejudicial to public interest. </w:t>
      </w:r>
    </w:p>
    <w:p w:rsidR="00B61DD4" w:rsidRPr="00F4016E" w:rsidRDefault="00B61DD4" w:rsidP="00B61DD4">
      <w:pPr>
        <w:tabs>
          <w:tab w:val="right" w:pos="561"/>
          <w:tab w:val="left" w:pos="748"/>
        </w:tabs>
        <w:spacing w:after="40"/>
        <w:ind w:left="763" w:hanging="763"/>
        <w:jc w:val="both"/>
        <w:rPr>
          <w:rFonts w:ascii="Arial Narrow" w:hAnsi="Arial Narrow"/>
          <w:sz w:val="28"/>
          <w:szCs w:val="28"/>
        </w:rPr>
      </w:pPr>
    </w:p>
    <w:p w:rsidR="00B61DD4" w:rsidRPr="00F4016E" w:rsidRDefault="00B61DD4" w:rsidP="00B075DC">
      <w:pPr>
        <w:pStyle w:val="ListParagraph"/>
        <w:numPr>
          <w:ilvl w:val="0"/>
          <w:numId w:val="289"/>
        </w:numPr>
        <w:tabs>
          <w:tab w:val="left" w:pos="288"/>
        </w:tabs>
        <w:spacing w:after="40" w:line="276" w:lineRule="auto"/>
        <w:jc w:val="both"/>
        <w:rPr>
          <w:rFonts w:ascii="Arial Narrow" w:hAnsi="Arial Narrow"/>
          <w:sz w:val="28"/>
          <w:szCs w:val="28"/>
        </w:rPr>
      </w:pPr>
      <w:r w:rsidRPr="00F4016E">
        <w:rPr>
          <w:rFonts w:ascii="Arial Narrow" w:hAnsi="Arial Narrow"/>
          <w:sz w:val="28"/>
          <w:szCs w:val="28"/>
        </w:rPr>
        <w:t>The Governing Board may, by a resolution passed by two-third majority, remove from office any member, who:</w:t>
      </w:r>
    </w:p>
    <w:p w:rsidR="00B61DD4" w:rsidRPr="00F4016E" w:rsidRDefault="00B61DD4" w:rsidP="00B075DC">
      <w:pPr>
        <w:pStyle w:val="ListParagraph"/>
        <w:numPr>
          <w:ilvl w:val="0"/>
          <w:numId w:val="291"/>
        </w:numPr>
        <w:tabs>
          <w:tab w:val="right" w:pos="561"/>
          <w:tab w:val="left" w:pos="748"/>
        </w:tabs>
        <w:spacing w:after="40" w:line="276" w:lineRule="auto"/>
        <w:jc w:val="both"/>
        <w:rPr>
          <w:rFonts w:ascii="Arial Narrow" w:hAnsi="Arial Narrow"/>
          <w:sz w:val="28"/>
          <w:szCs w:val="28"/>
        </w:rPr>
      </w:pPr>
      <w:r w:rsidRPr="00F4016E">
        <w:rPr>
          <w:rFonts w:ascii="Arial Narrow" w:hAnsi="Arial Narrow"/>
          <w:sz w:val="28"/>
          <w:szCs w:val="28"/>
        </w:rPr>
        <w:t xml:space="preserve">has been adjudged a insolvent; or </w:t>
      </w:r>
    </w:p>
    <w:p w:rsidR="00B61DD4" w:rsidRPr="00F4016E" w:rsidRDefault="00B61DD4" w:rsidP="00B075DC">
      <w:pPr>
        <w:pStyle w:val="ListParagraph"/>
        <w:numPr>
          <w:ilvl w:val="0"/>
          <w:numId w:val="291"/>
        </w:numPr>
        <w:tabs>
          <w:tab w:val="right" w:pos="561"/>
          <w:tab w:val="left" w:pos="748"/>
        </w:tabs>
        <w:spacing w:after="40" w:line="276" w:lineRule="auto"/>
        <w:jc w:val="both"/>
        <w:rPr>
          <w:rFonts w:ascii="Arial Narrow" w:hAnsi="Arial Narrow"/>
          <w:sz w:val="28"/>
          <w:szCs w:val="28"/>
        </w:rPr>
      </w:pPr>
      <w:r w:rsidRPr="00F4016E">
        <w:rPr>
          <w:rFonts w:ascii="Arial Narrow" w:hAnsi="Arial Narrow"/>
          <w:sz w:val="28"/>
          <w:szCs w:val="28"/>
        </w:rPr>
        <w:t xml:space="preserve">has been convicted of an offence which involves moral turpitude; or </w:t>
      </w:r>
    </w:p>
    <w:p w:rsidR="00B61DD4" w:rsidRPr="00F4016E" w:rsidRDefault="00B61DD4" w:rsidP="00B075DC">
      <w:pPr>
        <w:pStyle w:val="ListParagraph"/>
        <w:numPr>
          <w:ilvl w:val="0"/>
          <w:numId w:val="291"/>
        </w:numPr>
        <w:tabs>
          <w:tab w:val="right" w:pos="561"/>
          <w:tab w:val="left" w:pos="748"/>
        </w:tabs>
        <w:spacing w:after="40" w:line="276" w:lineRule="auto"/>
        <w:jc w:val="both"/>
        <w:rPr>
          <w:rFonts w:ascii="Arial Narrow" w:hAnsi="Arial Narrow"/>
          <w:sz w:val="28"/>
          <w:szCs w:val="28"/>
        </w:rPr>
      </w:pPr>
      <w:r w:rsidRPr="00F4016E">
        <w:rPr>
          <w:rFonts w:ascii="Arial Narrow" w:hAnsi="Arial Narrow"/>
          <w:sz w:val="28"/>
          <w:szCs w:val="28"/>
        </w:rPr>
        <w:t xml:space="preserve">has abused the position to render continuance in office prejudicial to the public interest. </w:t>
      </w:r>
    </w:p>
    <w:p w:rsidR="00B61DD4" w:rsidRPr="00F4016E" w:rsidRDefault="00B61DD4" w:rsidP="00B61DD4">
      <w:pPr>
        <w:tabs>
          <w:tab w:val="right" w:pos="561"/>
          <w:tab w:val="left" w:pos="748"/>
        </w:tabs>
        <w:spacing w:after="40"/>
        <w:ind w:left="763" w:hanging="763"/>
        <w:jc w:val="both"/>
        <w:rPr>
          <w:rFonts w:ascii="Arial Narrow" w:hAnsi="Arial Narrow"/>
          <w:sz w:val="28"/>
          <w:szCs w:val="28"/>
        </w:rPr>
      </w:pPr>
    </w:p>
    <w:p w:rsidR="00B61DD4" w:rsidRPr="00F4016E" w:rsidRDefault="00B61DD4" w:rsidP="00B075DC">
      <w:pPr>
        <w:pStyle w:val="ListParagraph"/>
        <w:numPr>
          <w:ilvl w:val="0"/>
          <w:numId w:val="289"/>
        </w:numPr>
        <w:tabs>
          <w:tab w:val="left" w:pos="288"/>
        </w:tabs>
        <w:spacing w:after="40" w:line="276" w:lineRule="auto"/>
        <w:jc w:val="both"/>
        <w:rPr>
          <w:rFonts w:ascii="Arial Narrow" w:hAnsi="Arial Narrow"/>
          <w:sz w:val="28"/>
          <w:szCs w:val="28"/>
        </w:rPr>
      </w:pPr>
      <w:r w:rsidRPr="00F4016E">
        <w:rPr>
          <w:rFonts w:ascii="Arial Narrow" w:hAnsi="Arial Narrow"/>
          <w:sz w:val="28"/>
          <w:szCs w:val="28"/>
        </w:rPr>
        <w:t>No such member shall be removed from office under clause (c) or clause (d) of sub-section (3) and under clause (c) or clause (d) of sub-section (4) unless given a reasonable opportunity of being heard in the matter;</w:t>
      </w:r>
    </w:p>
    <w:p w:rsidR="00B61DD4" w:rsidRPr="00F4016E" w:rsidRDefault="00B61DD4" w:rsidP="00B075DC">
      <w:pPr>
        <w:pStyle w:val="ListParagraph"/>
        <w:numPr>
          <w:ilvl w:val="0"/>
          <w:numId w:val="289"/>
        </w:numPr>
        <w:autoSpaceDE w:val="0"/>
        <w:autoSpaceDN w:val="0"/>
        <w:adjustRightInd w:val="0"/>
        <w:spacing w:line="276" w:lineRule="auto"/>
        <w:jc w:val="both"/>
        <w:rPr>
          <w:rFonts w:ascii="Arial Narrow" w:hAnsi="Arial Narrow"/>
          <w:sz w:val="28"/>
          <w:szCs w:val="28"/>
          <w:lang w:val="en-IN"/>
        </w:rPr>
      </w:pPr>
      <w:r w:rsidRPr="00F4016E">
        <w:rPr>
          <w:rFonts w:ascii="Arial Narrow" w:hAnsi="Arial Narrow"/>
          <w:sz w:val="28"/>
          <w:szCs w:val="28"/>
          <w:lang w:val="en-IN"/>
        </w:rPr>
        <w:t>In the event of a vacancy in the office of the Chairperson by reason of death, resignation, suspension or removal; the Vice-Chairperson shall act as the Chairperson, until the date on which a new Chairperson, appointed in accordance with the provisions of this Act to fill such vacancy, enters upon office.</w:t>
      </w:r>
    </w:p>
    <w:p w:rsidR="00B61DD4" w:rsidRPr="00F4016E" w:rsidRDefault="00B61DD4" w:rsidP="00B61DD4">
      <w:pPr>
        <w:pStyle w:val="ListParagraph"/>
        <w:spacing w:line="276" w:lineRule="auto"/>
        <w:jc w:val="both"/>
        <w:rPr>
          <w:rFonts w:ascii="Arial Narrow" w:hAnsi="Arial Narrow"/>
          <w:sz w:val="28"/>
          <w:szCs w:val="28"/>
          <w:lang w:val="en-IN"/>
        </w:rPr>
      </w:pPr>
    </w:p>
    <w:p w:rsidR="00B61DD4" w:rsidRPr="00F4016E" w:rsidRDefault="00B61DD4" w:rsidP="00B61DD4">
      <w:pPr>
        <w:pStyle w:val="ListParagraph"/>
        <w:autoSpaceDE w:val="0"/>
        <w:autoSpaceDN w:val="0"/>
        <w:adjustRightInd w:val="0"/>
        <w:spacing w:line="276" w:lineRule="auto"/>
        <w:jc w:val="both"/>
        <w:rPr>
          <w:rFonts w:ascii="Arial Narrow" w:hAnsi="Arial Narrow"/>
          <w:sz w:val="28"/>
          <w:szCs w:val="28"/>
          <w:lang w:val="en-IN"/>
        </w:rPr>
      </w:pPr>
    </w:p>
    <w:p w:rsidR="00B61DD4" w:rsidRPr="00F4016E" w:rsidRDefault="00B61DD4" w:rsidP="00B075DC">
      <w:pPr>
        <w:pStyle w:val="ListParagraph"/>
        <w:numPr>
          <w:ilvl w:val="0"/>
          <w:numId w:val="146"/>
        </w:numPr>
        <w:spacing w:before="100" w:beforeAutospacing="1" w:after="100" w:afterAutospacing="1" w:line="276" w:lineRule="auto"/>
        <w:jc w:val="both"/>
        <w:rPr>
          <w:rFonts w:ascii="Arial Narrow" w:hAnsi="Arial Narrow"/>
          <w:b/>
          <w:sz w:val="28"/>
          <w:szCs w:val="28"/>
        </w:rPr>
      </w:pPr>
      <w:r w:rsidRPr="00F4016E">
        <w:rPr>
          <w:rFonts w:ascii="Arial Narrow" w:hAnsi="Arial Narrow"/>
          <w:b/>
          <w:sz w:val="28"/>
          <w:szCs w:val="28"/>
        </w:rPr>
        <w:t>Functions of the National Disability Rights Authority</w:t>
      </w:r>
    </w:p>
    <w:p w:rsidR="00B61DD4" w:rsidRPr="00F4016E" w:rsidRDefault="00B61DD4" w:rsidP="00B61DD4">
      <w:pPr>
        <w:pStyle w:val="ListParagraph"/>
        <w:spacing w:before="100" w:beforeAutospacing="1" w:after="100" w:afterAutospacing="1" w:line="276" w:lineRule="auto"/>
        <w:jc w:val="both"/>
        <w:rPr>
          <w:rFonts w:ascii="Arial Narrow" w:hAnsi="Arial Narrow"/>
          <w:b/>
          <w:sz w:val="28"/>
          <w:szCs w:val="28"/>
        </w:rPr>
      </w:pPr>
    </w:p>
    <w:p w:rsidR="00B61DD4" w:rsidRPr="00F4016E" w:rsidRDefault="00B61DD4" w:rsidP="00B075DC">
      <w:pPr>
        <w:pStyle w:val="ListParagraph"/>
        <w:numPr>
          <w:ilvl w:val="0"/>
          <w:numId w:val="292"/>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Subject to the provisions of this Act, it shall be the duty of the National Disability Rights Authority to promote, protect and monitor the enforcement of the rights of persons with disabilities by such measures as it deems fit;</w:t>
      </w:r>
    </w:p>
    <w:p w:rsidR="00B61DD4" w:rsidRPr="00F4016E" w:rsidRDefault="00B61DD4" w:rsidP="00B075DC">
      <w:pPr>
        <w:pStyle w:val="ListParagraph"/>
        <w:numPr>
          <w:ilvl w:val="0"/>
          <w:numId w:val="292"/>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Without prejudice to the generality of the foregoing provisions, the National Disability Rights Authority, to fulfil the objective outlined in sub-section (1) may inter alia provide for –</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sz w:val="28"/>
          <w:szCs w:val="28"/>
        </w:rPr>
      </w:pPr>
      <w:r w:rsidRPr="00F4016E">
        <w:rPr>
          <w:rFonts w:ascii="Arial Narrow" w:hAnsi="Arial Narrow"/>
          <w:sz w:val="28"/>
          <w:szCs w:val="28"/>
        </w:rPr>
        <w:t>assistance in developing an effective and comprehensive policy  and regulatory framework to address issues faced by persons with disabilities;</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sz w:val="28"/>
          <w:szCs w:val="28"/>
        </w:rPr>
      </w:pPr>
      <w:r w:rsidRPr="00F4016E">
        <w:rPr>
          <w:rFonts w:ascii="Arial Narrow" w:hAnsi="Arial Narrow"/>
          <w:sz w:val="28"/>
          <w:szCs w:val="28"/>
        </w:rPr>
        <w:t>reviewing and evaluating legislations, policies, rules, regulations, bye-laws, programmes, notifications or any other legal instrument at the Union, State and local level on a periodic basis to determine their conformity with rights of persons with disabilities;</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cs="Times New Roman"/>
          <w:bCs/>
          <w:sz w:val="28"/>
          <w:szCs w:val="28"/>
        </w:rPr>
      </w:pPr>
      <w:r w:rsidRPr="00F4016E">
        <w:rPr>
          <w:rFonts w:ascii="Arial Narrow" w:hAnsi="Arial Narrow"/>
          <w:sz w:val="28"/>
          <w:szCs w:val="28"/>
        </w:rPr>
        <w:lastRenderedPageBreak/>
        <w:t>calling from or furnishing to or exchanging information for the efficient discharge of its functions with such agencies, regulatory authorities or enforcement bodies as required</w:t>
      </w:r>
      <w:r w:rsidRPr="00F4016E">
        <w:rPr>
          <w:rFonts w:ascii="Arial Narrow" w:hAnsi="Arial Narrow" w:cs="Times New Roman"/>
          <w:sz w:val="28"/>
          <w:szCs w:val="28"/>
        </w:rPr>
        <w:t>;</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cs="Times New Roman"/>
          <w:sz w:val="28"/>
          <w:szCs w:val="28"/>
        </w:rPr>
      </w:pPr>
      <w:r w:rsidRPr="00F4016E">
        <w:rPr>
          <w:rFonts w:ascii="Arial Narrow" w:hAnsi="Arial Narrow" w:cs="Times New Roman"/>
          <w:sz w:val="28"/>
          <w:szCs w:val="28"/>
        </w:rPr>
        <w:t>co-ordinating and reviewing activities of appropriate government to ensure proper coverage of persons with disabilities in their activities and programmes with adequate resource allocation;</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cs="Times New Roman"/>
          <w:sz w:val="28"/>
          <w:szCs w:val="28"/>
        </w:rPr>
      </w:pPr>
      <w:r w:rsidRPr="00F4016E">
        <w:rPr>
          <w:rFonts w:ascii="Arial Narrow" w:hAnsi="Arial Narrow" w:cs="Times New Roman"/>
          <w:sz w:val="28"/>
          <w:szCs w:val="28"/>
        </w:rPr>
        <w:t>making recommendations to appropriate government with regard to specific budgetary allocations by all its departments in their respective budgets outlays every year</w:t>
      </w:r>
      <w:r w:rsidRPr="00F4016E">
        <w:rPr>
          <w:rStyle w:val="FootnoteReference"/>
          <w:rFonts w:ascii="Arial Narrow" w:hAnsi="Arial Narrow"/>
          <w:sz w:val="28"/>
          <w:szCs w:val="28"/>
        </w:rPr>
        <w:footnoteReference w:id="61"/>
      </w:r>
      <w:r w:rsidRPr="00F4016E">
        <w:rPr>
          <w:rFonts w:ascii="Arial Narrow" w:hAnsi="Arial Narrow" w:cs="Times New Roman"/>
          <w:sz w:val="28"/>
          <w:szCs w:val="28"/>
        </w:rPr>
        <w:t>;</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cs="Times New Roman"/>
          <w:sz w:val="28"/>
          <w:szCs w:val="28"/>
        </w:rPr>
      </w:pPr>
      <w:r w:rsidRPr="00F4016E">
        <w:rPr>
          <w:rFonts w:ascii="Arial Narrow" w:hAnsi="Arial Narrow" w:cs="Times New Roman"/>
          <w:sz w:val="28"/>
          <w:szCs w:val="28"/>
        </w:rPr>
        <w:t>monitoring utilization of funds allocated for persons with disabilities</w:t>
      </w:r>
      <w:r w:rsidRPr="00F4016E">
        <w:rPr>
          <w:rStyle w:val="FootnoteReference"/>
          <w:rFonts w:ascii="Arial Narrow" w:hAnsi="Arial Narrow"/>
          <w:sz w:val="28"/>
          <w:szCs w:val="28"/>
        </w:rPr>
        <w:footnoteReference w:id="62"/>
      </w:r>
      <w:r w:rsidRPr="00F4016E">
        <w:rPr>
          <w:rFonts w:ascii="Arial Narrow" w:hAnsi="Arial Narrow" w:cs="Times New Roman"/>
          <w:sz w:val="28"/>
          <w:szCs w:val="28"/>
        </w:rPr>
        <w:t>;</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sz w:val="28"/>
          <w:szCs w:val="28"/>
        </w:rPr>
      </w:pPr>
      <w:r w:rsidRPr="00F4016E">
        <w:rPr>
          <w:rFonts w:ascii="Arial Narrow" w:hAnsi="Arial Narrow"/>
          <w:sz w:val="28"/>
          <w:szCs w:val="28"/>
        </w:rPr>
        <w:t>preparing and publishing a Plan of Action within six</w:t>
      </w:r>
      <w:r w:rsidRPr="00F4016E">
        <w:rPr>
          <w:rFonts w:ascii="Arial Narrow" w:hAnsi="Arial Narrow"/>
          <w:iCs/>
          <w:sz w:val="28"/>
          <w:szCs w:val="28"/>
          <w:lang w:val="en-GB"/>
        </w:rPr>
        <w:t xml:space="preserve"> months of the date of formation of National </w:t>
      </w:r>
      <w:r w:rsidRPr="00F4016E">
        <w:rPr>
          <w:rFonts w:ascii="Arial Narrow" w:hAnsi="Arial Narrow"/>
          <w:sz w:val="28"/>
          <w:szCs w:val="28"/>
        </w:rPr>
        <w:t xml:space="preserve">Disability Rights Authority </w:t>
      </w:r>
      <w:r w:rsidRPr="00F4016E">
        <w:rPr>
          <w:rFonts w:ascii="Arial Narrow" w:hAnsi="Arial Narrow"/>
          <w:iCs/>
          <w:sz w:val="28"/>
          <w:szCs w:val="28"/>
          <w:lang w:val="en-GB"/>
        </w:rPr>
        <w:t>that shall</w:t>
      </w:r>
      <w:r w:rsidRPr="00F4016E">
        <w:rPr>
          <w:rFonts w:ascii="Arial Narrow" w:hAnsi="Arial Narrow"/>
          <w:sz w:val="28"/>
          <w:szCs w:val="28"/>
        </w:rPr>
        <w:t xml:space="preserve"> identify principles and priorities and shall make a copy of the said Plan of Action, available to State Disability Rights Authority that shall adapt the same to accommodate the state specific priorities and requirements;</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sz w:val="28"/>
          <w:szCs w:val="28"/>
        </w:rPr>
      </w:pPr>
      <w:r w:rsidRPr="00F4016E">
        <w:rPr>
          <w:rFonts w:ascii="Arial Narrow" w:hAnsi="Arial Narrow"/>
          <w:sz w:val="28"/>
          <w:szCs w:val="28"/>
        </w:rPr>
        <w:t xml:space="preserve">listing the activities to be undertaken by the National Disability Rights Authority for a </w:t>
      </w:r>
      <w:r w:rsidRPr="00F4016E">
        <w:rPr>
          <w:rFonts w:ascii="Arial Narrow" w:hAnsi="Arial Narrow"/>
          <w:i/>
          <w:sz w:val="28"/>
          <w:szCs w:val="28"/>
        </w:rPr>
        <w:t>two-year period</w:t>
      </w:r>
      <w:r w:rsidRPr="00F4016E">
        <w:rPr>
          <w:rFonts w:ascii="Arial Narrow" w:hAnsi="Arial Narrow"/>
          <w:sz w:val="28"/>
          <w:szCs w:val="28"/>
        </w:rPr>
        <w:t xml:space="preserve"> with provision for review and revision as and when necessary; </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sz w:val="28"/>
          <w:szCs w:val="28"/>
        </w:rPr>
      </w:pPr>
      <w:r w:rsidRPr="00F4016E">
        <w:rPr>
          <w:rFonts w:ascii="Arial Narrow" w:hAnsi="Arial Narrow"/>
          <w:sz w:val="28"/>
          <w:szCs w:val="28"/>
        </w:rPr>
        <w:t xml:space="preserve">developing and conducting information programmes to foster public understanding and guidance on this Act; the Convention; and the role and activities of National Disability Rights Authority so as to  sensitize and raise awareness  and foster respect for the rights and dignity of persons with disabilities throughout society, including at the family level; </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sz w:val="28"/>
          <w:szCs w:val="28"/>
        </w:rPr>
      </w:pPr>
      <w:r w:rsidRPr="00F4016E">
        <w:rPr>
          <w:rFonts w:ascii="Arial Narrow" w:hAnsi="Arial Narrow"/>
          <w:sz w:val="28"/>
          <w:szCs w:val="28"/>
        </w:rPr>
        <w:t xml:space="preserve">promoting understanding, capacity building and the development and exchange of good practices by forging partnerships with public and private sector organisations, employers and service providers, NGOs and public-spirited individuals; </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sz w:val="28"/>
          <w:szCs w:val="28"/>
        </w:rPr>
      </w:pPr>
      <w:r w:rsidRPr="00F4016E">
        <w:rPr>
          <w:rFonts w:ascii="Arial Narrow" w:hAnsi="Arial Narrow"/>
          <w:sz w:val="28"/>
          <w:szCs w:val="28"/>
        </w:rPr>
        <w:t xml:space="preserve">undertaking research, collecting data and materials relating to persons with disabilities and disseminating the same to promote evidence based understanding of disability rights; </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bCs/>
          <w:sz w:val="28"/>
          <w:szCs w:val="28"/>
        </w:rPr>
      </w:pPr>
      <w:r w:rsidRPr="00F4016E">
        <w:rPr>
          <w:rFonts w:ascii="Arial Narrow" w:hAnsi="Arial Narrow"/>
          <w:bCs/>
          <w:sz w:val="28"/>
          <w:szCs w:val="28"/>
        </w:rPr>
        <w:t xml:space="preserve">issuing binding Regulations on the standards of practice by National Disability Rights Authority, a copy of which shall be made available to State Disability </w:t>
      </w:r>
      <w:r w:rsidRPr="00F4016E">
        <w:rPr>
          <w:rFonts w:ascii="Arial Narrow" w:hAnsi="Arial Narrow"/>
          <w:bCs/>
          <w:sz w:val="28"/>
          <w:szCs w:val="28"/>
        </w:rPr>
        <w:lastRenderedPageBreak/>
        <w:t xml:space="preserve">Rights Authority, who can adapt them, if required, with to the requirements of the state; </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sz w:val="28"/>
          <w:szCs w:val="28"/>
        </w:rPr>
      </w:pPr>
      <w:r w:rsidRPr="00F4016E">
        <w:rPr>
          <w:rFonts w:ascii="Arial Narrow" w:hAnsi="Arial Narrow"/>
          <w:bCs/>
          <w:sz w:val="28"/>
          <w:szCs w:val="28"/>
        </w:rPr>
        <w:t xml:space="preserve">ensuring effective compliance of regulations; </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sz w:val="28"/>
          <w:szCs w:val="28"/>
        </w:rPr>
      </w:pPr>
      <w:r w:rsidRPr="00F4016E">
        <w:rPr>
          <w:rFonts w:ascii="Arial Narrow" w:hAnsi="Arial Narrow"/>
          <w:sz w:val="28"/>
          <w:szCs w:val="28"/>
        </w:rPr>
        <w:t>co-ordinating and providing assistance and expert advice to State Disability Rights Authority in effective and efficient discharge of its functions including  developing and conducting information programmes, sensitization and awareness raising with regards to the Convention;</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sz w:val="28"/>
          <w:szCs w:val="28"/>
        </w:rPr>
      </w:pPr>
      <w:r w:rsidRPr="00F4016E">
        <w:rPr>
          <w:rFonts w:ascii="Arial Narrow" w:hAnsi="Arial Narrow"/>
          <w:sz w:val="28"/>
          <w:szCs w:val="28"/>
        </w:rPr>
        <w:t xml:space="preserve">inquiring, suo motu or on receiving a complaint, into any non compliance of regulations, rules, orders notification under the Act; and </w:t>
      </w:r>
    </w:p>
    <w:p w:rsidR="00B61DD4" w:rsidRPr="00F4016E" w:rsidRDefault="00B61DD4" w:rsidP="00B075DC">
      <w:pPr>
        <w:pStyle w:val="ListParagraph"/>
        <w:numPr>
          <w:ilvl w:val="1"/>
          <w:numId w:val="293"/>
        </w:numPr>
        <w:spacing w:before="100" w:beforeAutospacing="1" w:after="100" w:afterAutospacing="1" w:line="276" w:lineRule="auto"/>
        <w:ind w:left="1080"/>
        <w:jc w:val="both"/>
        <w:rPr>
          <w:rFonts w:ascii="Arial Narrow" w:hAnsi="Arial Narrow"/>
          <w:sz w:val="28"/>
          <w:szCs w:val="28"/>
        </w:rPr>
      </w:pPr>
      <w:r w:rsidRPr="00F4016E">
        <w:rPr>
          <w:rFonts w:ascii="Arial Narrow" w:hAnsi="Arial Narrow"/>
          <w:sz w:val="28"/>
          <w:szCs w:val="28"/>
        </w:rPr>
        <w:t>performing any other functions that are incidental and ancillary thereto</w:t>
      </w:r>
    </w:p>
    <w:p w:rsidR="00B61DD4" w:rsidRPr="00F4016E" w:rsidRDefault="00B61DD4" w:rsidP="00B61DD4">
      <w:pPr>
        <w:pStyle w:val="ListParagraph"/>
        <w:spacing w:before="100" w:beforeAutospacing="1" w:after="100" w:afterAutospacing="1" w:line="276" w:lineRule="auto"/>
        <w:ind w:left="1080"/>
        <w:jc w:val="both"/>
        <w:rPr>
          <w:rFonts w:ascii="Arial Narrow" w:hAnsi="Arial Narrow"/>
          <w:sz w:val="28"/>
          <w:szCs w:val="28"/>
        </w:rPr>
      </w:pPr>
    </w:p>
    <w:p w:rsidR="00B61DD4" w:rsidRPr="00F4016E" w:rsidRDefault="00B61DD4" w:rsidP="00B075DC">
      <w:pPr>
        <w:pStyle w:val="ListParagraph"/>
        <w:numPr>
          <w:ilvl w:val="0"/>
          <w:numId w:val="292"/>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Southern"/>
          <w:sz w:val="28"/>
          <w:szCs w:val="28"/>
        </w:rPr>
        <w:t>National</w:t>
      </w:r>
      <w:r w:rsidRPr="00F4016E">
        <w:rPr>
          <w:rFonts w:ascii="Arial Narrow" w:hAnsi="Arial Narrow" w:cs="Times New Roman"/>
          <w:sz w:val="28"/>
          <w:szCs w:val="28"/>
        </w:rPr>
        <w:t xml:space="preserve"> Disability Rights Authority shall undertake functions outlined in sub-section (1) and (2); in respect of matters relatable to any of the entries enumerated in List I and List III in the Seventh Schedule to the Constitution. </w:t>
      </w:r>
    </w:p>
    <w:p w:rsidR="00B61DD4" w:rsidRPr="00F4016E" w:rsidRDefault="00B61DD4" w:rsidP="00B61DD4">
      <w:pPr>
        <w:autoSpaceDE w:val="0"/>
        <w:autoSpaceDN w:val="0"/>
        <w:adjustRightInd w:val="0"/>
        <w:spacing w:after="0"/>
        <w:jc w:val="both"/>
        <w:rPr>
          <w:rFonts w:ascii="Arial Narrow" w:hAnsi="Arial Narrow" w:cs="Times New Roman"/>
          <w:sz w:val="28"/>
          <w:szCs w:val="28"/>
        </w:rPr>
      </w:pPr>
      <w:r w:rsidRPr="00F4016E">
        <w:rPr>
          <w:rFonts w:ascii="Arial Narrow" w:hAnsi="Arial Narrow" w:cs="Times New Roman"/>
          <w:sz w:val="28"/>
          <w:szCs w:val="28"/>
        </w:rPr>
        <w:t>Provided where National Disability Rights Authority has reasonable grounds to believe that it is necessary or expedient  in the interest of rights of persons with disabilities, it may, by way of resolution supported by not less than two third members of the Governing Board present and voting, inquire into any matter  relatable to List II.</w:t>
      </w:r>
    </w:p>
    <w:p w:rsidR="00B61DD4" w:rsidRPr="00F4016E" w:rsidRDefault="00B61DD4" w:rsidP="00B61DD4">
      <w:pPr>
        <w:autoSpaceDE w:val="0"/>
        <w:autoSpaceDN w:val="0"/>
        <w:adjustRightInd w:val="0"/>
        <w:spacing w:after="0"/>
        <w:jc w:val="both"/>
        <w:rPr>
          <w:rFonts w:ascii="Arial Narrow" w:hAnsi="Arial Narrow" w:cs="Southern"/>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 xml:space="preserve"> Power to Conduct Inquiry</w:t>
      </w:r>
      <w:r w:rsidRPr="00F4016E">
        <w:rPr>
          <w:rStyle w:val="FootnoteReference"/>
          <w:rFonts w:ascii="Arial Narrow" w:hAnsi="Arial Narrow"/>
          <w:b/>
          <w:sz w:val="28"/>
          <w:szCs w:val="28"/>
        </w:rPr>
        <w:footnoteReference w:id="63"/>
      </w:r>
    </w:p>
    <w:p w:rsidR="00B61DD4" w:rsidRPr="00F4016E" w:rsidRDefault="00B61DD4" w:rsidP="00B61DD4">
      <w:pPr>
        <w:pStyle w:val="ListParagraph"/>
        <w:spacing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294"/>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Where the National Disability Rights Authority receives any petition, complaint or has reasons to believe that there is non-compliance of or violation of any regulations, it</w:t>
      </w:r>
      <w:r w:rsidRPr="00F4016E">
        <w:rPr>
          <w:rFonts w:ascii="Arial Narrow" w:hAnsi="Arial Narrow" w:cs="Times New Roman"/>
          <w:sz w:val="28"/>
          <w:szCs w:val="28"/>
          <w:lang w:val="en-IN"/>
        </w:rPr>
        <w:t xml:space="preserve"> may, at any time by order in writing, direct any person specified in the order to investigate and report thereon to the Authority;</w:t>
      </w:r>
    </w:p>
    <w:p w:rsidR="00B61DD4" w:rsidRPr="00F4016E" w:rsidRDefault="00B61DD4" w:rsidP="00B075DC">
      <w:pPr>
        <w:pStyle w:val="ListParagraph"/>
        <w:numPr>
          <w:ilvl w:val="0"/>
          <w:numId w:val="294"/>
        </w:numPr>
        <w:autoSpaceDE w:val="0"/>
        <w:autoSpaceDN w:val="0"/>
        <w:adjustRightInd w:val="0"/>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While conducting such investigation, the National Disability Rights Authority shall have all the powers of a civil court trying a suit under the Code of Civil Procedure, 1908, and in particular enjoy the following powers, namely:</w:t>
      </w:r>
    </w:p>
    <w:p w:rsidR="00B61DD4" w:rsidRPr="00F4016E" w:rsidRDefault="00B61DD4" w:rsidP="00B075DC">
      <w:pPr>
        <w:pStyle w:val="ListParagraph"/>
        <w:numPr>
          <w:ilvl w:val="0"/>
          <w:numId w:val="295"/>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summoning and enforcing the attendance of witnesses and examining them on oath;</w:t>
      </w:r>
    </w:p>
    <w:p w:rsidR="00B61DD4" w:rsidRPr="00F4016E" w:rsidRDefault="00B61DD4" w:rsidP="00B075DC">
      <w:pPr>
        <w:pStyle w:val="ListParagraph"/>
        <w:numPr>
          <w:ilvl w:val="0"/>
          <w:numId w:val="295"/>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discovery and production of any document;</w:t>
      </w:r>
    </w:p>
    <w:p w:rsidR="00B61DD4" w:rsidRPr="00F4016E" w:rsidRDefault="00B61DD4" w:rsidP="00B075DC">
      <w:pPr>
        <w:pStyle w:val="ListParagraph"/>
        <w:numPr>
          <w:ilvl w:val="0"/>
          <w:numId w:val="295"/>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receiving evidence on affidavits;</w:t>
      </w:r>
    </w:p>
    <w:p w:rsidR="00B61DD4" w:rsidRPr="00F4016E" w:rsidRDefault="00B61DD4" w:rsidP="00B075DC">
      <w:pPr>
        <w:pStyle w:val="ListParagraph"/>
        <w:numPr>
          <w:ilvl w:val="0"/>
          <w:numId w:val="295"/>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requisitioning any public record or copy thereof from any court or office;</w:t>
      </w:r>
    </w:p>
    <w:p w:rsidR="00B61DD4" w:rsidRPr="00F4016E" w:rsidRDefault="00B61DD4" w:rsidP="00B075DC">
      <w:pPr>
        <w:pStyle w:val="ListParagraph"/>
        <w:numPr>
          <w:ilvl w:val="0"/>
          <w:numId w:val="295"/>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issuing commissions for the examination of witnesses or documents;</w:t>
      </w:r>
    </w:p>
    <w:p w:rsidR="00B61DD4" w:rsidRPr="00F4016E" w:rsidRDefault="00B61DD4" w:rsidP="00B075DC">
      <w:pPr>
        <w:pStyle w:val="ListParagraph"/>
        <w:numPr>
          <w:ilvl w:val="0"/>
          <w:numId w:val="295"/>
        </w:numPr>
        <w:spacing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any other matter which may be prescribed.</w:t>
      </w:r>
    </w:p>
    <w:p w:rsidR="00B61DD4" w:rsidRPr="00F4016E" w:rsidRDefault="00B61DD4" w:rsidP="00B61DD4">
      <w:pPr>
        <w:ind w:left="720"/>
        <w:jc w:val="both"/>
        <w:rPr>
          <w:rFonts w:ascii="Arial Narrow" w:hAnsi="Arial Narrow" w:cs="Times New Roman"/>
          <w:sz w:val="28"/>
          <w:szCs w:val="28"/>
        </w:rPr>
      </w:pPr>
    </w:p>
    <w:p w:rsidR="00B61DD4" w:rsidRPr="00F4016E" w:rsidRDefault="00B61DD4" w:rsidP="00B075DC">
      <w:pPr>
        <w:numPr>
          <w:ilvl w:val="0"/>
          <w:numId w:val="294"/>
        </w:numPr>
        <w:contextualSpacing/>
        <w:jc w:val="both"/>
        <w:rPr>
          <w:rFonts w:ascii="Arial Narrow" w:hAnsi="Arial Narrow" w:cs="Times New Roman"/>
          <w:sz w:val="28"/>
          <w:szCs w:val="28"/>
        </w:rPr>
      </w:pPr>
      <w:r w:rsidRPr="00F4016E">
        <w:rPr>
          <w:rFonts w:ascii="Arial Narrow" w:hAnsi="Arial Narrow" w:cs="Times New Roman"/>
          <w:sz w:val="28"/>
          <w:szCs w:val="28"/>
        </w:rPr>
        <w:t>The National Disability Rights Authority may, while investigating a complaint, make written requests for information, interview people, review documents or visit the premises to determine upon the nature of violation or non compliance of regulations;</w:t>
      </w:r>
    </w:p>
    <w:p w:rsidR="00B61DD4" w:rsidRPr="00F4016E" w:rsidRDefault="00B61DD4" w:rsidP="00B075DC">
      <w:pPr>
        <w:numPr>
          <w:ilvl w:val="0"/>
          <w:numId w:val="294"/>
        </w:numPr>
        <w:contextualSpacing/>
        <w:jc w:val="both"/>
        <w:rPr>
          <w:rFonts w:ascii="Arial Narrow" w:hAnsi="Arial Narrow" w:cs="Times New Roman"/>
          <w:sz w:val="28"/>
          <w:szCs w:val="28"/>
        </w:rPr>
      </w:pPr>
      <w:r w:rsidRPr="00F4016E">
        <w:rPr>
          <w:rFonts w:ascii="Arial Narrow" w:hAnsi="Arial Narrow" w:cs="Andalus"/>
          <w:sz w:val="28"/>
          <w:szCs w:val="28"/>
        </w:rPr>
        <w:t>Whoever willfully makes a statement which is false in any material particular knowing it to be false or willfully omits to make a material statement in any application, declaration,  statement, information or particulars made, required or furnished by or under or for the purposes of any provisions of this Act before National Disability Rights Authority or any order, regulation or direction made or given thereunder by National Disability Rights Authority,  shall be punishable under Section 159 of this Act;</w:t>
      </w:r>
    </w:p>
    <w:p w:rsidR="00B61DD4" w:rsidRPr="00F4016E" w:rsidRDefault="00B61DD4" w:rsidP="00B075DC">
      <w:pPr>
        <w:numPr>
          <w:ilvl w:val="0"/>
          <w:numId w:val="294"/>
        </w:numPr>
        <w:contextualSpacing/>
        <w:jc w:val="both"/>
        <w:rPr>
          <w:rFonts w:ascii="Arial Narrow" w:hAnsi="Arial Narrow" w:cs="Times New Roman"/>
          <w:b/>
          <w:sz w:val="28"/>
          <w:szCs w:val="28"/>
        </w:rPr>
      </w:pPr>
      <w:r w:rsidRPr="00F4016E">
        <w:rPr>
          <w:rFonts w:ascii="Arial Narrow" w:hAnsi="Arial Narrow" w:cs="Andalus"/>
          <w:sz w:val="28"/>
          <w:szCs w:val="28"/>
        </w:rPr>
        <w:t xml:space="preserve">Whoever fails to produce any book, account or other document or to furnish any statement, information or particulars which, under this Act or any order, regulation or direction, whose duty it is to produce or furnish or to answer any question put in pursuance of the provisions of this Act or of any order, regulation or direction made or given thereunder, shall be punishable under </w:t>
      </w:r>
      <w:r w:rsidRPr="00F4016E">
        <w:rPr>
          <w:rFonts w:ascii="Arial Narrow" w:hAnsi="Arial Narrow" w:cs="Andalus"/>
          <w:bCs/>
          <w:sz w:val="28"/>
          <w:szCs w:val="28"/>
        </w:rPr>
        <w:t>Section 160 of this Act</w:t>
      </w:r>
      <w:r w:rsidRPr="00F4016E">
        <w:rPr>
          <w:rFonts w:ascii="Arial Narrow" w:hAnsi="Arial Narrow" w:cs="Andalus"/>
          <w:b/>
          <w:sz w:val="28"/>
          <w:szCs w:val="28"/>
        </w:rPr>
        <w:t>.</w:t>
      </w:r>
    </w:p>
    <w:p w:rsidR="00B61DD4" w:rsidRPr="00F4016E" w:rsidRDefault="00B61DD4" w:rsidP="00B61DD4">
      <w:pPr>
        <w:jc w:val="both"/>
        <w:rPr>
          <w:rFonts w:ascii="Arial Narrow" w:hAnsi="Arial Narrow" w:cs="Times New Roman"/>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 xml:space="preserve">Power to </w:t>
      </w:r>
      <w:r w:rsidR="007045A7">
        <w:rPr>
          <w:rFonts w:ascii="Arial Narrow" w:hAnsi="Arial Narrow" w:cs="Times New Roman"/>
          <w:b/>
          <w:sz w:val="28"/>
          <w:szCs w:val="28"/>
        </w:rPr>
        <w:t>I</w:t>
      </w:r>
      <w:r w:rsidRPr="00F4016E">
        <w:rPr>
          <w:rFonts w:ascii="Arial Narrow" w:hAnsi="Arial Narrow" w:cs="Times New Roman"/>
          <w:b/>
          <w:sz w:val="28"/>
          <w:szCs w:val="28"/>
        </w:rPr>
        <w:t>ssue Directions</w:t>
      </w:r>
      <w:r w:rsidRPr="00F4016E">
        <w:rPr>
          <w:rStyle w:val="FootnoteReference"/>
          <w:rFonts w:ascii="Arial Narrow" w:hAnsi="Arial Narrow"/>
          <w:b/>
          <w:sz w:val="28"/>
          <w:szCs w:val="28"/>
        </w:rPr>
        <w:footnoteReference w:id="64"/>
      </w:r>
    </w:p>
    <w:p w:rsidR="00B61DD4" w:rsidRPr="00F4016E" w:rsidRDefault="00B61DD4" w:rsidP="00B61DD4">
      <w:pPr>
        <w:pStyle w:val="ListParagraph"/>
        <w:spacing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296"/>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Where during or upon the completion of an enquiry made or caused to be made, the National Disability Rights Authority is satisfied that it is necessary:</w:t>
      </w:r>
    </w:p>
    <w:p w:rsidR="00B61DD4" w:rsidRPr="00F4016E" w:rsidRDefault="00B61DD4" w:rsidP="00B075DC">
      <w:pPr>
        <w:pStyle w:val="ListParagraph"/>
        <w:numPr>
          <w:ilvl w:val="1"/>
          <w:numId w:val="297"/>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in the interest of promoting rights of persons with disabilities or</w:t>
      </w:r>
    </w:p>
    <w:p w:rsidR="00B61DD4" w:rsidRPr="00F4016E" w:rsidRDefault="00B61DD4" w:rsidP="00B075DC">
      <w:pPr>
        <w:pStyle w:val="ListParagraph"/>
        <w:numPr>
          <w:ilvl w:val="1"/>
          <w:numId w:val="297"/>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to prevent such acts of omission and/or commission that are  in any manner detrimental to the interests of persons with disabilities; or</w:t>
      </w:r>
    </w:p>
    <w:p w:rsidR="00B61DD4" w:rsidRPr="00F4016E" w:rsidRDefault="00B61DD4" w:rsidP="00B075DC">
      <w:pPr>
        <w:pStyle w:val="ListParagraph"/>
        <w:numPr>
          <w:ilvl w:val="1"/>
          <w:numId w:val="297"/>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to secure proper compliance with the regulations issued, it may issue such directions or compliance notice, - to an appropriate government or establishment, as may be appropriate in the interests of persons with disabilities.</w:t>
      </w:r>
    </w:p>
    <w:p w:rsidR="00B61DD4" w:rsidRPr="00F4016E" w:rsidRDefault="00B61DD4" w:rsidP="00B61DD4">
      <w:pPr>
        <w:autoSpaceDE w:val="0"/>
        <w:autoSpaceDN w:val="0"/>
        <w:adjustRightInd w:val="0"/>
        <w:spacing w:after="0"/>
        <w:jc w:val="both"/>
        <w:rPr>
          <w:rFonts w:ascii="Arial Narrow" w:hAnsi="Arial Narrow" w:cs="Times New Roman"/>
          <w:sz w:val="28"/>
          <w:szCs w:val="28"/>
        </w:rPr>
      </w:pPr>
    </w:p>
    <w:p w:rsidR="00B61DD4" w:rsidRPr="00F4016E" w:rsidRDefault="00B61DD4" w:rsidP="00B075DC">
      <w:pPr>
        <w:pStyle w:val="ListParagraph"/>
        <w:numPr>
          <w:ilvl w:val="0"/>
          <w:numId w:val="296"/>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Any person aggrieved by such directions or compliance notice under sub-section (1), may prefer an appeal before the National Disability Rights Tribunal within a period of 30 days;</w:t>
      </w:r>
    </w:p>
    <w:p w:rsidR="00B61DD4" w:rsidRPr="00F4016E" w:rsidRDefault="00B61DD4" w:rsidP="00B075DC">
      <w:pPr>
        <w:pStyle w:val="ListParagraph"/>
        <w:numPr>
          <w:ilvl w:val="0"/>
          <w:numId w:val="296"/>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When no such appeal has been preferred and dismissed, such person shall, within a period of 30 days of the expiry of the period of appeal or the date of dismissal, as the case may be, develop a written proposal or enter into a formal agreement on an action plan of compliance;</w:t>
      </w:r>
    </w:p>
    <w:p w:rsidR="00B61DD4" w:rsidRPr="00F4016E" w:rsidRDefault="00B61DD4" w:rsidP="00B075DC">
      <w:pPr>
        <w:pStyle w:val="ListParagraph"/>
        <w:numPr>
          <w:ilvl w:val="0"/>
          <w:numId w:val="296"/>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The National Disability Rights Authority may where it considers feasible, endeavour to ensure compliance of regulations by informal methods of mediation and conciliation; </w:t>
      </w:r>
    </w:p>
    <w:p w:rsidR="00B61DD4" w:rsidRPr="00F4016E" w:rsidRDefault="00B61DD4" w:rsidP="00B075DC">
      <w:pPr>
        <w:pStyle w:val="ListParagraph"/>
        <w:numPr>
          <w:ilvl w:val="0"/>
          <w:numId w:val="296"/>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The National Disability Rights Authority shall require a regular report on progress with regards to written proposal or formal agreement referred in sub-section (2) and monitor progress thereupon;</w:t>
      </w:r>
    </w:p>
    <w:p w:rsidR="00B61DD4" w:rsidRPr="00F4016E" w:rsidRDefault="00B61DD4" w:rsidP="00B075DC">
      <w:pPr>
        <w:pStyle w:val="ListParagraph"/>
        <w:numPr>
          <w:ilvl w:val="0"/>
          <w:numId w:val="296"/>
        </w:numPr>
        <w:spacing w:line="276" w:lineRule="auto"/>
        <w:jc w:val="both"/>
        <w:rPr>
          <w:rFonts w:ascii="Arial Narrow" w:hAnsi="Arial Narrow" w:cs="Times New Roman"/>
          <w:sz w:val="28"/>
          <w:szCs w:val="28"/>
        </w:rPr>
      </w:pPr>
      <w:r w:rsidRPr="00F4016E">
        <w:rPr>
          <w:rFonts w:ascii="Arial Narrow" w:hAnsi="Arial Narrow" w:cs="Andalus"/>
          <w:sz w:val="28"/>
          <w:szCs w:val="28"/>
        </w:rPr>
        <w:t>Whoever contravenes or fails to comply with any direction given or compliance notice issued  under sub section (2) or formal agreement made under sub section (2) shall be punishable under Sec 161 (1);</w:t>
      </w:r>
    </w:p>
    <w:p w:rsidR="00B61DD4" w:rsidRPr="00F4016E" w:rsidRDefault="00B61DD4" w:rsidP="00B075DC">
      <w:pPr>
        <w:numPr>
          <w:ilvl w:val="0"/>
          <w:numId w:val="296"/>
        </w:numPr>
        <w:contextualSpacing/>
        <w:jc w:val="both"/>
        <w:rPr>
          <w:rFonts w:ascii="Arial Narrow" w:hAnsi="Arial Narrow" w:cs="Times New Roman"/>
          <w:sz w:val="28"/>
          <w:szCs w:val="28"/>
        </w:rPr>
      </w:pPr>
      <w:r w:rsidRPr="00F4016E">
        <w:rPr>
          <w:rFonts w:ascii="Arial Narrow" w:hAnsi="Arial Narrow" w:cs="Andalus"/>
          <w:sz w:val="28"/>
          <w:szCs w:val="28"/>
        </w:rPr>
        <w:t xml:space="preserve">Where any individual, establishment or appropriate government continues the breach of any order, regulation or direction made or given by the National Disability Rights Authority, shall be punishable under Section 161 (2) of this Act. </w:t>
      </w:r>
    </w:p>
    <w:p w:rsidR="00B61DD4" w:rsidRPr="00F4016E" w:rsidRDefault="00B61DD4" w:rsidP="00B61DD4">
      <w:pPr>
        <w:contextualSpacing/>
        <w:jc w:val="both"/>
        <w:rPr>
          <w:rFonts w:ascii="Arial Narrow" w:hAnsi="Arial Narrow" w:cs="Times New Roman"/>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 xml:space="preserve">Power to Review and Advice </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298"/>
        </w:numPr>
        <w:spacing w:after="200" w:line="276" w:lineRule="auto"/>
        <w:jc w:val="both"/>
        <w:rPr>
          <w:rFonts w:ascii="Arial Narrow" w:hAnsi="Arial Narrow"/>
          <w:sz w:val="28"/>
          <w:szCs w:val="28"/>
        </w:rPr>
      </w:pPr>
      <w:r w:rsidRPr="00F4016E">
        <w:rPr>
          <w:rFonts w:ascii="Arial Narrow" w:hAnsi="Arial Narrow"/>
          <w:sz w:val="28"/>
          <w:szCs w:val="28"/>
        </w:rPr>
        <w:t>Where the National Disability Rights Authority finds that any law, policy or practice directly or indirectly discriminates against or violates the rights of persons with disabilities, it shall advise the appropriate government or establishment referred to under Section 2 (13) (a)  to take measures to address the alleged discrimination or violation;</w:t>
      </w:r>
    </w:p>
    <w:p w:rsidR="00B61DD4" w:rsidRPr="00F4016E" w:rsidRDefault="00B61DD4" w:rsidP="00B075DC">
      <w:pPr>
        <w:pStyle w:val="ListParagraph"/>
        <w:numPr>
          <w:ilvl w:val="0"/>
          <w:numId w:val="298"/>
        </w:numPr>
        <w:spacing w:after="200" w:line="276" w:lineRule="auto"/>
        <w:jc w:val="both"/>
        <w:rPr>
          <w:rFonts w:ascii="Arial Narrow" w:hAnsi="Arial Narrow"/>
          <w:sz w:val="28"/>
          <w:szCs w:val="28"/>
        </w:rPr>
      </w:pPr>
      <w:r w:rsidRPr="00F4016E">
        <w:rPr>
          <w:rFonts w:ascii="Arial Narrow" w:hAnsi="Arial Narrow"/>
          <w:sz w:val="28"/>
          <w:szCs w:val="28"/>
        </w:rPr>
        <w:t>The appropriate government or aforementioned establishment may consult the National Disability Rights Authority on the advice tendered;</w:t>
      </w:r>
    </w:p>
    <w:p w:rsidR="00B61DD4" w:rsidRPr="00F4016E" w:rsidRDefault="00B61DD4" w:rsidP="00B075DC">
      <w:pPr>
        <w:pStyle w:val="ListParagraph"/>
        <w:numPr>
          <w:ilvl w:val="0"/>
          <w:numId w:val="298"/>
        </w:numPr>
        <w:spacing w:after="120" w:line="276" w:lineRule="auto"/>
        <w:jc w:val="both"/>
        <w:rPr>
          <w:rFonts w:ascii="Arial Narrow" w:hAnsi="Arial Narrow"/>
          <w:sz w:val="28"/>
          <w:szCs w:val="28"/>
        </w:rPr>
      </w:pPr>
      <w:r w:rsidRPr="00F4016E">
        <w:rPr>
          <w:rFonts w:ascii="Arial Narrow" w:hAnsi="Arial Narrow"/>
          <w:sz w:val="28"/>
          <w:szCs w:val="28"/>
        </w:rPr>
        <w:t>The appropriate government or aforementioned establishment shall report to the Parliament or State Legislative Assembly, as the case may be, measures taken in pursuance of the advice tendered under sub-section (1).</w:t>
      </w:r>
    </w:p>
    <w:p w:rsidR="00B61DD4" w:rsidRPr="00F4016E" w:rsidRDefault="00B61DD4" w:rsidP="00B61DD4">
      <w:pPr>
        <w:pStyle w:val="ListParagraph"/>
        <w:spacing w:line="276" w:lineRule="auto"/>
        <w:ind w:left="0"/>
        <w:jc w:val="both"/>
        <w:rPr>
          <w:rFonts w:ascii="Arial Narrow" w:hAnsi="Arial Narrow"/>
          <w:b/>
          <w:sz w:val="28"/>
          <w:szCs w:val="28"/>
        </w:rPr>
      </w:pPr>
    </w:p>
    <w:p w:rsidR="00B61DD4" w:rsidRPr="00F4016E" w:rsidRDefault="00B61DD4" w:rsidP="00B61DD4">
      <w:pPr>
        <w:pStyle w:val="ListParagraph"/>
        <w:spacing w:line="276" w:lineRule="auto"/>
        <w:ind w:left="0"/>
        <w:jc w:val="both"/>
        <w:rPr>
          <w:rFonts w:ascii="Arial Narrow" w:hAnsi="Arial Narrow"/>
          <w:b/>
          <w:sz w:val="28"/>
          <w:szCs w:val="28"/>
        </w:rPr>
      </w:pPr>
    </w:p>
    <w:p w:rsidR="00B61DD4" w:rsidRPr="00F4016E" w:rsidRDefault="00B61DD4" w:rsidP="00B61DD4">
      <w:pPr>
        <w:pStyle w:val="ListParagraph"/>
        <w:spacing w:line="276" w:lineRule="auto"/>
        <w:ind w:left="0"/>
        <w:jc w:val="both"/>
        <w:rPr>
          <w:rFonts w:ascii="Arial Narrow" w:hAnsi="Arial Narrow"/>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lastRenderedPageBreak/>
        <w:t>Power to Review, Advice and Report</w:t>
      </w:r>
    </w:p>
    <w:p w:rsidR="00B61DD4" w:rsidRPr="00F4016E" w:rsidRDefault="00B61DD4" w:rsidP="00B075DC">
      <w:pPr>
        <w:numPr>
          <w:ilvl w:val="0"/>
          <w:numId w:val="299"/>
        </w:numPr>
        <w:spacing w:after="120"/>
        <w:contextualSpacing/>
        <w:jc w:val="both"/>
        <w:rPr>
          <w:rFonts w:ascii="Arial Narrow" w:hAnsi="Arial Narrow"/>
          <w:sz w:val="28"/>
          <w:szCs w:val="28"/>
        </w:rPr>
      </w:pPr>
      <w:r w:rsidRPr="00F4016E">
        <w:rPr>
          <w:rFonts w:ascii="Arial Narrow" w:hAnsi="Arial Narrow"/>
          <w:sz w:val="28"/>
          <w:szCs w:val="28"/>
        </w:rPr>
        <w:t>Where the National Disability Rights Authority finds that any practice directly or indirectly discriminates against or violates the rights of persons with disabilities, it shall advise the establishment mentioned under Section 2 (13) (b), (c), (d), (e) and (f) to take time bound measures to address the alleged discrimination or violation;</w:t>
      </w:r>
    </w:p>
    <w:p w:rsidR="00B61DD4" w:rsidRPr="00F4016E" w:rsidRDefault="00B61DD4" w:rsidP="00B075DC">
      <w:pPr>
        <w:numPr>
          <w:ilvl w:val="0"/>
          <w:numId w:val="299"/>
        </w:numPr>
        <w:spacing w:after="120"/>
        <w:contextualSpacing/>
        <w:jc w:val="both"/>
        <w:rPr>
          <w:rFonts w:ascii="Arial Narrow" w:hAnsi="Arial Narrow"/>
          <w:sz w:val="28"/>
          <w:szCs w:val="28"/>
        </w:rPr>
      </w:pPr>
      <w:r w:rsidRPr="00F4016E">
        <w:rPr>
          <w:rFonts w:ascii="Arial Narrow" w:hAnsi="Arial Narrow"/>
          <w:sz w:val="28"/>
          <w:szCs w:val="28"/>
        </w:rPr>
        <w:t>If the aforementioned establishment fails to take measures under sub-section (1), then the National Disability Rights Authority shall give an opportunity to the establishment to be heard;</w:t>
      </w:r>
    </w:p>
    <w:p w:rsidR="00B61DD4" w:rsidRPr="00F4016E" w:rsidRDefault="00B61DD4" w:rsidP="00B075DC">
      <w:pPr>
        <w:numPr>
          <w:ilvl w:val="0"/>
          <w:numId w:val="299"/>
        </w:numPr>
        <w:spacing w:after="120"/>
        <w:contextualSpacing/>
        <w:jc w:val="both"/>
        <w:rPr>
          <w:rFonts w:ascii="Arial Narrow" w:hAnsi="Arial Narrow"/>
          <w:sz w:val="28"/>
          <w:szCs w:val="28"/>
        </w:rPr>
      </w:pPr>
      <w:r w:rsidRPr="00F4016E">
        <w:rPr>
          <w:rFonts w:ascii="Arial Narrow" w:hAnsi="Arial Narrow"/>
          <w:sz w:val="28"/>
          <w:szCs w:val="28"/>
        </w:rPr>
        <w:t xml:space="preserve">Subsequent to the hearing, the National Disability Rights Authority may forward a report on the establishment’s failure to address the alleged discrimination or violation to the National Disability Rights Tribunal for further action.  </w:t>
      </w:r>
    </w:p>
    <w:p w:rsidR="00B61DD4" w:rsidRPr="00F4016E" w:rsidRDefault="00B61DD4" w:rsidP="00B61DD4">
      <w:pPr>
        <w:ind w:left="1440" w:hanging="1440"/>
        <w:jc w:val="both"/>
        <w:rPr>
          <w:rFonts w:ascii="Arial Narrow" w:hAnsi="Arial Narrow"/>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lang w:bidi="hi-IN"/>
        </w:rPr>
      </w:pPr>
      <w:r w:rsidRPr="00F4016E">
        <w:rPr>
          <w:rFonts w:ascii="Arial Narrow" w:hAnsi="Arial Narrow"/>
          <w:b/>
          <w:sz w:val="28"/>
          <w:szCs w:val="28"/>
        </w:rPr>
        <w:t>Power to Associate, Co-ordinate with Individuals and Organizations</w:t>
      </w:r>
    </w:p>
    <w:p w:rsidR="00B61DD4" w:rsidRPr="00F4016E" w:rsidRDefault="00B61DD4" w:rsidP="00B61DD4">
      <w:pPr>
        <w:pStyle w:val="ListParagraph"/>
        <w:spacing w:line="276" w:lineRule="auto"/>
        <w:jc w:val="both"/>
        <w:rPr>
          <w:rFonts w:ascii="Arial Narrow" w:hAnsi="Arial Narrow"/>
          <w:b/>
          <w:sz w:val="28"/>
          <w:szCs w:val="28"/>
          <w:lang w:bidi="hi-IN"/>
        </w:rPr>
      </w:pPr>
    </w:p>
    <w:p w:rsidR="00B61DD4" w:rsidRPr="00F4016E" w:rsidRDefault="00B61DD4" w:rsidP="00B075DC">
      <w:pPr>
        <w:pStyle w:val="ListParagraph"/>
        <w:numPr>
          <w:ilvl w:val="0"/>
          <w:numId w:val="300"/>
        </w:numPr>
        <w:spacing w:after="200" w:line="276" w:lineRule="auto"/>
        <w:jc w:val="both"/>
        <w:rPr>
          <w:rFonts w:ascii="Arial Narrow" w:hAnsi="Arial Narrow"/>
          <w:sz w:val="28"/>
          <w:szCs w:val="28"/>
        </w:rPr>
      </w:pPr>
      <w:r w:rsidRPr="00F4016E">
        <w:rPr>
          <w:rFonts w:ascii="Arial Narrow" w:hAnsi="Arial Narrow"/>
          <w:sz w:val="28"/>
          <w:szCs w:val="28"/>
        </w:rPr>
        <w:t xml:space="preserve">The National Disability Rights Authority shall, by way of signing </w:t>
      </w:r>
      <w:r w:rsidR="00E9434D">
        <w:rPr>
          <w:rFonts w:ascii="Arial Narrow" w:hAnsi="Arial Narrow"/>
          <w:sz w:val="28"/>
          <w:szCs w:val="28"/>
        </w:rPr>
        <w:t>m</w:t>
      </w:r>
      <w:r w:rsidRPr="00F4016E">
        <w:rPr>
          <w:rFonts w:ascii="Arial Narrow" w:hAnsi="Arial Narrow"/>
          <w:sz w:val="28"/>
          <w:szCs w:val="28"/>
        </w:rPr>
        <w:t xml:space="preserve">emorandums of </w:t>
      </w:r>
      <w:r w:rsidR="00E9434D">
        <w:rPr>
          <w:rFonts w:ascii="Arial Narrow" w:hAnsi="Arial Narrow"/>
          <w:sz w:val="28"/>
          <w:szCs w:val="28"/>
        </w:rPr>
        <w:t>u</w:t>
      </w:r>
      <w:r w:rsidRPr="00F4016E">
        <w:rPr>
          <w:rFonts w:ascii="Arial Narrow" w:hAnsi="Arial Narrow"/>
          <w:sz w:val="28"/>
          <w:szCs w:val="28"/>
        </w:rPr>
        <w:t>nderstanding, agreements, engaging in active partnerships or through any other procedure  associate any person,  organization, regulatory authority or authorities whose assistance and advice is desirable for carrying out the purposes of this Act;</w:t>
      </w:r>
    </w:p>
    <w:p w:rsidR="00B61DD4" w:rsidRPr="00F4016E" w:rsidRDefault="00B61DD4" w:rsidP="00B075DC">
      <w:pPr>
        <w:pStyle w:val="ListParagraph"/>
        <w:numPr>
          <w:ilvl w:val="0"/>
          <w:numId w:val="300"/>
        </w:numPr>
        <w:spacing w:after="200" w:line="276" w:lineRule="auto"/>
        <w:jc w:val="both"/>
        <w:rPr>
          <w:rFonts w:ascii="Arial Narrow" w:hAnsi="Arial Narrow"/>
          <w:sz w:val="28"/>
          <w:szCs w:val="28"/>
        </w:rPr>
      </w:pPr>
      <w:r w:rsidRPr="00F4016E">
        <w:rPr>
          <w:rFonts w:ascii="Arial Narrow" w:hAnsi="Arial Narrow"/>
          <w:sz w:val="28"/>
          <w:szCs w:val="28"/>
        </w:rPr>
        <w:t>The National Disability Rights Authority may constitute Working Groups in specific areas and regions of the Country for the purpose of carrying out its functions and duties.</w:t>
      </w:r>
    </w:p>
    <w:p w:rsidR="00B61DD4" w:rsidRPr="00F4016E" w:rsidRDefault="00B61DD4" w:rsidP="00B61DD4">
      <w:pPr>
        <w:pStyle w:val="ListParagraph"/>
        <w:spacing w:line="276" w:lineRule="auto"/>
        <w:jc w:val="both"/>
        <w:rPr>
          <w:rFonts w:ascii="Arial Narrow" w:hAnsi="Arial Narrow"/>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Power to Grant Exemptions</w:t>
      </w:r>
    </w:p>
    <w:p w:rsidR="00B61DD4" w:rsidRPr="00F4016E" w:rsidRDefault="00B61DD4" w:rsidP="00B61DD4">
      <w:pPr>
        <w:pStyle w:val="ListParagraph"/>
        <w:spacing w:after="200" w:line="276" w:lineRule="auto"/>
        <w:jc w:val="both"/>
        <w:rPr>
          <w:rFonts w:ascii="Arial Narrow" w:hAnsi="Arial Narrow"/>
          <w:b/>
          <w:sz w:val="28"/>
          <w:szCs w:val="28"/>
        </w:rPr>
      </w:pPr>
    </w:p>
    <w:p w:rsidR="00B61DD4" w:rsidRPr="00F4016E" w:rsidRDefault="00B61DD4" w:rsidP="00B61DD4">
      <w:pPr>
        <w:autoSpaceDE w:val="0"/>
        <w:autoSpaceDN w:val="0"/>
        <w:adjustRightInd w:val="0"/>
        <w:spacing w:after="0"/>
        <w:ind w:left="360"/>
        <w:jc w:val="both"/>
        <w:rPr>
          <w:rFonts w:ascii="Arial Narrow" w:hAnsi="Arial Narrow"/>
          <w:sz w:val="28"/>
          <w:szCs w:val="28"/>
        </w:rPr>
      </w:pPr>
      <w:r w:rsidRPr="00F4016E">
        <w:rPr>
          <w:rFonts w:ascii="Arial Narrow" w:hAnsi="Arial Narrow" w:cs="Times New Roman"/>
          <w:sz w:val="28"/>
          <w:szCs w:val="28"/>
        </w:rPr>
        <w:t>The National Disability Rights Authority may exempt such establishments either generally or for such periods as may be specified, in relation to such matters including any regulation or schemes or programmes formulated under any provision of this Act and subject to such conditions, limitations or restrictions, as may be specified.</w:t>
      </w:r>
    </w:p>
    <w:p w:rsidR="00B61DD4" w:rsidRPr="00F4016E" w:rsidRDefault="00B61DD4" w:rsidP="00B61DD4">
      <w:pPr>
        <w:jc w:val="both"/>
        <w:rPr>
          <w:rFonts w:ascii="Arial Narrow" w:hAnsi="Arial Narrow"/>
          <w:b/>
          <w:sz w:val="28"/>
          <w:szCs w:val="28"/>
        </w:rPr>
      </w:pPr>
    </w:p>
    <w:p w:rsidR="00B61DD4" w:rsidRPr="00F4016E" w:rsidRDefault="00B61DD4" w:rsidP="00B61DD4">
      <w:pPr>
        <w:jc w:val="both"/>
        <w:rPr>
          <w:rFonts w:ascii="Arial Narrow" w:hAnsi="Arial Narrow"/>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lastRenderedPageBreak/>
        <w:t xml:space="preserve">Establishment of Committees </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NoSpacing"/>
        <w:numPr>
          <w:ilvl w:val="0"/>
          <w:numId w:val="301"/>
        </w:numPr>
        <w:spacing w:line="276" w:lineRule="auto"/>
        <w:jc w:val="both"/>
        <w:rPr>
          <w:rFonts w:ascii="Arial Narrow" w:hAnsi="Arial Narrow"/>
          <w:sz w:val="28"/>
          <w:szCs w:val="28"/>
          <w:cs/>
          <w:lang w:bidi="hi-IN"/>
        </w:rPr>
      </w:pPr>
      <w:r w:rsidRPr="00F4016E">
        <w:rPr>
          <w:rFonts w:ascii="Arial Narrow" w:hAnsi="Arial Narrow"/>
          <w:sz w:val="28"/>
          <w:szCs w:val="28"/>
        </w:rPr>
        <w:t>The National Disability Rights Authority may establish such Committees as required, for the effective discharge of its functions under this Act and to exercise such powers and functions that may be conferred and such functions as may be assigned to it under this Act</w:t>
      </w:r>
      <w:r w:rsidRPr="00F4016E">
        <w:rPr>
          <w:rFonts w:ascii="Arial Narrow" w:hAnsi="Arial Narrow"/>
          <w:sz w:val="28"/>
          <w:szCs w:val="28"/>
          <w:cs/>
          <w:lang w:bidi="hi-IN"/>
        </w:rPr>
        <w:t>;</w:t>
      </w:r>
    </w:p>
    <w:p w:rsidR="00B61DD4" w:rsidRPr="00F4016E" w:rsidRDefault="00B61DD4" w:rsidP="00B075DC">
      <w:pPr>
        <w:numPr>
          <w:ilvl w:val="0"/>
          <w:numId w:val="301"/>
        </w:numPr>
        <w:spacing w:after="0"/>
        <w:jc w:val="both"/>
        <w:rPr>
          <w:rFonts w:ascii="Arial Narrow" w:hAnsi="Arial Narrow"/>
          <w:sz w:val="28"/>
          <w:szCs w:val="28"/>
        </w:rPr>
      </w:pPr>
      <w:r w:rsidRPr="00F4016E">
        <w:rPr>
          <w:rFonts w:ascii="Arial Narrow" w:hAnsi="Arial Narrow"/>
          <w:sz w:val="28"/>
          <w:szCs w:val="28"/>
        </w:rPr>
        <w:t>The composition, membership, qualifications, terms and conditions of appointment, removal, tenure, removal, tenure, meetings, quorum and resignation of the Committees shall be determined by the regulations.</w:t>
      </w:r>
    </w:p>
    <w:p w:rsidR="00B61DD4" w:rsidRPr="00F4016E" w:rsidRDefault="00B61DD4" w:rsidP="00B61DD4">
      <w:pPr>
        <w:spacing w:after="0"/>
        <w:jc w:val="both"/>
        <w:rPr>
          <w:rFonts w:ascii="Arial Narrow" w:hAnsi="Arial Narrow"/>
          <w:sz w:val="28"/>
          <w:szCs w:val="28"/>
        </w:rPr>
      </w:pPr>
    </w:p>
    <w:p w:rsidR="00B61DD4" w:rsidRPr="00F4016E" w:rsidRDefault="00B61DD4" w:rsidP="00B075DC">
      <w:pPr>
        <w:pStyle w:val="ListParagraph"/>
        <w:numPr>
          <w:ilvl w:val="0"/>
          <w:numId w:val="146"/>
        </w:numPr>
        <w:spacing w:line="276" w:lineRule="auto"/>
        <w:ind w:left="1440" w:hanging="1080"/>
        <w:jc w:val="both"/>
        <w:rPr>
          <w:rFonts w:ascii="Arial Narrow" w:hAnsi="Arial Narrow"/>
          <w:b/>
          <w:sz w:val="28"/>
          <w:szCs w:val="28"/>
        </w:rPr>
      </w:pPr>
      <w:r w:rsidRPr="00F4016E">
        <w:rPr>
          <w:rFonts w:ascii="Arial Narrow" w:hAnsi="Arial Narrow"/>
          <w:b/>
          <w:sz w:val="28"/>
          <w:szCs w:val="28"/>
        </w:rPr>
        <w:t xml:space="preserve">Power of National Disability Rights Authority vis-à-vis the State Disability Rights Authority </w:t>
      </w:r>
    </w:p>
    <w:p w:rsidR="00B61DD4" w:rsidRPr="00F4016E" w:rsidRDefault="00B61DD4" w:rsidP="00B61DD4">
      <w:pPr>
        <w:spacing w:after="0"/>
        <w:jc w:val="both"/>
        <w:rPr>
          <w:rFonts w:ascii="Arial Narrow" w:hAnsi="Arial Narrow"/>
          <w:b/>
          <w:sz w:val="28"/>
          <w:szCs w:val="28"/>
        </w:rPr>
      </w:pPr>
    </w:p>
    <w:p w:rsidR="00B61DD4" w:rsidRPr="00F4016E" w:rsidRDefault="00B61DD4" w:rsidP="00B075DC">
      <w:pPr>
        <w:pStyle w:val="ListParagraph"/>
        <w:numPr>
          <w:ilvl w:val="0"/>
          <w:numId w:val="302"/>
        </w:numPr>
        <w:spacing w:line="276" w:lineRule="auto"/>
        <w:jc w:val="both"/>
        <w:rPr>
          <w:rFonts w:ascii="Arial Narrow" w:hAnsi="Arial Narrow"/>
          <w:sz w:val="28"/>
          <w:szCs w:val="28"/>
        </w:rPr>
      </w:pPr>
      <w:r w:rsidRPr="00F4016E">
        <w:rPr>
          <w:rFonts w:ascii="Arial Narrow" w:hAnsi="Arial Narrow" w:cs="Times New Roman"/>
          <w:sz w:val="28"/>
          <w:szCs w:val="28"/>
        </w:rPr>
        <w:t>For the purpose of enabling the National Disability Rights Authority to discharge its functions under this Act, it may at any time collect or furnish such information, or direct State Disability Rights Authority to submit to it such statements relating to such information and in such form and within such time as may be specified by the National Disability Rights Authority from time to time;</w:t>
      </w:r>
    </w:p>
    <w:p w:rsidR="00B61DD4" w:rsidRPr="00F4016E" w:rsidRDefault="00B61DD4" w:rsidP="00B075DC">
      <w:pPr>
        <w:pStyle w:val="ListParagraph"/>
        <w:numPr>
          <w:ilvl w:val="0"/>
          <w:numId w:val="302"/>
        </w:numPr>
        <w:spacing w:line="276" w:lineRule="auto"/>
        <w:jc w:val="both"/>
        <w:rPr>
          <w:rFonts w:ascii="Arial Narrow" w:hAnsi="Arial Narrow"/>
          <w:sz w:val="28"/>
          <w:szCs w:val="28"/>
        </w:rPr>
      </w:pPr>
      <w:r w:rsidRPr="00F4016E">
        <w:rPr>
          <w:rFonts w:ascii="Arial Narrow" w:hAnsi="Arial Narrow" w:cs="Times New Roman"/>
          <w:sz w:val="28"/>
          <w:szCs w:val="28"/>
        </w:rPr>
        <w:t>The National Disability Rights Authority may, if it considers necessary or expedient in the interest of rights of persons with disabilities,  give directions to State Disability Rights Authority either generally or particularly, in respect of any matters relating to or connected with the efficient discharge of functions under this Act;</w:t>
      </w:r>
    </w:p>
    <w:p w:rsidR="00B61DD4" w:rsidRPr="00F4016E" w:rsidRDefault="00B61DD4" w:rsidP="00B075DC">
      <w:pPr>
        <w:pStyle w:val="ListParagraph"/>
        <w:numPr>
          <w:ilvl w:val="0"/>
          <w:numId w:val="302"/>
        </w:numPr>
        <w:spacing w:line="276" w:lineRule="auto"/>
        <w:jc w:val="both"/>
        <w:rPr>
          <w:rFonts w:ascii="Arial Narrow" w:hAnsi="Arial Narrow"/>
          <w:sz w:val="28"/>
          <w:szCs w:val="28"/>
        </w:rPr>
      </w:pPr>
      <w:r w:rsidRPr="00F4016E">
        <w:rPr>
          <w:rFonts w:ascii="Arial Narrow" w:hAnsi="Arial Narrow"/>
          <w:sz w:val="28"/>
          <w:szCs w:val="28"/>
        </w:rPr>
        <w:t>The National Disability Rights Authority may, require State Disability Rights Authority to undertake such research, collection data and material for such purposes and within such time as may be specified by the National Disability Rights Authority;</w:t>
      </w:r>
    </w:p>
    <w:p w:rsidR="00B61DD4" w:rsidRPr="00F4016E" w:rsidRDefault="00B61DD4" w:rsidP="00B075DC">
      <w:pPr>
        <w:pStyle w:val="ListParagraph"/>
        <w:numPr>
          <w:ilvl w:val="0"/>
          <w:numId w:val="302"/>
        </w:numPr>
        <w:spacing w:line="276" w:lineRule="auto"/>
        <w:jc w:val="both"/>
        <w:rPr>
          <w:rFonts w:ascii="Arial Narrow" w:hAnsi="Arial Narrow"/>
          <w:sz w:val="28"/>
          <w:szCs w:val="28"/>
        </w:rPr>
      </w:pPr>
      <w:r w:rsidRPr="00F4016E">
        <w:rPr>
          <w:rFonts w:ascii="Arial Narrow" w:hAnsi="Arial Narrow"/>
          <w:sz w:val="28"/>
          <w:szCs w:val="28"/>
        </w:rPr>
        <w:t>National Disability Rights Authority may in such as matters of non-compliance or violation of regulations,  require State Disability Rights Authority to conduct an inquiry and investigation on its behalf under Section 106 and  report thereon;</w:t>
      </w:r>
    </w:p>
    <w:p w:rsidR="00B61DD4" w:rsidRPr="00F4016E" w:rsidRDefault="00B61DD4" w:rsidP="00B075DC">
      <w:pPr>
        <w:pStyle w:val="ListParagraph"/>
        <w:numPr>
          <w:ilvl w:val="0"/>
          <w:numId w:val="302"/>
        </w:numPr>
        <w:spacing w:line="276" w:lineRule="auto"/>
        <w:jc w:val="both"/>
        <w:rPr>
          <w:rFonts w:ascii="Arial Narrow" w:hAnsi="Arial Narrow"/>
          <w:sz w:val="28"/>
          <w:szCs w:val="28"/>
        </w:rPr>
      </w:pPr>
      <w:r w:rsidRPr="00F4016E">
        <w:rPr>
          <w:rFonts w:ascii="Arial Narrow" w:eastAsia="Times New Roman" w:hAnsi="Arial Narrow" w:cs="Times New Roman"/>
          <w:sz w:val="28"/>
          <w:szCs w:val="28"/>
        </w:rPr>
        <w:t>The National Disability Rights Authority may associate itself in such manner and for such purposes as required with State Disability Rights Authority;</w:t>
      </w:r>
    </w:p>
    <w:p w:rsidR="00B61DD4" w:rsidRPr="00F4016E" w:rsidRDefault="00B61DD4" w:rsidP="00B075DC">
      <w:pPr>
        <w:pStyle w:val="ListParagraph"/>
        <w:numPr>
          <w:ilvl w:val="0"/>
          <w:numId w:val="302"/>
        </w:numPr>
        <w:spacing w:line="276" w:lineRule="auto"/>
        <w:jc w:val="both"/>
        <w:rPr>
          <w:rFonts w:ascii="Arial Narrow" w:hAnsi="Arial Narrow"/>
          <w:sz w:val="28"/>
          <w:szCs w:val="28"/>
        </w:rPr>
      </w:pPr>
      <w:r w:rsidRPr="00F4016E">
        <w:rPr>
          <w:rFonts w:ascii="Arial Narrow" w:eastAsia="Times New Roman" w:hAnsi="Arial Narrow" w:cs="Times New Roman"/>
          <w:sz w:val="28"/>
          <w:szCs w:val="28"/>
        </w:rPr>
        <w:t>The Chairperson of National Disability Rights Authority may convene such number of meetings every year as required</w:t>
      </w:r>
      <w:r w:rsidRPr="00F4016E">
        <w:rPr>
          <w:rFonts w:ascii="Arial Narrow" w:hAnsi="Arial Narrow"/>
          <w:sz w:val="28"/>
          <w:szCs w:val="28"/>
        </w:rPr>
        <w:t xml:space="preserve">, for the purpose of co-ordination, </w:t>
      </w:r>
      <w:r w:rsidRPr="00F4016E">
        <w:rPr>
          <w:rFonts w:ascii="Arial Narrow" w:hAnsi="Arial Narrow"/>
          <w:sz w:val="28"/>
          <w:szCs w:val="28"/>
        </w:rPr>
        <w:lastRenderedPageBreak/>
        <w:t xml:space="preserve">exchange of information with the Chairpersons of State Disability Rights Authority. </w:t>
      </w:r>
    </w:p>
    <w:p w:rsidR="00B61DD4" w:rsidRPr="00F4016E" w:rsidRDefault="00B61DD4" w:rsidP="00B61DD4">
      <w:pPr>
        <w:spacing w:after="0"/>
        <w:jc w:val="both"/>
        <w:rPr>
          <w:rFonts w:ascii="Arial Narrow" w:hAnsi="Arial Narrow"/>
          <w:sz w:val="28"/>
          <w:szCs w:val="28"/>
        </w:rPr>
      </w:pPr>
      <w:r w:rsidRPr="00F4016E">
        <w:rPr>
          <w:rFonts w:ascii="Arial Narrow" w:hAnsi="Arial Narrow"/>
          <w:sz w:val="28"/>
          <w:szCs w:val="28"/>
        </w:rPr>
        <w:t>Provided that one such meeting shall be necessarily held every year.</w:t>
      </w:r>
    </w:p>
    <w:p w:rsidR="00B61DD4" w:rsidRPr="00F4016E" w:rsidRDefault="00B61DD4" w:rsidP="00B61DD4">
      <w:pPr>
        <w:autoSpaceDE w:val="0"/>
        <w:autoSpaceDN w:val="0"/>
        <w:adjustRightInd w:val="0"/>
        <w:spacing w:after="0"/>
        <w:jc w:val="both"/>
        <w:rPr>
          <w:rFonts w:ascii="Arial Narrow" w:hAnsi="Arial Narrow"/>
          <w:b/>
          <w:bCs/>
          <w:sz w:val="28"/>
          <w:szCs w:val="28"/>
        </w:rPr>
      </w:pPr>
    </w:p>
    <w:p w:rsidR="00B61DD4" w:rsidRPr="00F4016E" w:rsidRDefault="00B61DD4" w:rsidP="00B075DC">
      <w:pPr>
        <w:pStyle w:val="ListParagraph"/>
        <w:numPr>
          <w:ilvl w:val="0"/>
          <w:numId w:val="146"/>
        </w:numPr>
        <w:autoSpaceDE w:val="0"/>
        <w:autoSpaceDN w:val="0"/>
        <w:adjustRightInd w:val="0"/>
        <w:spacing w:line="276" w:lineRule="auto"/>
        <w:jc w:val="both"/>
        <w:rPr>
          <w:rFonts w:ascii="Arial Narrow" w:hAnsi="Arial Narrow"/>
          <w:b/>
          <w:bCs/>
          <w:sz w:val="28"/>
          <w:szCs w:val="28"/>
        </w:rPr>
      </w:pPr>
      <w:r w:rsidRPr="00F4016E">
        <w:rPr>
          <w:rFonts w:ascii="Arial Narrow" w:hAnsi="Arial Narrow"/>
          <w:b/>
          <w:bCs/>
          <w:sz w:val="28"/>
          <w:szCs w:val="28"/>
        </w:rPr>
        <w:t xml:space="preserve">Annual Report of the National </w:t>
      </w:r>
      <w:r w:rsidRPr="00F4016E">
        <w:rPr>
          <w:rFonts w:ascii="Arial Narrow" w:hAnsi="Arial Narrow"/>
          <w:b/>
          <w:sz w:val="28"/>
          <w:szCs w:val="28"/>
        </w:rPr>
        <w:t>Disability Rights Authority</w:t>
      </w:r>
    </w:p>
    <w:p w:rsidR="00B61DD4" w:rsidRPr="00F4016E" w:rsidRDefault="00B61DD4" w:rsidP="00B61DD4">
      <w:pPr>
        <w:pStyle w:val="ListParagraph"/>
        <w:autoSpaceDE w:val="0"/>
        <w:autoSpaceDN w:val="0"/>
        <w:adjustRightInd w:val="0"/>
        <w:spacing w:line="276" w:lineRule="auto"/>
        <w:jc w:val="both"/>
        <w:rPr>
          <w:rFonts w:ascii="Arial Narrow" w:hAnsi="Arial Narrow"/>
          <w:b/>
          <w:bCs/>
          <w:sz w:val="28"/>
          <w:szCs w:val="28"/>
        </w:rPr>
      </w:pPr>
    </w:p>
    <w:p w:rsidR="00B61DD4" w:rsidRPr="00F4016E" w:rsidRDefault="00B61DD4" w:rsidP="00B075DC">
      <w:pPr>
        <w:pStyle w:val="ListParagraph"/>
        <w:numPr>
          <w:ilvl w:val="0"/>
          <w:numId w:val="303"/>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The National Disability Rights Authority shall submit an annual report to the Central Government and may at any time submit special reports on any matter which, in its opinion, is of such urgency or importance that it should not be deferred till submission of the annual report;</w:t>
      </w:r>
    </w:p>
    <w:p w:rsidR="00B61DD4" w:rsidRPr="00F4016E" w:rsidRDefault="00B61DD4" w:rsidP="00B075DC">
      <w:pPr>
        <w:pStyle w:val="ListParagraph"/>
        <w:numPr>
          <w:ilvl w:val="0"/>
          <w:numId w:val="303"/>
        </w:numPr>
        <w:spacing w:before="100" w:beforeAutospacing="1" w:after="100" w:afterAutospacing="1" w:line="276" w:lineRule="auto"/>
        <w:jc w:val="both"/>
        <w:rPr>
          <w:rFonts w:ascii="Arial Narrow" w:hAnsi="Arial Narrow" w:cs="Arial"/>
          <w:sz w:val="28"/>
          <w:szCs w:val="28"/>
        </w:rPr>
      </w:pPr>
      <w:r w:rsidRPr="00F4016E">
        <w:rPr>
          <w:rFonts w:ascii="Arial Narrow" w:hAnsi="Arial Narrow"/>
          <w:sz w:val="28"/>
          <w:szCs w:val="28"/>
        </w:rPr>
        <w:t>The Central Government shall cause the annual and special reports to be laid before each House of Parliament along with a memorandum of action taken or proposed to be taken on the recommendations of the National Disability Rights Authority and the reasons for non-acceptance of the recommendations, if any.</w:t>
      </w:r>
    </w:p>
    <w:p w:rsidR="00B61DD4" w:rsidRPr="00F4016E" w:rsidRDefault="00B61DD4" w:rsidP="00B61DD4">
      <w:pPr>
        <w:pStyle w:val="ListParagraph"/>
        <w:spacing w:line="276" w:lineRule="auto"/>
        <w:ind w:hanging="720"/>
        <w:jc w:val="both"/>
        <w:rPr>
          <w:rFonts w:ascii="Arial Narrow" w:hAnsi="Arial Narrow"/>
          <w:b/>
          <w:sz w:val="28"/>
          <w:szCs w:val="28"/>
        </w:rPr>
      </w:pPr>
    </w:p>
    <w:p w:rsidR="00B61DD4" w:rsidRPr="00F4016E" w:rsidRDefault="00B61DD4" w:rsidP="00B075DC">
      <w:pPr>
        <w:pStyle w:val="ListParagraph"/>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Establishment and Incorporation of State Disability Rights Authority</w:t>
      </w:r>
      <w:r w:rsidRPr="00F4016E">
        <w:rPr>
          <w:rStyle w:val="FootnoteReference"/>
          <w:rFonts w:ascii="Arial Narrow" w:hAnsi="Arial Narrow"/>
          <w:b/>
          <w:sz w:val="28"/>
          <w:szCs w:val="28"/>
        </w:rPr>
        <w:footnoteReference w:id="65"/>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304"/>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There shall be established, for the purposes of promoting, regulating and ensuring the full and equal enjoyment of all human rights and fundamental freedoms of all persons with disabilities, an Authority in each State which shall be called the State Disability Rights Authority;</w:t>
      </w:r>
    </w:p>
    <w:p w:rsidR="00B61DD4" w:rsidRPr="00F4016E" w:rsidRDefault="00B61DD4" w:rsidP="00B075DC">
      <w:pPr>
        <w:pStyle w:val="ListParagraph"/>
        <w:numPr>
          <w:ilvl w:val="0"/>
          <w:numId w:val="304"/>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State Disability Rights Authority shall be a body corporate having perpetual succession and a common seal, with power, subject to the provisions of this Act, to acquire, hold and dispose of property, both movable and immovable, and to contract, and shall, by the said name, sue or be sued;</w:t>
      </w:r>
    </w:p>
    <w:p w:rsidR="00B61DD4" w:rsidRPr="00F4016E" w:rsidRDefault="00B61DD4" w:rsidP="00B075DC">
      <w:pPr>
        <w:pStyle w:val="ListParagraph"/>
        <w:numPr>
          <w:ilvl w:val="0"/>
          <w:numId w:val="304"/>
        </w:numPr>
        <w:spacing w:line="276" w:lineRule="auto"/>
        <w:jc w:val="both"/>
        <w:rPr>
          <w:rFonts w:ascii="Arial Narrow" w:hAnsi="Arial Narrow"/>
          <w:sz w:val="28"/>
          <w:szCs w:val="28"/>
        </w:rPr>
      </w:pPr>
      <w:r w:rsidRPr="00F4016E">
        <w:rPr>
          <w:rFonts w:ascii="Arial Narrow" w:hAnsi="Arial Narrow"/>
          <w:sz w:val="28"/>
          <w:szCs w:val="28"/>
        </w:rPr>
        <w:t>State Disability Rights Authority shall have its head and seat at such place as the State Government may specify;</w:t>
      </w:r>
    </w:p>
    <w:p w:rsidR="00B61DD4" w:rsidRPr="00F4016E" w:rsidRDefault="00B61DD4" w:rsidP="00B075DC">
      <w:pPr>
        <w:pStyle w:val="ListParagraph"/>
        <w:numPr>
          <w:ilvl w:val="0"/>
          <w:numId w:val="304"/>
        </w:numPr>
        <w:spacing w:line="276" w:lineRule="auto"/>
        <w:jc w:val="both"/>
        <w:rPr>
          <w:rFonts w:ascii="Arial Narrow" w:hAnsi="Arial Narrow" w:cs="Times New Roman"/>
          <w:sz w:val="28"/>
          <w:szCs w:val="28"/>
        </w:rPr>
      </w:pPr>
      <w:r w:rsidRPr="00F4016E">
        <w:rPr>
          <w:rFonts w:ascii="Arial Narrow" w:hAnsi="Arial Narrow" w:cs="Times New Roman"/>
          <w:sz w:val="28"/>
          <w:szCs w:val="28"/>
        </w:rPr>
        <w:t>State Disability Rights Authority may inquire into violations and non-compliance of regulations formulated by National Disability rights Authority in respect of matters relatable to any of the entries enumerated in List II and List III in the Seventh Schedule to the Constitution.</w:t>
      </w:r>
    </w:p>
    <w:p w:rsidR="00B61DD4" w:rsidRPr="00F4016E" w:rsidRDefault="00B61DD4" w:rsidP="00B61DD4">
      <w:pPr>
        <w:autoSpaceDE w:val="0"/>
        <w:autoSpaceDN w:val="0"/>
        <w:adjustRightInd w:val="0"/>
        <w:spacing w:after="0"/>
        <w:jc w:val="both"/>
        <w:rPr>
          <w:rFonts w:ascii="Arial Narrow" w:hAnsi="Arial Narrow" w:cs="Times New Roman"/>
          <w:sz w:val="28"/>
          <w:szCs w:val="28"/>
        </w:rPr>
      </w:pPr>
      <w:r w:rsidRPr="00F4016E">
        <w:rPr>
          <w:rFonts w:ascii="Arial Narrow" w:hAnsi="Arial Narrow" w:cs="Times New Roman"/>
          <w:sz w:val="28"/>
          <w:szCs w:val="28"/>
        </w:rPr>
        <w:lastRenderedPageBreak/>
        <w:t>Provided that if any such matter is already being inquired into by the National Disability Rights Authority or any other Commission duly constituted under any law for the time being in force, the State Disability Rights Authority shall not inquire into the said matter.</w:t>
      </w:r>
      <w:r w:rsidRPr="00F4016E">
        <w:rPr>
          <w:rStyle w:val="FootnoteReference"/>
          <w:rFonts w:ascii="Arial Narrow" w:hAnsi="Arial Narrow"/>
          <w:sz w:val="28"/>
          <w:szCs w:val="28"/>
        </w:rPr>
        <w:footnoteReference w:id="66"/>
      </w:r>
    </w:p>
    <w:p w:rsidR="00B61DD4" w:rsidRPr="00F4016E" w:rsidRDefault="00B61DD4" w:rsidP="00B61DD4">
      <w:pPr>
        <w:pStyle w:val="ListParagraph"/>
        <w:spacing w:line="276" w:lineRule="auto"/>
        <w:ind w:left="-270"/>
        <w:jc w:val="both"/>
        <w:rPr>
          <w:rFonts w:ascii="Arial Narrow" w:hAnsi="Arial Narrow"/>
          <w:b/>
          <w:sz w:val="28"/>
          <w:szCs w:val="28"/>
        </w:rPr>
      </w:pPr>
    </w:p>
    <w:p w:rsidR="00B61DD4" w:rsidRPr="00F4016E" w:rsidRDefault="00B61DD4" w:rsidP="00B075DC">
      <w:pPr>
        <w:pStyle w:val="ListParagraph"/>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Composition and Management of State Disability Rights Authority</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305"/>
        </w:numPr>
        <w:spacing w:before="100" w:beforeAutospacing="1" w:afterAutospacing="1" w:line="276" w:lineRule="auto"/>
        <w:jc w:val="both"/>
        <w:rPr>
          <w:rFonts w:ascii="Arial Narrow" w:hAnsi="Arial Narrow"/>
          <w:b/>
          <w:sz w:val="28"/>
          <w:szCs w:val="28"/>
        </w:rPr>
      </w:pPr>
      <w:r w:rsidRPr="00F4016E">
        <w:rPr>
          <w:rFonts w:ascii="Arial Narrow" w:hAnsi="Arial Narrow"/>
          <w:sz w:val="28"/>
          <w:szCs w:val="28"/>
        </w:rPr>
        <w:t xml:space="preserve">State Disability Rights Authority shall consist of a Chairperson and a Board comprising of: </w:t>
      </w:r>
    </w:p>
    <w:p w:rsidR="00B61DD4" w:rsidRPr="00F4016E" w:rsidRDefault="00B61DD4" w:rsidP="00B075DC">
      <w:pPr>
        <w:pStyle w:val="ListParagraph"/>
        <w:numPr>
          <w:ilvl w:val="0"/>
          <w:numId w:val="160"/>
        </w:numPr>
        <w:spacing w:before="100" w:beforeAutospacing="1" w:line="276" w:lineRule="auto"/>
        <w:jc w:val="both"/>
        <w:rPr>
          <w:rFonts w:ascii="Arial Narrow" w:hAnsi="Arial Narrow"/>
          <w:sz w:val="28"/>
          <w:szCs w:val="28"/>
        </w:rPr>
      </w:pPr>
      <w:r w:rsidRPr="00F4016E">
        <w:rPr>
          <w:rFonts w:ascii="Arial Narrow" w:hAnsi="Arial Narrow"/>
          <w:sz w:val="28"/>
          <w:szCs w:val="28"/>
        </w:rPr>
        <w:t xml:space="preserve">5 members of whom at least 3 shall be full-time members who shall be persons with disabilities and </w:t>
      </w:r>
      <w:r w:rsidRPr="00F4016E">
        <w:rPr>
          <w:rFonts w:ascii="Arial Narrow" w:hAnsi="Arial Narrow" w:cs="Times New Roman"/>
          <w:sz w:val="28"/>
          <w:szCs w:val="28"/>
        </w:rPr>
        <w:t>shall be appointed by way of an election, by an electoral college that comprises of  DPOs, the organizations of parents and families of persons with disability and organizations working for the rights of persons with disability which are registered under this Act or the National Trust Act, 1999, by such procedure as may be prescribed by the Central Government;</w:t>
      </w:r>
    </w:p>
    <w:p w:rsidR="00B61DD4" w:rsidRPr="00F4016E" w:rsidRDefault="00B61DD4" w:rsidP="00B61DD4">
      <w:pPr>
        <w:spacing w:after="100" w:afterAutospacing="1"/>
        <w:jc w:val="both"/>
        <w:rPr>
          <w:rFonts w:ascii="Arial Narrow" w:hAnsi="Arial Narrow" w:cs="Times New Roman"/>
          <w:sz w:val="28"/>
          <w:szCs w:val="28"/>
        </w:rPr>
      </w:pPr>
      <w:r w:rsidRPr="00F4016E">
        <w:rPr>
          <w:rFonts w:ascii="Arial Narrow" w:hAnsi="Arial Narrow" w:cs="Times New Roman"/>
          <w:sz w:val="28"/>
          <w:szCs w:val="28"/>
        </w:rPr>
        <w:t>Provided that the members of the first Board shall be nominated by the Governor</w:t>
      </w:r>
      <w:r w:rsidRPr="00F4016E">
        <w:rPr>
          <w:rFonts w:ascii="Arial Narrow" w:hAnsi="Arial Narrow"/>
          <w:sz w:val="28"/>
          <w:szCs w:val="28"/>
        </w:rPr>
        <w:t xml:space="preserve"> on obtaining recommendations of the Selection Committee under Section117 from amongst the panel of names forwarded by DPOs,</w:t>
      </w:r>
      <w:r w:rsidRPr="00F4016E">
        <w:rPr>
          <w:rFonts w:ascii="Arial Narrow" w:hAnsi="Arial Narrow" w:cs="Times New Roman"/>
          <w:sz w:val="28"/>
          <w:szCs w:val="28"/>
        </w:rPr>
        <w:t xml:space="preserve"> the organizations of parents and families of persons with disabilities and organizations working for the rights of persons with disabilities.</w:t>
      </w:r>
    </w:p>
    <w:p w:rsidR="00B61DD4" w:rsidRPr="00F4016E" w:rsidRDefault="00B61DD4" w:rsidP="00B075DC">
      <w:pPr>
        <w:pStyle w:val="ListParagraph"/>
        <w:numPr>
          <w:ilvl w:val="0"/>
          <w:numId w:val="160"/>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1 member not below the rank of Joint-Secretary to the State Government and shall be nominated by the State Government, representing the Department of Social Justice and Empowerment (Disability Division);</w:t>
      </w:r>
    </w:p>
    <w:p w:rsidR="00B61DD4" w:rsidRPr="00F4016E" w:rsidRDefault="00B61DD4" w:rsidP="00B075DC">
      <w:pPr>
        <w:numPr>
          <w:ilvl w:val="0"/>
          <w:numId w:val="160"/>
        </w:numPr>
        <w:spacing w:before="100" w:beforeAutospacing="1" w:after="100" w:afterAutospacing="1"/>
        <w:jc w:val="both"/>
        <w:rPr>
          <w:rFonts w:ascii="Arial Narrow" w:hAnsi="Arial Narrow"/>
          <w:sz w:val="28"/>
          <w:szCs w:val="28"/>
        </w:rPr>
      </w:pPr>
      <w:r w:rsidRPr="00F4016E">
        <w:rPr>
          <w:rFonts w:ascii="Arial Narrow" w:hAnsi="Arial Narrow"/>
          <w:sz w:val="28"/>
          <w:szCs w:val="28"/>
        </w:rPr>
        <w:t>1 member nominated by the Confederation Of Indian Industries state office</w:t>
      </w:r>
      <w:r w:rsidRPr="00F4016E">
        <w:rPr>
          <w:rFonts w:ascii="Arial Narrow" w:hAnsi="Arial Narrow" w:cs="Times New Roman"/>
          <w:sz w:val="28"/>
          <w:szCs w:val="28"/>
        </w:rPr>
        <w:t>;</w:t>
      </w:r>
    </w:p>
    <w:p w:rsidR="00B61DD4" w:rsidRPr="00F4016E" w:rsidRDefault="00B61DD4" w:rsidP="00B075DC">
      <w:pPr>
        <w:numPr>
          <w:ilvl w:val="0"/>
          <w:numId w:val="160"/>
        </w:numPr>
        <w:spacing w:before="100" w:beforeAutospacing="1" w:after="100" w:afterAutospacing="1"/>
        <w:jc w:val="both"/>
        <w:rPr>
          <w:rFonts w:ascii="Arial Narrow" w:hAnsi="Arial Narrow"/>
          <w:sz w:val="28"/>
          <w:szCs w:val="28"/>
        </w:rPr>
      </w:pPr>
      <w:r w:rsidRPr="00F4016E">
        <w:rPr>
          <w:rFonts w:ascii="Arial Narrow" w:hAnsi="Arial Narrow"/>
          <w:sz w:val="28"/>
          <w:szCs w:val="28"/>
        </w:rPr>
        <w:t>1 member heading the State  National Trust office and</w:t>
      </w:r>
    </w:p>
    <w:p w:rsidR="00B61DD4" w:rsidRPr="00F4016E" w:rsidRDefault="00B61DD4" w:rsidP="00B075DC">
      <w:pPr>
        <w:numPr>
          <w:ilvl w:val="0"/>
          <w:numId w:val="160"/>
        </w:numPr>
        <w:spacing w:before="100" w:beforeAutospacing="1" w:after="100" w:afterAutospacing="1"/>
        <w:jc w:val="both"/>
        <w:rPr>
          <w:rFonts w:ascii="Arial Narrow" w:hAnsi="Arial Narrow"/>
          <w:sz w:val="28"/>
          <w:szCs w:val="28"/>
        </w:rPr>
      </w:pPr>
      <w:r w:rsidRPr="00F4016E">
        <w:rPr>
          <w:rFonts w:ascii="Arial Narrow" w:hAnsi="Arial Narrow"/>
          <w:sz w:val="28"/>
          <w:szCs w:val="28"/>
        </w:rPr>
        <w:t>a Member-Secretary with requisite knowledge and experience in the field of disability to be appointed in accordance with the procedure prescribed.</w:t>
      </w:r>
    </w:p>
    <w:p w:rsidR="00B61DD4" w:rsidRPr="00F4016E" w:rsidRDefault="00B61DD4" w:rsidP="00B61DD4">
      <w:pPr>
        <w:spacing w:before="100" w:beforeAutospacing="1" w:after="100" w:afterAutospacing="1"/>
        <w:jc w:val="both"/>
        <w:rPr>
          <w:rFonts w:ascii="Arial Narrow" w:hAnsi="Arial Narrow"/>
          <w:sz w:val="28"/>
          <w:szCs w:val="28"/>
        </w:rPr>
      </w:pPr>
      <w:r w:rsidRPr="00F4016E">
        <w:rPr>
          <w:rFonts w:ascii="Arial Narrow" w:hAnsi="Arial Narrow" w:cs="Times New Roman"/>
          <w:sz w:val="28"/>
          <w:szCs w:val="28"/>
        </w:rPr>
        <w:t xml:space="preserve">When deemed necessary, for due deliberation on any matter, before the State Disability Rights Authority, the Chairperson may invite a </w:t>
      </w:r>
      <w:r w:rsidRPr="00F4016E">
        <w:rPr>
          <w:rFonts w:ascii="Arial Narrow" w:hAnsi="Arial Narrow"/>
          <w:sz w:val="28"/>
          <w:szCs w:val="28"/>
        </w:rPr>
        <w:t xml:space="preserve">representative of any other Department of the State Government; </w:t>
      </w:r>
    </w:p>
    <w:p w:rsidR="00B61DD4" w:rsidRPr="00F4016E" w:rsidRDefault="00B61DD4" w:rsidP="00B075DC">
      <w:pPr>
        <w:pStyle w:val="ListParagraph"/>
        <w:numPr>
          <w:ilvl w:val="0"/>
          <w:numId w:val="305"/>
        </w:numPr>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lastRenderedPageBreak/>
        <w:t>The Board may appoint one of the members to be Vice-Chairperson of the Authority who shall exercise and discharge such powers and functions of the Chairperson as may be prescribed and as may be delegated by the Chairperson;</w:t>
      </w:r>
    </w:p>
    <w:p w:rsidR="00B61DD4" w:rsidRPr="00F4016E" w:rsidRDefault="00B61DD4" w:rsidP="00B075DC">
      <w:pPr>
        <w:pStyle w:val="ListParagraph"/>
        <w:numPr>
          <w:ilvl w:val="0"/>
          <w:numId w:val="305"/>
        </w:numPr>
        <w:autoSpaceDE w:val="0"/>
        <w:autoSpaceDN w:val="0"/>
        <w:adjustRightInd w:val="0"/>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The general superintendence, direction and management of the affairs of the State Disability Rights Authority shall vest in the Board, which may exercise all powers and do all acts and things which may be exercised or done by State Disability Rights Authority;</w:t>
      </w:r>
    </w:p>
    <w:p w:rsidR="00B61DD4" w:rsidRPr="00F4016E" w:rsidRDefault="00B61DD4" w:rsidP="00B075DC">
      <w:pPr>
        <w:pStyle w:val="ListParagraph"/>
        <w:numPr>
          <w:ilvl w:val="0"/>
          <w:numId w:val="305"/>
        </w:numPr>
        <w:autoSpaceDE w:val="0"/>
        <w:autoSpaceDN w:val="0"/>
        <w:adjustRightInd w:val="0"/>
        <w:spacing w:before="100" w:beforeAutospacing="1" w:after="100" w:afterAutospacing="1" w:line="276" w:lineRule="auto"/>
        <w:jc w:val="both"/>
        <w:rPr>
          <w:rFonts w:ascii="Arial Narrow" w:hAnsi="Arial Narrow"/>
          <w:sz w:val="28"/>
          <w:szCs w:val="28"/>
        </w:rPr>
      </w:pPr>
      <w:r w:rsidRPr="00F4016E">
        <w:rPr>
          <w:rFonts w:ascii="Arial Narrow" w:hAnsi="Arial Narrow"/>
          <w:sz w:val="28"/>
          <w:szCs w:val="28"/>
        </w:rPr>
        <w:t>The Chairperson shall be full time member;</w:t>
      </w:r>
    </w:p>
    <w:p w:rsidR="00B61DD4" w:rsidRPr="00F4016E" w:rsidRDefault="00B61DD4" w:rsidP="00B075DC">
      <w:pPr>
        <w:pStyle w:val="ListParagraph"/>
        <w:numPr>
          <w:ilvl w:val="0"/>
          <w:numId w:val="305"/>
        </w:numPr>
        <w:autoSpaceDE w:val="0"/>
        <w:autoSpaceDN w:val="0"/>
        <w:adjustRightInd w:val="0"/>
        <w:spacing w:before="100" w:beforeAutospacing="1" w:after="100" w:afterAutospacing="1" w:line="276" w:lineRule="auto"/>
        <w:jc w:val="both"/>
        <w:rPr>
          <w:rFonts w:ascii="Arial Narrow" w:hAnsi="Arial Narrow"/>
          <w:sz w:val="28"/>
          <w:szCs w:val="28"/>
        </w:rPr>
      </w:pPr>
      <w:r w:rsidRPr="00F4016E">
        <w:rPr>
          <w:rFonts w:ascii="Arial Narrow" w:hAnsi="Arial Narrow" w:cs="Times-Roman"/>
          <w:sz w:val="28"/>
          <w:szCs w:val="28"/>
          <w:lang w:val="en-IN"/>
        </w:rPr>
        <w:t>The Chairperson or any other Member of the State Disability Rights Authority, who is a full-time member, shall not hold any other office of profit;</w:t>
      </w:r>
    </w:p>
    <w:p w:rsidR="00B61DD4" w:rsidRPr="00F4016E" w:rsidRDefault="00B61DD4" w:rsidP="00B075DC">
      <w:pPr>
        <w:pStyle w:val="ListParagraph"/>
        <w:numPr>
          <w:ilvl w:val="0"/>
          <w:numId w:val="305"/>
        </w:numPr>
        <w:autoSpaceDE w:val="0"/>
        <w:autoSpaceDN w:val="0"/>
        <w:adjustRightInd w:val="0"/>
        <w:spacing w:line="276" w:lineRule="auto"/>
        <w:jc w:val="both"/>
        <w:rPr>
          <w:rFonts w:ascii="Arial Narrow" w:hAnsi="Arial Narrow" w:cs="Times-Roman"/>
          <w:sz w:val="28"/>
          <w:szCs w:val="28"/>
          <w:lang w:val="en-IN"/>
        </w:rPr>
      </w:pPr>
      <w:r w:rsidRPr="00F4016E">
        <w:rPr>
          <w:rFonts w:ascii="Arial Narrow" w:hAnsi="Arial Narrow" w:cs="Times-Roman"/>
          <w:sz w:val="28"/>
          <w:szCs w:val="28"/>
          <w:lang w:val="en-IN"/>
        </w:rPr>
        <w:t>The Board shall hold meetings at the head office or any other place at such time as the Chairperson may direct, and shall observe such rules of procedure in regard to the transaction of business at its meetings (including the quorum at its meetings) as may be specified;</w:t>
      </w:r>
    </w:p>
    <w:p w:rsidR="00B61DD4" w:rsidRPr="00F4016E" w:rsidRDefault="00B61DD4" w:rsidP="00B075DC">
      <w:pPr>
        <w:pStyle w:val="ListParagraph"/>
        <w:numPr>
          <w:ilvl w:val="0"/>
          <w:numId w:val="305"/>
        </w:numPr>
        <w:autoSpaceDE w:val="0"/>
        <w:autoSpaceDN w:val="0"/>
        <w:adjustRightInd w:val="0"/>
        <w:spacing w:line="276" w:lineRule="auto"/>
        <w:jc w:val="both"/>
        <w:rPr>
          <w:rFonts w:ascii="Arial Narrow" w:hAnsi="Arial Narrow"/>
          <w:sz w:val="28"/>
          <w:szCs w:val="28"/>
        </w:rPr>
      </w:pPr>
      <w:r w:rsidRPr="00F4016E">
        <w:rPr>
          <w:rFonts w:ascii="Arial Narrow" w:hAnsi="Arial Narrow"/>
          <w:sz w:val="28"/>
          <w:szCs w:val="28"/>
          <w:lang w:val="en-IN"/>
        </w:rPr>
        <w:t>When the Chairperson is unable to discharge the functions of the office owing to absence, illness or any other cause, the Vice-Chairperson shall discharge the functions of the Chairperson until such date that the Chairperson resumes charge;</w:t>
      </w:r>
    </w:p>
    <w:p w:rsidR="00B61DD4" w:rsidRPr="00F4016E" w:rsidRDefault="00B61DD4" w:rsidP="00B075DC">
      <w:pPr>
        <w:pStyle w:val="ListParagraph"/>
        <w:numPr>
          <w:ilvl w:val="0"/>
          <w:numId w:val="305"/>
        </w:numPr>
        <w:autoSpaceDE w:val="0"/>
        <w:autoSpaceDN w:val="0"/>
        <w:adjustRightInd w:val="0"/>
        <w:spacing w:before="100" w:beforeAutospacing="1" w:after="100" w:afterAutospacing="1" w:line="276" w:lineRule="auto"/>
        <w:jc w:val="both"/>
        <w:rPr>
          <w:rFonts w:ascii="Arial Narrow" w:hAnsi="Arial Narrow"/>
          <w:sz w:val="28"/>
          <w:szCs w:val="28"/>
        </w:rPr>
      </w:pPr>
      <w:r w:rsidRPr="00F4016E">
        <w:rPr>
          <w:rFonts w:ascii="Arial Narrow" w:hAnsi="Arial Narrow" w:cs="Times-Roman"/>
          <w:sz w:val="28"/>
          <w:szCs w:val="28"/>
          <w:lang w:val="en-IN"/>
        </w:rPr>
        <w:t>All questions which come up before any meeting shall be decided by a majority of votes of the Members present and voting, and in the event of an equality of votes, the Chairperson or the person presiding shall have the right to exercise a second or casting vote;</w:t>
      </w:r>
    </w:p>
    <w:p w:rsidR="00B61DD4" w:rsidRPr="00F4016E" w:rsidRDefault="00B61DD4" w:rsidP="00B075DC">
      <w:pPr>
        <w:pStyle w:val="ListParagraph"/>
        <w:numPr>
          <w:ilvl w:val="0"/>
          <w:numId w:val="305"/>
        </w:numPr>
        <w:autoSpaceDE w:val="0"/>
        <w:autoSpaceDN w:val="0"/>
        <w:adjustRightInd w:val="0"/>
        <w:spacing w:line="276" w:lineRule="auto"/>
        <w:jc w:val="both"/>
        <w:rPr>
          <w:rFonts w:ascii="Arial Narrow" w:hAnsi="Arial Narrow"/>
          <w:b/>
          <w:sz w:val="28"/>
          <w:szCs w:val="28"/>
        </w:rPr>
      </w:pPr>
      <w:r w:rsidRPr="00F4016E">
        <w:rPr>
          <w:rFonts w:ascii="Arial Narrow" w:hAnsi="Arial Narrow" w:cs="Times-Roman"/>
          <w:sz w:val="28"/>
          <w:szCs w:val="28"/>
          <w:lang w:val="en-IN"/>
        </w:rPr>
        <w:t>No act or proceedings of the Authority shall be questioned or shall be invalidated merely on the ground of existence of any vacancy in, or any defect in, the constitution of the State Disability Rights Authority.</w:t>
      </w:r>
    </w:p>
    <w:p w:rsidR="00B61DD4" w:rsidRPr="00F4016E" w:rsidRDefault="00B61DD4" w:rsidP="00B61DD4">
      <w:pPr>
        <w:pStyle w:val="NoSpacing"/>
        <w:spacing w:line="276" w:lineRule="auto"/>
        <w:ind w:left="720" w:hanging="720"/>
        <w:jc w:val="both"/>
        <w:rPr>
          <w:rFonts w:ascii="Arial Narrow" w:hAnsi="Arial Narrow"/>
          <w:b/>
          <w:sz w:val="28"/>
          <w:szCs w:val="28"/>
        </w:rPr>
      </w:pP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Selection Committee for the Chairperson of the State Disability Rights Authority</w:t>
      </w:r>
    </w:p>
    <w:p w:rsidR="00B61DD4" w:rsidRPr="00F4016E" w:rsidRDefault="00B61DD4" w:rsidP="00B61DD4">
      <w:pPr>
        <w:pStyle w:val="NoSpacing"/>
        <w:spacing w:line="276" w:lineRule="auto"/>
        <w:jc w:val="both"/>
        <w:rPr>
          <w:rFonts w:ascii="Arial Narrow" w:hAnsi="Arial Narrow"/>
          <w:b/>
          <w:sz w:val="28"/>
          <w:szCs w:val="28"/>
        </w:rPr>
      </w:pPr>
    </w:p>
    <w:p w:rsidR="00B61DD4" w:rsidRPr="00F4016E" w:rsidRDefault="00B61DD4" w:rsidP="00B61DD4">
      <w:pPr>
        <w:pStyle w:val="Default"/>
        <w:spacing w:line="276" w:lineRule="auto"/>
        <w:ind w:left="360"/>
        <w:jc w:val="both"/>
        <w:rPr>
          <w:rFonts w:ascii="Arial Narrow" w:hAnsi="Arial Narrow"/>
          <w:color w:val="auto"/>
          <w:sz w:val="28"/>
          <w:szCs w:val="28"/>
        </w:rPr>
      </w:pPr>
      <w:r w:rsidRPr="00F4016E">
        <w:rPr>
          <w:rFonts w:ascii="Arial Narrow" w:hAnsi="Arial Narrow"/>
          <w:color w:val="auto"/>
          <w:sz w:val="28"/>
          <w:szCs w:val="28"/>
        </w:rPr>
        <w:t>The Chairperson of State Disability Rights Authority shall be appointed by warrant under the hand and seal of the Governor of the State; provided that every appointment shall be made after obtaining the recommendations of a Selection Committee from amongst the panel of names forwarded by DPOs, organisations of parents and families of persons with disabilities and organisations working in disability in the State.</w:t>
      </w:r>
    </w:p>
    <w:p w:rsidR="00B61DD4" w:rsidRPr="00F4016E" w:rsidRDefault="00B61DD4" w:rsidP="00B61DD4">
      <w:pPr>
        <w:pStyle w:val="Default"/>
        <w:spacing w:line="276" w:lineRule="auto"/>
        <w:jc w:val="both"/>
        <w:rPr>
          <w:rFonts w:ascii="Arial Narrow" w:hAnsi="Arial Narrow"/>
          <w:color w:val="auto"/>
          <w:sz w:val="28"/>
          <w:szCs w:val="28"/>
        </w:rPr>
      </w:pPr>
    </w:p>
    <w:p w:rsidR="00B61DD4" w:rsidRPr="00F4016E" w:rsidRDefault="00B61DD4" w:rsidP="00B075DC">
      <w:pPr>
        <w:pStyle w:val="NoSpacing"/>
        <w:numPr>
          <w:ilvl w:val="0"/>
          <w:numId w:val="306"/>
        </w:numPr>
        <w:spacing w:line="276" w:lineRule="auto"/>
        <w:jc w:val="both"/>
        <w:rPr>
          <w:rFonts w:ascii="Arial Narrow" w:hAnsi="Arial Narrow"/>
          <w:sz w:val="28"/>
          <w:szCs w:val="28"/>
          <w:lang w:val="en-IN"/>
        </w:rPr>
      </w:pPr>
      <w:r w:rsidRPr="00F4016E">
        <w:rPr>
          <w:rFonts w:ascii="Arial Narrow" w:hAnsi="Arial Narrow"/>
          <w:sz w:val="28"/>
          <w:szCs w:val="28"/>
          <w:lang w:val="en-IN"/>
        </w:rPr>
        <w:t xml:space="preserve">The Selection Committee shall comprise of:  </w:t>
      </w:r>
    </w:p>
    <w:p w:rsidR="00B61DD4" w:rsidRPr="00F4016E" w:rsidRDefault="00B61DD4" w:rsidP="00B075DC">
      <w:pPr>
        <w:pStyle w:val="NoSpacing"/>
        <w:numPr>
          <w:ilvl w:val="0"/>
          <w:numId w:val="307"/>
        </w:numPr>
        <w:spacing w:line="276" w:lineRule="auto"/>
        <w:jc w:val="both"/>
        <w:rPr>
          <w:rFonts w:ascii="Arial Narrow" w:hAnsi="Arial Narrow"/>
          <w:sz w:val="28"/>
          <w:szCs w:val="28"/>
          <w:lang w:val="en-IN"/>
        </w:rPr>
      </w:pPr>
      <w:r w:rsidRPr="00F4016E">
        <w:rPr>
          <w:rFonts w:ascii="Arial Narrow" w:hAnsi="Arial Narrow"/>
          <w:sz w:val="28"/>
          <w:szCs w:val="28"/>
          <w:lang w:val="en-IN"/>
        </w:rPr>
        <w:t>the Chief Minister of the State;</w:t>
      </w:r>
    </w:p>
    <w:p w:rsidR="00B61DD4" w:rsidRPr="00F4016E" w:rsidRDefault="00B61DD4" w:rsidP="00B075DC">
      <w:pPr>
        <w:pStyle w:val="NoSpacing"/>
        <w:numPr>
          <w:ilvl w:val="0"/>
          <w:numId w:val="307"/>
        </w:numPr>
        <w:spacing w:line="276" w:lineRule="auto"/>
        <w:jc w:val="both"/>
        <w:rPr>
          <w:rFonts w:ascii="Arial Narrow" w:hAnsi="Arial Narrow"/>
          <w:sz w:val="28"/>
          <w:szCs w:val="28"/>
          <w:lang w:val="en-IN"/>
        </w:rPr>
      </w:pPr>
      <w:r w:rsidRPr="00F4016E">
        <w:rPr>
          <w:rFonts w:ascii="Arial Narrow" w:hAnsi="Arial Narrow"/>
          <w:sz w:val="28"/>
          <w:szCs w:val="28"/>
          <w:lang w:val="en-IN"/>
        </w:rPr>
        <w:t>the Leader of Opposition of the State Legislative Assembly;</w:t>
      </w:r>
    </w:p>
    <w:p w:rsidR="00B61DD4" w:rsidRPr="00F4016E" w:rsidRDefault="00B61DD4" w:rsidP="00B075DC">
      <w:pPr>
        <w:pStyle w:val="NoSpacing"/>
        <w:numPr>
          <w:ilvl w:val="0"/>
          <w:numId w:val="307"/>
        </w:numPr>
        <w:spacing w:line="276" w:lineRule="auto"/>
        <w:jc w:val="both"/>
        <w:rPr>
          <w:rFonts w:ascii="Arial Narrow" w:hAnsi="Arial Narrow"/>
          <w:sz w:val="28"/>
          <w:szCs w:val="28"/>
          <w:lang w:val="en-IN"/>
        </w:rPr>
      </w:pPr>
      <w:r w:rsidRPr="00F4016E">
        <w:rPr>
          <w:rFonts w:ascii="Arial Narrow" w:hAnsi="Arial Narrow"/>
          <w:sz w:val="28"/>
          <w:szCs w:val="28"/>
          <w:lang w:val="en-IN"/>
        </w:rPr>
        <w:t>the State Minister for Social Justice and Empowerment;</w:t>
      </w:r>
    </w:p>
    <w:p w:rsidR="00B61DD4" w:rsidRPr="00F4016E" w:rsidRDefault="00B61DD4" w:rsidP="00B075DC">
      <w:pPr>
        <w:pStyle w:val="NoSpacing"/>
        <w:numPr>
          <w:ilvl w:val="0"/>
          <w:numId w:val="307"/>
        </w:numPr>
        <w:spacing w:line="276" w:lineRule="auto"/>
        <w:jc w:val="both"/>
        <w:rPr>
          <w:rFonts w:ascii="Arial Narrow" w:hAnsi="Arial Narrow"/>
          <w:sz w:val="28"/>
          <w:szCs w:val="28"/>
          <w:lang w:val="en-IN"/>
        </w:rPr>
      </w:pPr>
      <w:r w:rsidRPr="00F4016E">
        <w:rPr>
          <w:rFonts w:ascii="Arial Narrow" w:hAnsi="Arial Narrow"/>
          <w:sz w:val="28"/>
          <w:szCs w:val="28"/>
          <w:lang w:val="en-IN"/>
        </w:rPr>
        <w:t>two experts who shall be persons of integrity and standing who have special knowledge of and experience in the field of disability, law, health, education, management, industry, economics, business, commerce and public affairs.</w:t>
      </w:r>
    </w:p>
    <w:p w:rsidR="00B61DD4" w:rsidRPr="00F4016E" w:rsidRDefault="00B61DD4" w:rsidP="00B61DD4">
      <w:pPr>
        <w:autoSpaceDE w:val="0"/>
        <w:autoSpaceDN w:val="0"/>
        <w:adjustRightInd w:val="0"/>
        <w:spacing w:after="0"/>
        <w:jc w:val="both"/>
        <w:rPr>
          <w:rFonts w:ascii="Arial Narrow" w:hAnsi="Arial Narrow" w:cs="Times New Roman"/>
          <w:sz w:val="28"/>
          <w:szCs w:val="28"/>
        </w:rPr>
      </w:pPr>
      <w:r w:rsidRPr="00F4016E">
        <w:rPr>
          <w:rFonts w:ascii="Arial Narrow" w:hAnsi="Arial Narrow" w:cs="Times New Roman"/>
          <w:sz w:val="28"/>
          <w:szCs w:val="28"/>
        </w:rPr>
        <w:t>Provided further that where there is a Legislative Council in a State, the Chairperson of that Council and the Leader of the Opposition in that Council shall also be members of the Committee.</w:t>
      </w:r>
    </w:p>
    <w:p w:rsidR="00B61DD4" w:rsidRPr="00F4016E" w:rsidRDefault="00B61DD4" w:rsidP="00B61DD4">
      <w:pPr>
        <w:autoSpaceDE w:val="0"/>
        <w:autoSpaceDN w:val="0"/>
        <w:adjustRightInd w:val="0"/>
        <w:spacing w:after="0"/>
        <w:ind w:left="720"/>
        <w:jc w:val="both"/>
        <w:rPr>
          <w:rFonts w:ascii="Arial Narrow" w:hAnsi="Arial Narrow" w:cs="Times New Roman"/>
          <w:sz w:val="28"/>
          <w:szCs w:val="28"/>
        </w:rPr>
      </w:pPr>
    </w:p>
    <w:p w:rsidR="00B61DD4" w:rsidRPr="00F4016E" w:rsidRDefault="00B61DD4" w:rsidP="00B61DD4">
      <w:pPr>
        <w:autoSpaceDE w:val="0"/>
        <w:autoSpaceDN w:val="0"/>
        <w:adjustRightInd w:val="0"/>
        <w:spacing w:after="0"/>
        <w:jc w:val="both"/>
        <w:rPr>
          <w:rFonts w:ascii="Arial Narrow" w:hAnsi="Arial Narrow" w:cs="Times-Roman"/>
          <w:sz w:val="28"/>
          <w:szCs w:val="28"/>
        </w:rPr>
      </w:pPr>
      <w:r w:rsidRPr="00F4016E">
        <w:rPr>
          <w:rFonts w:ascii="Arial Narrow" w:hAnsi="Arial Narrow" w:cs="Times-Roman"/>
          <w:sz w:val="28"/>
          <w:szCs w:val="28"/>
        </w:rPr>
        <w:t>No appointment of Chairperson or other Member shall be invalid merely by reason of any vacancy in the Selection Committee.</w:t>
      </w:r>
    </w:p>
    <w:p w:rsidR="00B61DD4" w:rsidRPr="00F4016E" w:rsidRDefault="00B61DD4" w:rsidP="00B61DD4">
      <w:pPr>
        <w:autoSpaceDE w:val="0"/>
        <w:autoSpaceDN w:val="0"/>
        <w:adjustRightInd w:val="0"/>
        <w:spacing w:after="0"/>
        <w:jc w:val="both"/>
        <w:rPr>
          <w:rFonts w:ascii="Arial Narrow" w:hAnsi="Arial Narrow" w:cs="Times-Roman"/>
          <w:sz w:val="28"/>
          <w:szCs w:val="28"/>
        </w:rPr>
      </w:pP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cs="Times New Roman"/>
          <w:b/>
          <w:bCs/>
          <w:iCs/>
          <w:sz w:val="28"/>
          <w:szCs w:val="28"/>
        </w:rPr>
        <w:t xml:space="preserve">Term of Office of Chairperson and Members of </w:t>
      </w:r>
      <w:r w:rsidRPr="00F4016E">
        <w:rPr>
          <w:rFonts w:ascii="Arial Narrow" w:hAnsi="Arial Narrow"/>
          <w:b/>
          <w:sz w:val="28"/>
          <w:szCs w:val="28"/>
        </w:rPr>
        <w:t>State Disability Rights Authority</w:t>
      </w:r>
    </w:p>
    <w:p w:rsidR="00B61DD4" w:rsidRPr="00F4016E" w:rsidRDefault="00B61DD4" w:rsidP="00B61DD4">
      <w:pPr>
        <w:autoSpaceDE w:val="0"/>
        <w:autoSpaceDN w:val="0"/>
        <w:adjustRightInd w:val="0"/>
        <w:spacing w:after="0"/>
        <w:jc w:val="both"/>
        <w:rPr>
          <w:rFonts w:ascii="Arial Narrow" w:hAnsi="Arial Narrow" w:cs="Times New Roman"/>
          <w:b/>
          <w:bCs/>
          <w:iCs/>
          <w:sz w:val="28"/>
          <w:szCs w:val="28"/>
        </w:rPr>
      </w:pPr>
    </w:p>
    <w:p w:rsidR="00B61DD4" w:rsidRPr="00F4016E" w:rsidRDefault="00B61DD4" w:rsidP="00B075DC">
      <w:pPr>
        <w:pStyle w:val="ListParagraph"/>
        <w:numPr>
          <w:ilvl w:val="0"/>
          <w:numId w:val="30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A person appointed as Chairperson shall hold office for a term of five years from the date of entering office or until the age seventy, whichever is earlier;</w:t>
      </w:r>
    </w:p>
    <w:p w:rsidR="00B61DD4" w:rsidRPr="00F4016E" w:rsidRDefault="00B61DD4" w:rsidP="00B075DC">
      <w:pPr>
        <w:pStyle w:val="ListParagraph"/>
        <w:numPr>
          <w:ilvl w:val="0"/>
          <w:numId w:val="308"/>
        </w:numPr>
        <w:autoSpaceDE w:val="0"/>
        <w:autoSpaceDN w:val="0"/>
        <w:adjustRightInd w:val="0"/>
        <w:spacing w:line="276" w:lineRule="auto"/>
        <w:jc w:val="both"/>
        <w:rPr>
          <w:rFonts w:ascii="Arial Narrow" w:hAnsi="Arial Narrow"/>
          <w:sz w:val="28"/>
          <w:szCs w:val="28"/>
        </w:rPr>
      </w:pPr>
      <w:r w:rsidRPr="00F4016E">
        <w:rPr>
          <w:rFonts w:ascii="Arial Narrow" w:hAnsi="Arial Narrow" w:cs="Times New Roman"/>
          <w:sz w:val="28"/>
          <w:szCs w:val="28"/>
        </w:rPr>
        <w:t>A person appointed as a Member shall hold office for a term of five years from the date on entering upon office and shall be eligible for re-appointment for another term of five years; no person shall be appointed as member of State Disability Rights Authority for more than two consecutive terms or hold office after attaining the age of seventy years.</w:t>
      </w:r>
    </w:p>
    <w:p w:rsidR="00B61DD4" w:rsidRPr="00F4016E" w:rsidRDefault="00B61DD4" w:rsidP="00B61DD4">
      <w:pPr>
        <w:autoSpaceDE w:val="0"/>
        <w:autoSpaceDN w:val="0"/>
        <w:adjustRightInd w:val="0"/>
        <w:spacing w:after="0"/>
        <w:ind w:left="360"/>
        <w:jc w:val="both"/>
        <w:rPr>
          <w:rFonts w:ascii="Arial Narrow" w:hAnsi="Arial Narrow" w:cs="Times New Roman"/>
          <w:sz w:val="28"/>
          <w:szCs w:val="28"/>
        </w:rPr>
      </w:pP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cs="Times New Roman"/>
          <w:b/>
          <w:bCs/>
          <w:iCs/>
          <w:sz w:val="28"/>
          <w:szCs w:val="28"/>
        </w:rPr>
        <w:t xml:space="preserve">Terms and Conditions of Service of Chairperson and Members of </w:t>
      </w:r>
      <w:r w:rsidRPr="00F4016E">
        <w:rPr>
          <w:rFonts w:ascii="Arial Narrow" w:hAnsi="Arial Narrow"/>
          <w:b/>
          <w:sz w:val="28"/>
          <w:szCs w:val="28"/>
        </w:rPr>
        <w:t>State Disability Rights Authority</w:t>
      </w:r>
    </w:p>
    <w:p w:rsidR="00B61DD4" w:rsidRPr="00F4016E" w:rsidRDefault="00B61DD4" w:rsidP="00B61DD4">
      <w:pPr>
        <w:autoSpaceDE w:val="0"/>
        <w:autoSpaceDN w:val="0"/>
        <w:adjustRightInd w:val="0"/>
        <w:spacing w:after="0"/>
        <w:jc w:val="both"/>
        <w:rPr>
          <w:rFonts w:ascii="Arial Narrow" w:hAnsi="Arial Narrow" w:cs="Times New Roman"/>
          <w:b/>
          <w:bCs/>
          <w:iCs/>
          <w:sz w:val="28"/>
          <w:szCs w:val="28"/>
        </w:rPr>
      </w:pPr>
    </w:p>
    <w:p w:rsidR="00B61DD4" w:rsidRPr="00F4016E" w:rsidRDefault="00B61DD4" w:rsidP="00B61DD4">
      <w:pPr>
        <w:autoSpaceDE w:val="0"/>
        <w:autoSpaceDN w:val="0"/>
        <w:adjustRightInd w:val="0"/>
        <w:spacing w:after="0"/>
        <w:ind w:left="720"/>
        <w:jc w:val="both"/>
        <w:rPr>
          <w:rFonts w:ascii="Arial Narrow" w:hAnsi="Arial Narrow" w:cs="Times New Roman"/>
          <w:sz w:val="28"/>
          <w:szCs w:val="28"/>
        </w:rPr>
      </w:pPr>
      <w:r w:rsidRPr="00F4016E">
        <w:rPr>
          <w:rFonts w:ascii="Arial Narrow" w:hAnsi="Arial Narrow" w:cs="Times New Roman"/>
          <w:sz w:val="28"/>
          <w:szCs w:val="28"/>
        </w:rPr>
        <w:t>The salaries and allowances payable to, and other terms and conditions of service of, the Chairperson and Members shall be such as may be prescribed by the State Government.</w:t>
      </w:r>
    </w:p>
    <w:p w:rsidR="00B61DD4" w:rsidRPr="00F4016E" w:rsidRDefault="00B61DD4" w:rsidP="00B61DD4">
      <w:pPr>
        <w:autoSpaceDE w:val="0"/>
        <w:autoSpaceDN w:val="0"/>
        <w:adjustRightInd w:val="0"/>
        <w:spacing w:after="0"/>
        <w:jc w:val="both"/>
        <w:rPr>
          <w:rFonts w:ascii="Arial Narrow" w:hAnsi="Arial Narrow" w:cs="Times New Roman"/>
          <w:sz w:val="28"/>
          <w:szCs w:val="28"/>
        </w:rPr>
      </w:pPr>
      <w:r w:rsidRPr="00F4016E">
        <w:rPr>
          <w:rFonts w:ascii="Arial Narrow" w:hAnsi="Arial Narrow" w:cs="Times New Roman"/>
          <w:sz w:val="28"/>
          <w:szCs w:val="28"/>
        </w:rPr>
        <w:t>Provided that neither the salary and allowances nor the other terms and conditions of service of the Chairperson or a Member shall be varied to his or her disadvantage after his or her appointment</w:t>
      </w:r>
    </w:p>
    <w:p w:rsidR="00B61DD4" w:rsidRPr="00F4016E" w:rsidRDefault="00B61DD4" w:rsidP="00B61DD4">
      <w:pPr>
        <w:autoSpaceDE w:val="0"/>
        <w:autoSpaceDN w:val="0"/>
        <w:adjustRightInd w:val="0"/>
        <w:spacing w:after="0"/>
        <w:jc w:val="both"/>
        <w:rPr>
          <w:rFonts w:ascii="Arial Narrow" w:hAnsi="Arial Narrow" w:cs="Times New Roman"/>
          <w:b/>
          <w:bCs/>
          <w:iCs/>
          <w:sz w:val="28"/>
          <w:szCs w:val="28"/>
        </w:rPr>
      </w:pPr>
    </w:p>
    <w:p w:rsidR="00B61DD4" w:rsidRPr="00F4016E" w:rsidRDefault="00B61DD4" w:rsidP="00B075DC">
      <w:pPr>
        <w:pStyle w:val="ListParagraph"/>
        <w:numPr>
          <w:ilvl w:val="0"/>
          <w:numId w:val="146"/>
        </w:numPr>
        <w:autoSpaceDE w:val="0"/>
        <w:autoSpaceDN w:val="0"/>
        <w:adjustRightInd w:val="0"/>
        <w:spacing w:line="276" w:lineRule="auto"/>
        <w:jc w:val="both"/>
        <w:rPr>
          <w:rFonts w:ascii="Arial Narrow" w:hAnsi="Arial Narrow" w:cs="Times New Roman"/>
          <w:b/>
          <w:bCs/>
          <w:iCs/>
          <w:sz w:val="28"/>
          <w:szCs w:val="28"/>
        </w:rPr>
      </w:pPr>
      <w:r w:rsidRPr="00F4016E">
        <w:rPr>
          <w:rFonts w:ascii="Arial Narrow" w:hAnsi="Arial Narrow" w:cs="Times New Roman"/>
          <w:b/>
          <w:bCs/>
          <w:iCs/>
          <w:sz w:val="28"/>
          <w:szCs w:val="28"/>
        </w:rPr>
        <w:t xml:space="preserve">Officers and Other Staff of the State Disability Rights Authority </w:t>
      </w:r>
    </w:p>
    <w:p w:rsidR="00B61DD4" w:rsidRPr="00F4016E" w:rsidRDefault="00B61DD4" w:rsidP="00B61DD4">
      <w:pPr>
        <w:autoSpaceDE w:val="0"/>
        <w:autoSpaceDN w:val="0"/>
        <w:adjustRightInd w:val="0"/>
        <w:spacing w:after="0"/>
        <w:jc w:val="both"/>
        <w:rPr>
          <w:rFonts w:ascii="Arial Narrow" w:hAnsi="Arial Narrow" w:cs="Times New Roman"/>
          <w:sz w:val="28"/>
          <w:szCs w:val="28"/>
        </w:rPr>
      </w:pPr>
    </w:p>
    <w:p w:rsidR="00B61DD4" w:rsidRPr="00F4016E" w:rsidRDefault="00B61DD4" w:rsidP="00B075DC">
      <w:pPr>
        <w:pStyle w:val="ListParagraph"/>
        <w:numPr>
          <w:ilvl w:val="0"/>
          <w:numId w:val="309"/>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Subject to such rules as may be made by the State Government in this behalf, the State Disability Rights Authority may appoint such other administrative, technical and scientific staff as it may consider necessary.</w:t>
      </w:r>
    </w:p>
    <w:p w:rsidR="00B61DD4" w:rsidRPr="00F4016E" w:rsidRDefault="00B61DD4" w:rsidP="00B075DC">
      <w:pPr>
        <w:pStyle w:val="ListParagraph"/>
        <w:numPr>
          <w:ilvl w:val="0"/>
          <w:numId w:val="309"/>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salaries, allowances and conditions of service of the officers and other staff appointed under sub-section (1) shall be such as may be prescribed by the State Government.</w:t>
      </w:r>
    </w:p>
    <w:p w:rsidR="00B61DD4" w:rsidRPr="00F4016E" w:rsidRDefault="00B61DD4" w:rsidP="00B61DD4">
      <w:pPr>
        <w:autoSpaceDE w:val="0"/>
        <w:autoSpaceDN w:val="0"/>
        <w:adjustRightInd w:val="0"/>
        <w:spacing w:after="0"/>
        <w:jc w:val="both"/>
        <w:rPr>
          <w:rFonts w:ascii="Arial Narrow" w:hAnsi="Arial Narrow" w:cs="Times New Roman"/>
          <w:sz w:val="28"/>
          <w:szCs w:val="28"/>
        </w:rPr>
      </w:pPr>
    </w:p>
    <w:p w:rsidR="00B61DD4" w:rsidRPr="00F4016E" w:rsidRDefault="00B61DD4" w:rsidP="00B075DC">
      <w:pPr>
        <w:pStyle w:val="NoSpacing"/>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 xml:space="preserve">Resignation, </w:t>
      </w:r>
      <w:r w:rsidRPr="00F4016E">
        <w:rPr>
          <w:rFonts w:ascii="Arial Narrow" w:hAnsi="Arial Narrow"/>
          <w:b/>
          <w:bCs/>
          <w:sz w:val="28"/>
          <w:szCs w:val="28"/>
        </w:rPr>
        <w:t xml:space="preserve">Removal and Suspension of the Chairperson and Other Members of </w:t>
      </w:r>
      <w:r w:rsidRPr="00F4016E">
        <w:rPr>
          <w:rFonts w:ascii="Arial Narrow" w:hAnsi="Arial Narrow"/>
          <w:b/>
          <w:sz w:val="28"/>
          <w:szCs w:val="28"/>
        </w:rPr>
        <w:t>State Disability Rights Authority</w:t>
      </w:r>
    </w:p>
    <w:p w:rsidR="00B61DD4" w:rsidRPr="00F4016E" w:rsidRDefault="00B61DD4" w:rsidP="00B61DD4">
      <w:pPr>
        <w:pStyle w:val="NoSpacing"/>
        <w:spacing w:line="276" w:lineRule="auto"/>
        <w:ind w:left="1440" w:hanging="1440"/>
        <w:jc w:val="both"/>
        <w:rPr>
          <w:rFonts w:ascii="Arial Narrow" w:hAnsi="Arial Narrow"/>
          <w:b/>
          <w:bCs/>
          <w:sz w:val="28"/>
          <w:szCs w:val="28"/>
        </w:rPr>
      </w:pPr>
    </w:p>
    <w:p w:rsidR="00B61DD4" w:rsidRPr="00F4016E" w:rsidRDefault="00B61DD4" w:rsidP="00B075DC">
      <w:pPr>
        <w:pStyle w:val="NoSpacing"/>
        <w:numPr>
          <w:ilvl w:val="0"/>
          <w:numId w:val="310"/>
        </w:numPr>
        <w:spacing w:line="276" w:lineRule="auto"/>
        <w:jc w:val="both"/>
        <w:rPr>
          <w:rFonts w:ascii="Arial Narrow" w:hAnsi="Arial Narrow"/>
          <w:sz w:val="28"/>
          <w:szCs w:val="28"/>
          <w:lang w:val="en-IN"/>
        </w:rPr>
      </w:pPr>
      <w:r w:rsidRPr="00F4016E">
        <w:rPr>
          <w:rFonts w:ascii="Arial Narrow" w:hAnsi="Arial Narrow"/>
          <w:sz w:val="28"/>
          <w:szCs w:val="28"/>
          <w:lang w:val="en-IN"/>
        </w:rPr>
        <w:t>The Chairperson may resign office by tendering notice in writing to the Governor of the State;</w:t>
      </w:r>
    </w:p>
    <w:p w:rsidR="00B61DD4" w:rsidRPr="00F4016E" w:rsidRDefault="00B61DD4" w:rsidP="00B075DC">
      <w:pPr>
        <w:pStyle w:val="NoSpacing"/>
        <w:numPr>
          <w:ilvl w:val="0"/>
          <w:numId w:val="310"/>
        </w:numPr>
        <w:spacing w:line="276" w:lineRule="auto"/>
        <w:jc w:val="both"/>
        <w:rPr>
          <w:rFonts w:ascii="Arial Narrow" w:hAnsi="Arial Narrow"/>
          <w:sz w:val="28"/>
          <w:szCs w:val="28"/>
          <w:lang w:val="en-IN"/>
        </w:rPr>
      </w:pPr>
      <w:r w:rsidRPr="00F4016E">
        <w:rPr>
          <w:rFonts w:ascii="Arial Narrow" w:hAnsi="Arial Narrow"/>
          <w:sz w:val="28"/>
          <w:szCs w:val="28"/>
          <w:lang w:val="en-IN"/>
        </w:rPr>
        <w:t>Any other member may resign office by tendering notice in writing to the Chairperson;</w:t>
      </w:r>
    </w:p>
    <w:p w:rsidR="00B61DD4" w:rsidRPr="00F4016E" w:rsidRDefault="00B61DD4" w:rsidP="00B075DC">
      <w:pPr>
        <w:pStyle w:val="NoSpacing"/>
        <w:numPr>
          <w:ilvl w:val="0"/>
          <w:numId w:val="310"/>
        </w:numPr>
        <w:spacing w:line="276" w:lineRule="auto"/>
        <w:jc w:val="both"/>
        <w:rPr>
          <w:rFonts w:ascii="Arial Narrow" w:hAnsi="Arial Narrow"/>
          <w:sz w:val="28"/>
          <w:szCs w:val="28"/>
        </w:rPr>
      </w:pPr>
      <w:r w:rsidRPr="00F4016E">
        <w:rPr>
          <w:rFonts w:ascii="Arial Narrow" w:hAnsi="Arial Narrow"/>
          <w:sz w:val="28"/>
          <w:szCs w:val="28"/>
        </w:rPr>
        <w:t xml:space="preserve">The Governor of the State may remove the Chairperson from office is he or she: </w:t>
      </w:r>
    </w:p>
    <w:p w:rsidR="00B61DD4" w:rsidRPr="00F4016E" w:rsidRDefault="00B61DD4" w:rsidP="00B075DC">
      <w:pPr>
        <w:pStyle w:val="NoSpacing"/>
        <w:numPr>
          <w:ilvl w:val="0"/>
          <w:numId w:val="311"/>
        </w:numPr>
        <w:spacing w:line="276" w:lineRule="auto"/>
        <w:jc w:val="both"/>
        <w:rPr>
          <w:rFonts w:ascii="Arial Narrow" w:hAnsi="Arial Narrow"/>
          <w:sz w:val="28"/>
          <w:szCs w:val="28"/>
        </w:rPr>
      </w:pPr>
      <w:r w:rsidRPr="00F4016E">
        <w:rPr>
          <w:rFonts w:ascii="Arial Narrow" w:hAnsi="Arial Narrow"/>
          <w:sz w:val="28"/>
          <w:szCs w:val="28"/>
        </w:rPr>
        <w:t xml:space="preserve">has been adjudged a insolvent; or </w:t>
      </w:r>
    </w:p>
    <w:p w:rsidR="00B61DD4" w:rsidRPr="00F4016E" w:rsidRDefault="00B61DD4" w:rsidP="00B075DC">
      <w:pPr>
        <w:pStyle w:val="NoSpacing"/>
        <w:numPr>
          <w:ilvl w:val="0"/>
          <w:numId w:val="311"/>
        </w:numPr>
        <w:spacing w:line="276" w:lineRule="auto"/>
        <w:jc w:val="both"/>
        <w:rPr>
          <w:rFonts w:ascii="Arial Narrow" w:hAnsi="Arial Narrow"/>
          <w:sz w:val="28"/>
          <w:szCs w:val="28"/>
        </w:rPr>
      </w:pPr>
      <w:r w:rsidRPr="00F4016E">
        <w:rPr>
          <w:rFonts w:ascii="Arial Narrow" w:hAnsi="Arial Narrow"/>
          <w:sz w:val="28"/>
          <w:szCs w:val="28"/>
        </w:rPr>
        <w:t xml:space="preserve">has been convicted of an offence which involves moral turpitude; or </w:t>
      </w:r>
    </w:p>
    <w:p w:rsidR="00B61DD4" w:rsidRPr="00F4016E" w:rsidRDefault="00B61DD4" w:rsidP="00B075DC">
      <w:pPr>
        <w:pStyle w:val="ListParagraph"/>
        <w:numPr>
          <w:ilvl w:val="0"/>
          <w:numId w:val="311"/>
        </w:numPr>
        <w:tabs>
          <w:tab w:val="right" w:pos="561"/>
          <w:tab w:val="left" w:pos="748"/>
        </w:tabs>
        <w:spacing w:after="40" w:line="276" w:lineRule="auto"/>
        <w:jc w:val="both"/>
        <w:rPr>
          <w:rFonts w:ascii="Arial Narrow" w:hAnsi="Arial Narrow"/>
          <w:sz w:val="28"/>
          <w:szCs w:val="28"/>
        </w:rPr>
      </w:pPr>
      <w:r w:rsidRPr="00F4016E">
        <w:rPr>
          <w:rFonts w:ascii="Arial Narrow" w:hAnsi="Arial Narrow"/>
          <w:sz w:val="28"/>
          <w:szCs w:val="28"/>
        </w:rPr>
        <w:t xml:space="preserve">has so abused the position as to render continuance in office prejudicial to public interest. </w:t>
      </w:r>
    </w:p>
    <w:p w:rsidR="00B61DD4" w:rsidRPr="00F4016E" w:rsidRDefault="00B61DD4" w:rsidP="00B61DD4">
      <w:pPr>
        <w:pStyle w:val="ListParagraph"/>
        <w:tabs>
          <w:tab w:val="right" w:pos="561"/>
          <w:tab w:val="left" w:pos="748"/>
        </w:tabs>
        <w:spacing w:after="40" w:line="276" w:lineRule="auto"/>
        <w:ind w:left="1080"/>
        <w:jc w:val="both"/>
        <w:rPr>
          <w:rFonts w:ascii="Arial Narrow" w:hAnsi="Arial Narrow"/>
          <w:sz w:val="28"/>
          <w:szCs w:val="28"/>
        </w:rPr>
      </w:pPr>
    </w:p>
    <w:p w:rsidR="00B61DD4" w:rsidRPr="00F4016E" w:rsidRDefault="00B61DD4" w:rsidP="00B075DC">
      <w:pPr>
        <w:pStyle w:val="ListParagraph"/>
        <w:numPr>
          <w:ilvl w:val="0"/>
          <w:numId w:val="310"/>
        </w:numPr>
        <w:tabs>
          <w:tab w:val="left" w:pos="288"/>
        </w:tabs>
        <w:spacing w:after="40" w:line="276" w:lineRule="auto"/>
        <w:jc w:val="both"/>
        <w:rPr>
          <w:rFonts w:ascii="Arial Narrow" w:hAnsi="Arial Narrow"/>
          <w:sz w:val="28"/>
          <w:szCs w:val="28"/>
        </w:rPr>
      </w:pPr>
      <w:r w:rsidRPr="00F4016E">
        <w:rPr>
          <w:rFonts w:ascii="Arial Narrow" w:hAnsi="Arial Narrow"/>
          <w:sz w:val="28"/>
          <w:szCs w:val="28"/>
        </w:rPr>
        <w:t>The Board may, by a resolution passed by two-third majority, remove from office any member, who:</w:t>
      </w:r>
    </w:p>
    <w:p w:rsidR="00B61DD4" w:rsidRPr="00F4016E" w:rsidRDefault="00B61DD4" w:rsidP="00B075DC">
      <w:pPr>
        <w:pStyle w:val="ListParagraph"/>
        <w:numPr>
          <w:ilvl w:val="0"/>
          <w:numId w:val="312"/>
        </w:numPr>
        <w:tabs>
          <w:tab w:val="right" w:pos="561"/>
          <w:tab w:val="left" w:pos="1080"/>
        </w:tabs>
        <w:spacing w:after="40" w:line="276" w:lineRule="auto"/>
        <w:jc w:val="both"/>
        <w:rPr>
          <w:rFonts w:ascii="Arial Narrow" w:hAnsi="Arial Narrow"/>
          <w:sz w:val="28"/>
          <w:szCs w:val="28"/>
        </w:rPr>
      </w:pPr>
      <w:r w:rsidRPr="00F4016E">
        <w:rPr>
          <w:rFonts w:ascii="Arial Narrow" w:hAnsi="Arial Narrow"/>
          <w:sz w:val="28"/>
          <w:szCs w:val="28"/>
        </w:rPr>
        <w:t xml:space="preserve">has been adjudged a insolvent; or </w:t>
      </w:r>
    </w:p>
    <w:p w:rsidR="00B61DD4" w:rsidRPr="00F4016E" w:rsidRDefault="00B61DD4" w:rsidP="00B075DC">
      <w:pPr>
        <w:pStyle w:val="ListParagraph"/>
        <w:numPr>
          <w:ilvl w:val="0"/>
          <w:numId w:val="312"/>
        </w:numPr>
        <w:tabs>
          <w:tab w:val="right" w:pos="561"/>
          <w:tab w:val="left" w:pos="1080"/>
        </w:tabs>
        <w:spacing w:after="40" w:line="276" w:lineRule="auto"/>
        <w:jc w:val="both"/>
        <w:rPr>
          <w:rFonts w:ascii="Arial Narrow" w:hAnsi="Arial Narrow"/>
          <w:sz w:val="28"/>
          <w:szCs w:val="28"/>
        </w:rPr>
      </w:pPr>
      <w:r w:rsidRPr="00F4016E">
        <w:rPr>
          <w:rFonts w:ascii="Arial Narrow" w:hAnsi="Arial Narrow"/>
          <w:sz w:val="28"/>
          <w:szCs w:val="28"/>
        </w:rPr>
        <w:t xml:space="preserve">has been convicted of an offence which involves moral turpitude; or </w:t>
      </w:r>
    </w:p>
    <w:p w:rsidR="00B61DD4" w:rsidRPr="00F4016E" w:rsidRDefault="00B61DD4" w:rsidP="00B075DC">
      <w:pPr>
        <w:pStyle w:val="ListParagraph"/>
        <w:numPr>
          <w:ilvl w:val="0"/>
          <w:numId w:val="312"/>
        </w:numPr>
        <w:tabs>
          <w:tab w:val="right" w:pos="561"/>
          <w:tab w:val="left" w:pos="1080"/>
        </w:tabs>
        <w:spacing w:after="40" w:line="276" w:lineRule="auto"/>
        <w:jc w:val="both"/>
        <w:rPr>
          <w:rFonts w:ascii="Arial Narrow" w:hAnsi="Arial Narrow"/>
          <w:sz w:val="28"/>
          <w:szCs w:val="28"/>
        </w:rPr>
      </w:pPr>
      <w:r w:rsidRPr="00F4016E">
        <w:rPr>
          <w:rFonts w:ascii="Arial Narrow" w:hAnsi="Arial Narrow"/>
          <w:sz w:val="28"/>
          <w:szCs w:val="28"/>
        </w:rPr>
        <w:t xml:space="preserve">has so abused the position as to render his continuance in office prejudicial to the public interest. </w:t>
      </w:r>
    </w:p>
    <w:p w:rsidR="00B61DD4" w:rsidRPr="00F4016E" w:rsidRDefault="00B61DD4" w:rsidP="00B61DD4">
      <w:pPr>
        <w:pStyle w:val="ListParagraph"/>
        <w:tabs>
          <w:tab w:val="right" w:pos="561"/>
          <w:tab w:val="left" w:pos="1080"/>
        </w:tabs>
        <w:spacing w:after="40" w:line="276" w:lineRule="auto"/>
        <w:ind w:left="1080"/>
        <w:jc w:val="both"/>
        <w:rPr>
          <w:rFonts w:ascii="Arial Narrow" w:hAnsi="Arial Narrow"/>
          <w:sz w:val="28"/>
          <w:szCs w:val="28"/>
        </w:rPr>
      </w:pPr>
    </w:p>
    <w:p w:rsidR="00B61DD4" w:rsidRPr="00F4016E" w:rsidRDefault="00B61DD4" w:rsidP="00B075DC">
      <w:pPr>
        <w:pStyle w:val="ListParagraph"/>
        <w:numPr>
          <w:ilvl w:val="0"/>
          <w:numId w:val="310"/>
        </w:numPr>
        <w:tabs>
          <w:tab w:val="left" w:pos="288"/>
        </w:tabs>
        <w:spacing w:after="40" w:line="276" w:lineRule="auto"/>
        <w:jc w:val="both"/>
        <w:rPr>
          <w:rFonts w:ascii="Arial Narrow" w:hAnsi="Arial Narrow"/>
          <w:sz w:val="28"/>
          <w:szCs w:val="28"/>
        </w:rPr>
      </w:pPr>
      <w:r w:rsidRPr="00F4016E">
        <w:rPr>
          <w:rFonts w:ascii="Arial Narrow" w:hAnsi="Arial Narrow"/>
          <w:sz w:val="28"/>
          <w:szCs w:val="28"/>
        </w:rPr>
        <w:t>No such member shall be removed from office under clause (c) or clause (d) of sub-section (3) and under clause (c) or clause (d) of sub-section (4) unless given a reasonable opportunity of being heard in the matter;</w:t>
      </w:r>
    </w:p>
    <w:p w:rsidR="00B61DD4" w:rsidRPr="00F4016E" w:rsidRDefault="00B61DD4" w:rsidP="00B075DC">
      <w:pPr>
        <w:pStyle w:val="ListParagraph"/>
        <w:numPr>
          <w:ilvl w:val="0"/>
          <w:numId w:val="310"/>
        </w:numPr>
        <w:autoSpaceDE w:val="0"/>
        <w:autoSpaceDN w:val="0"/>
        <w:adjustRightInd w:val="0"/>
        <w:spacing w:line="276" w:lineRule="auto"/>
        <w:jc w:val="both"/>
        <w:rPr>
          <w:rFonts w:ascii="Arial Narrow" w:hAnsi="Arial Narrow"/>
          <w:sz w:val="28"/>
          <w:szCs w:val="28"/>
          <w:lang w:val="en-IN"/>
        </w:rPr>
      </w:pPr>
      <w:r w:rsidRPr="00F4016E">
        <w:rPr>
          <w:rFonts w:ascii="Arial Narrow" w:hAnsi="Arial Narrow"/>
          <w:sz w:val="28"/>
          <w:szCs w:val="28"/>
          <w:lang w:val="en-IN"/>
        </w:rPr>
        <w:t xml:space="preserve">In the event of a vacancy in the office of the Chairperson by reason of death, resignation, suspension or removal; the Vice-Chairperson shall act as the </w:t>
      </w:r>
      <w:r w:rsidRPr="00F4016E">
        <w:rPr>
          <w:rFonts w:ascii="Arial Narrow" w:hAnsi="Arial Narrow"/>
          <w:sz w:val="28"/>
          <w:szCs w:val="28"/>
          <w:lang w:val="en-IN"/>
        </w:rPr>
        <w:lastRenderedPageBreak/>
        <w:t>Chairperson, until the date on which a new Chairperson, appointed in accordance with the provisions of this Act to fill such vacancy, enters upon office.</w:t>
      </w:r>
    </w:p>
    <w:p w:rsidR="00B61DD4" w:rsidRPr="00F4016E" w:rsidRDefault="00B61DD4" w:rsidP="00B61DD4">
      <w:pPr>
        <w:autoSpaceDE w:val="0"/>
        <w:autoSpaceDN w:val="0"/>
        <w:adjustRightInd w:val="0"/>
        <w:spacing w:after="0"/>
        <w:jc w:val="both"/>
        <w:rPr>
          <w:rFonts w:ascii="Arial Narrow" w:hAnsi="Arial Narrow"/>
          <w:sz w:val="28"/>
          <w:szCs w:val="28"/>
        </w:rPr>
      </w:pPr>
    </w:p>
    <w:p w:rsidR="00B61DD4" w:rsidRPr="00F4016E" w:rsidRDefault="00B61DD4" w:rsidP="00B075DC">
      <w:pPr>
        <w:pStyle w:val="ListParagraph"/>
        <w:numPr>
          <w:ilvl w:val="0"/>
          <w:numId w:val="146"/>
        </w:numPr>
        <w:autoSpaceDE w:val="0"/>
        <w:autoSpaceDN w:val="0"/>
        <w:adjustRightInd w:val="0"/>
        <w:spacing w:line="276" w:lineRule="auto"/>
        <w:ind w:left="1440" w:hanging="1080"/>
        <w:jc w:val="both"/>
        <w:rPr>
          <w:rFonts w:ascii="Arial Narrow" w:hAnsi="Arial Narrow" w:cs="Times New Roman"/>
          <w:b/>
          <w:bCs/>
          <w:iCs/>
          <w:sz w:val="28"/>
          <w:szCs w:val="28"/>
        </w:rPr>
      </w:pPr>
      <w:r w:rsidRPr="00F4016E">
        <w:rPr>
          <w:rFonts w:ascii="Arial Narrow" w:hAnsi="Arial Narrow" w:cs="Times New Roman"/>
          <w:b/>
          <w:bCs/>
          <w:iCs/>
          <w:sz w:val="28"/>
          <w:szCs w:val="28"/>
        </w:rPr>
        <w:t>Application of Certain Provisions Relating to National Disability Rights Authority to State Disability Rights Authority</w:t>
      </w:r>
    </w:p>
    <w:p w:rsidR="00B61DD4" w:rsidRPr="00F4016E" w:rsidRDefault="00B61DD4" w:rsidP="00B61DD4">
      <w:pPr>
        <w:autoSpaceDE w:val="0"/>
        <w:autoSpaceDN w:val="0"/>
        <w:adjustRightInd w:val="0"/>
        <w:spacing w:after="0"/>
        <w:jc w:val="both"/>
        <w:rPr>
          <w:rFonts w:ascii="Arial Narrow" w:hAnsi="Arial Narrow" w:cs="Times New Roman"/>
          <w:b/>
          <w:bCs/>
          <w:iCs/>
          <w:sz w:val="28"/>
          <w:szCs w:val="28"/>
        </w:rPr>
      </w:pPr>
    </w:p>
    <w:p w:rsidR="00B61DD4" w:rsidRPr="00F4016E" w:rsidRDefault="00B61DD4" w:rsidP="00B075DC">
      <w:pPr>
        <w:pStyle w:val="ListParagraph"/>
        <w:numPr>
          <w:ilvl w:val="0"/>
          <w:numId w:val="313"/>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provisions of Sections 105 to 110 and 112 shall apply to a State Disability Rights Authority and shall have effect, subject to the following modifications, namely:</w:t>
      </w:r>
    </w:p>
    <w:p w:rsidR="00B61DD4" w:rsidRPr="00F4016E" w:rsidRDefault="00B61DD4" w:rsidP="00B075DC">
      <w:pPr>
        <w:pStyle w:val="ListParagraph"/>
        <w:numPr>
          <w:ilvl w:val="0"/>
          <w:numId w:val="314"/>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references to “National Disability Rights Authority” shall be construed as references to “State Disability Rights Authority”, except in clause (g) and (l) in sub-section (2) of section 105;</w:t>
      </w:r>
    </w:p>
    <w:p w:rsidR="00B61DD4" w:rsidRPr="00F4016E" w:rsidRDefault="00B61DD4" w:rsidP="00B075DC">
      <w:pPr>
        <w:pStyle w:val="ListParagraph"/>
        <w:numPr>
          <w:ilvl w:val="0"/>
          <w:numId w:val="314"/>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in sub-section(2) of section 105; clause (n) shall be omitted;</w:t>
      </w:r>
    </w:p>
    <w:p w:rsidR="00B61DD4" w:rsidRPr="00F4016E" w:rsidRDefault="00B61DD4" w:rsidP="00B075DC">
      <w:pPr>
        <w:pStyle w:val="ListParagraph"/>
        <w:numPr>
          <w:ilvl w:val="0"/>
          <w:numId w:val="314"/>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in sub-section (2) of section 105, in clause (b), the words “Union” shall be omitted;</w:t>
      </w:r>
    </w:p>
    <w:p w:rsidR="00B61DD4" w:rsidRPr="00F4016E" w:rsidRDefault="00B61DD4" w:rsidP="00B075DC">
      <w:pPr>
        <w:pStyle w:val="ListParagraph"/>
        <w:numPr>
          <w:ilvl w:val="0"/>
          <w:numId w:val="314"/>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references to National Disability Rights Tribunal under sub section (2) of Section 107 and sub section (3) of Section 109 shall be construed as references to State Disability Rights Tribunal. </w:t>
      </w:r>
    </w:p>
    <w:p w:rsidR="00B61DD4" w:rsidRPr="00F4016E" w:rsidRDefault="00B61DD4" w:rsidP="00B61DD4">
      <w:pPr>
        <w:autoSpaceDE w:val="0"/>
        <w:autoSpaceDN w:val="0"/>
        <w:adjustRightInd w:val="0"/>
        <w:spacing w:after="0"/>
        <w:jc w:val="both"/>
        <w:rPr>
          <w:rFonts w:ascii="Arial Narrow" w:hAnsi="Arial Narrow"/>
          <w:sz w:val="28"/>
          <w:szCs w:val="28"/>
        </w:rPr>
      </w:pPr>
    </w:p>
    <w:p w:rsidR="00B61DD4" w:rsidRPr="00F4016E" w:rsidRDefault="00B61DD4" w:rsidP="00B075DC">
      <w:pPr>
        <w:pStyle w:val="ListParagraph"/>
        <w:numPr>
          <w:ilvl w:val="0"/>
          <w:numId w:val="146"/>
        </w:numPr>
        <w:autoSpaceDE w:val="0"/>
        <w:autoSpaceDN w:val="0"/>
        <w:adjustRightInd w:val="0"/>
        <w:spacing w:line="276" w:lineRule="auto"/>
        <w:jc w:val="both"/>
        <w:rPr>
          <w:rFonts w:ascii="Arial Narrow" w:hAnsi="Arial Narrow"/>
          <w:b/>
          <w:sz w:val="28"/>
          <w:szCs w:val="28"/>
        </w:rPr>
      </w:pPr>
      <w:r w:rsidRPr="00F4016E">
        <w:rPr>
          <w:rFonts w:ascii="Arial Narrow" w:hAnsi="Arial Narrow"/>
          <w:b/>
          <w:sz w:val="28"/>
          <w:szCs w:val="28"/>
        </w:rPr>
        <w:t>Duties of State Disability Rights Authority vis-a-vis the National Disability Rights Authority</w:t>
      </w:r>
    </w:p>
    <w:p w:rsidR="00B61DD4" w:rsidRPr="00F4016E" w:rsidRDefault="00B61DD4" w:rsidP="00B61DD4">
      <w:pPr>
        <w:autoSpaceDE w:val="0"/>
        <w:autoSpaceDN w:val="0"/>
        <w:adjustRightInd w:val="0"/>
        <w:spacing w:after="0"/>
        <w:jc w:val="both"/>
        <w:rPr>
          <w:rFonts w:ascii="Arial Narrow" w:hAnsi="Arial Narrow"/>
          <w:b/>
          <w:sz w:val="28"/>
          <w:szCs w:val="28"/>
        </w:rPr>
      </w:pPr>
    </w:p>
    <w:p w:rsidR="00B61DD4" w:rsidRPr="00F4016E" w:rsidRDefault="00B61DD4" w:rsidP="00B075DC">
      <w:pPr>
        <w:pStyle w:val="ListParagraph"/>
        <w:numPr>
          <w:ilvl w:val="0"/>
          <w:numId w:val="315"/>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sz w:val="28"/>
          <w:szCs w:val="28"/>
        </w:rPr>
        <w:t xml:space="preserve">The State Disability Rights Authority shall furnish </w:t>
      </w:r>
      <w:r w:rsidRPr="00F4016E">
        <w:rPr>
          <w:rFonts w:ascii="Arial Narrow" w:hAnsi="Arial Narrow" w:cs="Times New Roman"/>
          <w:sz w:val="28"/>
          <w:szCs w:val="28"/>
        </w:rPr>
        <w:t>the statements, information or particulars called for, to comply with any direction given to it, undertake research and conduct inquiry and report to the National Disability Rights Authority under provisions of  this Act;</w:t>
      </w:r>
    </w:p>
    <w:p w:rsidR="00B61DD4" w:rsidRPr="00F4016E" w:rsidRDefault="00B61DD4" w:rsidP="00B075DC">
      <w:pPr>
        <w:pStyle w:val="ListParagraph"/>
        <w:numPr>
          <w:ilvl w:val="0"/>
          <w:numId w:val="315"/>
        </w:numPr>
        <w:autoSpaceDE w:val="0"/>
        <w:autoSpaceDN w:val="0"/>
        <w:adjustRightInd w:val="0"/>
        <w:spacing w:line="276" w:lineRule="auto"/>
        <w:jc w:val="both"/>
        <w:rPr>
          <w:rFonts w:ascii="Arial Narrow" w:hAnsi="Arial Narrow" w:cs="Times New Roman"/>
          <w:b/>
          <w:sz w:val="28"/>
          <w:szCs w:val="28"/>
        </w:rPr>
      </w:pPr>
      <w:r w:rsidRPr="00F4016E">
        <w:rPr>
          <w:rFonts w:ascii="Arial Narrow" w:hAnsi="Arial Narrow" w:cs="Times New Roman"/>
          <w:sz w:val="28"/>
          <w:szCs w:val="28"/>
        </w:rPr>
        <w:t>The State Disability Rights Authority shall bring to the notice of National Disability Rights Authority, such matters where it is necessary and expedient to do so in the interest of rights of persons with disabilities;</w:t>
      </w:r>
    </w:p>
    <w:p w:rsidR="00B61DD4" w:rsidRPr="00F4016E" w:rsidRDefault="00B61DD4" w:rsidP="00B075DC">
      <w:pPr>
        <w:pStyle w:val="ListParagraph"/>
        <w:numPr>
          <w:ilvl w:val="0"/>
          <w:numId w:val="315"/>
        </w:numPr>
        <w:autoSpaceDE w:val="0"/>
        <w:autoSpaceDN w:val="0"/>
        <w:adjustRightInd w:val="0"/>
        <w:spacing w:line="276" w:lineRule="auto"/>
        <w:jc w:val="both"/>
        <w:rPr>
          <w:rFonts w:ascii="Arial Narrow" w:hAnsi="Arial Narrow" w:cs="Times New Roman"/>
          <w:b/>
          <w:sz w:val="28"/>
          <w:szCs w:val="28"/>
        </w:rPr>
      </w:pPr>
      <w:r w:rsidRPr="00F4016E">
        <w:rPr>
          <w:rFonts w:ascii="Arial Narrow" w:hAnsi="Arial Narrow" w:cs="Times New Roman"/>
          <w:sz w:val="28"/>
          <w:szCs w:val="28"/>
        </w:rPr>
        <w:t xml:space="preserve">The State Disability Rights Authority shall function in association and extend utmost co-operation to National Disability Rights Authority in furtherance of effective and efficient discharge of its own functions under this Act.     </w:t>
      </w:r>
    </w:p>
    <w:p w:rsidR="00B61DD4" w:rsidRPr="00F4016E" w:rsidRDefault="00B61DD4" w:rsidP="00B61DD4">
      <w:pPr>
        <w:autoSpaceDE w:val="0"/>
        <w:autoSpaceDN w:val="0"/>
        <w:adjustRightInd w:val="0"/>
        <w:spacing w:after="0"/>
        <w:jc w:val="both"/>
        <w:rPr>
          <w:rFonts w:ascii="Arial Narrow" w:hAnsi="Arial Narrow"/>
          <w:sz w:val="28"/>
          <w:szCs w:val="28"/>
        </w:rPr>
      </w:pPr>
    </w:p>
    <w:p w:rsidR="00B61DD4" w:rsidRPr="00F4016E" w:rsidRDefault="00B61DD4" w:rsidP="00B61DD4">
      <w:pPr>
        <w:autoSpaceDE w:val="0"/>
        <w:autoSpaceDN w:val="0"/>
        <w:adjustRightInd w:val="0"/>
        <w:spacing w:after="0"/>
        <w:jc w:val="both"/>
        <w:rPr>
          <w:rFonts w:ascii="Arial Narrow" w:hAnsi="Arial Narrow"/>
          <w:sz w:val="28"/>
          <w:szCs w:val="28"/>
        </w:rPr>
      </w:pPr>
    </w:p>
    <w:p w:rsidR="00B61DD4" w:rsidRPr="00F4016E" w:rsidRDefault="00B61DD4" w:rsidP="00B61DD4">
      <w:pPr>
        <w:autoSpaceDE w:val="0"/>
        <w:autoSpaceDN w:val="0"/>
        <w:adjustRightInd w:val="0"/>
        <w:spacing w:after="0"/>
        <w:jc w:val="both"/>
        <w:rPr>
          <w:rFonts w:ascii="Arial Narrow" w:hAnsi="Arial Narrow"/>
          <w:sz w:val="28"/>
          <w:szCs w:val="28"/>
        </w:rPr>
      </w:pPr>
    </w:p>
    <w:p w:rsidR="00B61DD4" w:rsidRPr="00F4016E" w:rsidRDefault="00B61DD4" w:rsidP="00B075DC">
      <w:pPr>
        <w:pStyle w:val="ListParagraph"/>
        <w:numPr>
          <w:ilvl w:val="0"/>
          <w:numId w:val="146"/>
        </w:numPr>
        <w:autoSpaceDE w:val="0"/>
        <w:autoSpaceDN w:val="0"/>
        <w:adjustRightInd w:val="0"/>
        <w:spacing w:line="276" w:lineRule="auto"/>
        <w:jc w:val="both"/>
        <w:rPr>
          <w:rFonts w:ascii="Arial Narrow" w:hAnsi="Arial Narrow" w:cs="Times New Roman"/>
          <w:b/>
          <w:bCs/>
          <w:iCs/>
          <w:sz w:val="28"/>
          <w:szCs w:val="28"/>
        </w:rPr>
      </w:pPr>
      <w:r w:rsidRPr="00F4016E">
        <w:rPr>
          <w:rFonts w:ascii="Arial Narrow" w:hAnsi="Arial Narrow" w:cs="Times New Roman"/>
          <w:b/>
          <w:bCs/>
          <w:iCs/>
          <w:sz w:val="28"/>
          <w:szCs w:val="28"/>
        </w:rPr>
        <w:lastRenderedPageBreak/>
        <w:t>Annual and Special Reports of State Disability Rights Authority</w:t>
      </w:r>
    </w:p>
    <w:p w:rsidR="00B61DD4" w:rsidRPr="00F4016E" w:rsidRDefault="00B61DD4" w:rsidP="00B61DD4">
      <w:pPr>
        <w:autoSpaceDE w:val="0"/>
        <w:autoSpaceDN w:val="0"/>
        <w:adjustRightInd w:val="0"/>
        <w:spacing w:after="0"/>
        <w:jc w:val="both"/>
        <w:rPr>
          <w:rFonts w:ascii="Arial Narrow" w:hAnsi="Arial Narrow" w:cs="Times New Roman"/>
          <w:sz w:val="28"/>
          <w:szCs w:val="28"/>
        </w:rPr>
      </w:pPr>
    </w:p>
    <w:p w:rsidR="00B61DD4" w:rsidRPr="00F4016E" w:rsidRDefault="00B61DD4" w:rsidP="00B075DC">
      <w:pPr>
        <w:pStyle w:val="ListParagraph"/>
        <w:numPr>
          <w:ilvl w:val="0"/>
          <w:numId w:val="316"/>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State Disability Rights Authority shall submit an annual report to the State Government and may at any time submit special reports on any matter which is of such urgency or importance;</w:t>
      </w:r>
    </w:p>
    <w:p w:rsidR="00B61DD4" w:rsidRPr="00F4016E" w:rsidRDefault="00B61DD4" w:rsidP="00B075DC">
      <w:pPr>
        <w:pStyle w:val="ListParagraph"/>
        <w:numPr>
          <w:ilvl w:val="0"/>
          <w:numId w:val="316"/>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State Government shall cause the annual and special reports of the State Disability Rights Authority to be laid before each House of State Legislature where it consists of two Houses, or where such Legislature consists of one House, before that House along with a memorandum of action taken or proposed to be taken on the recommendations of the State Disability Rights Authority and the reasons for non-acceptance of the recommendations, if any.</w:t>
      </w:r>
    </w:p>
    <w:p w:rsidR="00B61DD4" w:rsidRPr="00F4016E" w:rsidRDefault="00B61DD4" w:rsidP="00B61DD4">
      <w:pPr>
        <w:pStyle w:val="ListParagraph"/>
        <w:spacing w:line="276" w:lineRule="auto"/>
        <w:jc w:val="both"/>
        <w:rPr>
          <w:rFonts w:ascii="Arial Narrow" w:hAnsi="Arial Narrow" w:cs="Times New Roman"/>
          <w:sz w:val="28"/>
          <w:szCs w:val="28"/>
        </w:rPr>
      </w:pPr>
    </w:p>
    <w:p w:rsidR="00B61DD4" w:rsidRPr="00F4016E" w:rsidRDefault="00B61DD4" w:rsidP="00B075DC">
      <w:pPr>
        <w:pStyle w:val="ListParagraph"/>
        <w:numPr>
          <w:ilvl w:val="0"/>
          <w:numId w:val="146"/>
        </w:numPr>
        <w:spacing w:before="100" w:beforeAutospacing="1" w:after="100" w:after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b/>
          <w:bCs/>
          <w:sz w:val="28"/>
          <w:szCs w:val="28"/>
        </w:rPr>
        <w:t>Registration of Organizations for Persons with Disabilities</w:t>
      </w:r>
    </w:p>
    <w:p w:rsidR="00B61DD4" w:rsidRPr="00F4016E" w:rsidRDefault="00B61DD4" w:rsidP="00B61DD4">
      <w:pPr>
        <w:pStyle w:val="ListParagraph"/>
        <w:spacing w:before="100" w:beforeAutospacing="1" w:after="100" w:afterAutospacing="1" w:line="276" w:lineRule="auto"/>
        <w:jc w:val="both"/>
        <w:rPr>
          <w:rFonts w:ascii="Arial Narrow" w:eastAsia="Times New Roman" w:hAnsi="Arial Narrow" w:cs="Times New Roman"/>
          <w:sz w:val="28"/>
          <w:szCs w:val="28"/>
        </w:rPr>
      </w:pPr>
    </w:p>
    <w:p w:rsidR="00B61DD4" w:rsidRPr="00F4016E" w:rsidRDefault="00B61DD4" w:rsidP="00B075DC">
      <w:pPr>
        <w:pStyle w:val="ListParagraph"/>
        <w:numPr>
          <w:ilvl w:val="0"/>
          <w:numId w:val="317"/>
        </w:numPr>
        <w:spacing w:before="100" w:beforeAutospacing="1" w:after="100" w:after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The State Disability Rights Authority shall register, in accordance with the rules made by the Central Government, association of  persons with disabilities or a Disabled Persons’ Organizations, association of  parents and families of persons with disabilities, or an organization working towards the interests of persons with disabilities under this Act or any such person who, being a person with disability,  has experience in disability sector or has been disability rights activist and has completed twenty five years of age;</w:t>
      </w:r>
    </w:p>
    <w:p w:rsidR="00B61DD4" w:rsidRPr="00F4016E" w:rsidRDefault="00B61DD4" w:rsidP="00B075DC">
      <w:pPr>
        <w:pStyle w:val="ListParagraph"/>
        <w:numPr>
          <w:ilvl w:val="0"/>
          <w:numId w:val="317"/>
        </w:numPr>
        <w:spacing w:before="100" w:beforeAutospacing="1" w:after="100" w:after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 xml:space="preserve">Every application for a certificate of registration shall be made to the State Disability Rights Authority in such form and in such manner as may be prescribed; </w:t>
      </w:r>
    </w:p>
    <w:p w:rsidR="00B61DD4" w:rsidRPr="00F4016E" w:rsidRDefault="00B61DD4" w:rsidP="00B075DC">
      <w:pPr>
        <w:pStyle w:val="ListParagraph"/>
        <w:numPr>
          <w:ilvl w:val="0"/>
          <w:numId w:val="317"/>
        </w:numPr>
        <w:spacing w:before="100" w:beforeAutospacing="1" w:after="100" w:after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On receipt of an application under sub-section (1), the State Disability Rights Authority shall make such enquiries and where it is satisfied that the applicant has complied with the requirements of this Act and the rules made there under, it shall grant a certificate of registration to the applicant. Where the State Disability Rights Authority is not satisfied that the requirements have been complied with, it shall give a reasonable opportunity of being heard to the applicant. An order of refusal to grant a certificate shall be accompanied with reasons to be recorded in writing for such non-registration;</w:t>
      </w:r>
    </w:p>
    <w:p w:rsidR="00B61DD4" w:rsidRPr="00F4016E" w:rsidRDefault="00B61DD4" w:rsidP="00B075DC">
      <w:pPr>
        <w:pStyle w:val="ListParagraph"/>
        <w:numPr>
          <w:ilvl w:val="0"/>
          <w:numId w:val="317"/>
        </w:numPr>
        <w:spacing w:before="100" w:beforeAutospacing="1" w:after="100" w:after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 xml:space="preserve">No certificate of registration shall be granted under sub-section (2) unless the organization with respect to which an application has been made is in a position to provide such facilities and maintain such standards as may be prescribed; </w:t>
      </w:r>
    </w:p>
    <w:p w:rsidR="00B61DD4" w:rsidRPr="00F4016E" w:rsidRDefault="00B61DD4" w:rsidP="00B075DC">
      <w:pPr>
        <w:pStyle w:val="ListParagraph"/>
        <w:numPr>
          <w:ilvl w:val="0"/>
          <w:numId w:val="317"/>
        </w:numPr>
        <w:spacing w:before="100" w:beforeAutospacing="1" w:after="100" w:after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lastRenderedPageBreak/>
        <w:t xml:space="preserve">A certificate of registration granted under this section, unless revoked, shall remain in force for such period as may be provided in the rules and may be renewed from time to time for a like period; and shall be in such form and shall be subject to such conditions as may be prescribed; </w:t>
      </w:r>
    </w:p>
    <w:p w:rsidR="00B61DD4" w:rsidRPr="00F4016E" w:rsidRDefault="00B61DD4" w:rsidP="00B075DC">
      <w:pPr>
        <w:pStyle w:val="ListParagraph"/>
        <w:numPr>
          <w:ilvl w:val="0"/>
          <w:numId w:val="317"/>
        </w:numPr>
        <w:spacing w:before="100" w:beforeAutospacing="1" w:after="100" w:after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An application for renewal of a certificate of registration shall be made not less than sixty days before the period of validity;</w:t>
      </w:r>
    </w:p>
    <w:p w:rsidR="00B61DD4" w:rsidRPr="00F4016E" w:rsidRDefault="00B61DD4" w:rsidP="00B075DC">
      <w:pPr>
        <w:pStyle w:val="ListParagraph"/>
        <w:numPr>
          <w:ilvl w:val="0"/>
          <w:numId w:val="317"/>
        </w:numPr>
        <w:spacing w:before="100" w:before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The State Disability Rights Authority may, if it has reasonable cause to believe that the holder of the certificate of registration granted under sub-section (3) of has made a statement in relation to any application for the issue or renewal of the certificate which is incorrect or false in material particulars; or committed or has caused to be committed any breach of rules or any conditions subject to which the certificate was granted, it may, after making such inquiry,  by order, revoke the certificate:</w:t>
      </w:r>
    </w:p>
    <w:p w:rsidR="00B61DD4" w:rsidRPr="00F4016E" w:rsidRDefault="00B61DD4" w:rsidP="00B61DD4">
      <w:pPr>
        <w:spacing w:after="100" w:afterAutospacing="1"/>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Provided that no such order shall be made until an opportunity is given to the holder of the certificate to show cause as to why the certificate should not be revoked.</w:t>
      </w:r>
    </w:p>
    <w:p w:rsidR="00B61DD4" w:rsidRPr="00F4016E" w:rsidRDefault="00B61DD4" w:rsidP="00B075DC">
      <w:pPr>
        <w:pStyle w:val="ListParagraph"/>
        <w:numPr>
          <w:ilvl w:val="0"/>
          <w:numId w:val="317"/>
        </w:numPr>
        <w:spacing w:before="100" w:beforeAutospacing="1" w:after="100" w:after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Where a certificate in respect of an organization has been revoked under sub-section (1), such organization shall cease to be in Electoral college from the date of such revocation:</w:t>
      </w:r>
    </w:p>
    <w:p w:rsidR="00B61DD4" w:rsidRPr="00F4016E" w:rsidRDefault="00B61DD4" w:rsidP="00B075DC">
      <w:pPr>
        <w:pStyle w:val="ListParagraph"/>
        <w:numPr>
          <w:ilvl w:val="0"/>
          <w:numId w:val="317"/>
        </w:numPr>
        <w:spacing w:before="100" w:beforeAutospacing="1" w:after="100" w:after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Every organization which holds a certificate of registration which is revoked under this section shall, immediately after such revocation, surrender such certificate to the State Disability Rights Authority;</w:t>
      </w:r>
    </w:p>
    <w:p w:rsidR="00B61DD4" w:rsidRPr="00F4016E" w:rsidRDefault="00B61DD4" w:rsidP="00B075DC">
      <w:pPr>
        <w:pStyle w:val="ListParagraph"/>
        <w:numPr>
          <w:ilvl w:val="0"/>
          <w:numId w:val="317"/>
        </w:numPr>
        <w:spacing w:before="100" w:beforeAutospacing="1" w:after="100" w:after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Any person aggrieved by the order of the State Disability Rights Authority refusing to grant a certificate or revoking a certificate may, within such period as may be provided, prefer an appeal to the State Disability Rights Tribunal against such refusal or revocation;</w:t>
      </w:r>
    </w:p>
    <w:p w:rsidR="00B61DD4" w:rsidRPr="00F4016E" w:rsidRDefault="00B61DD4" w:rsidP="00B075DC">
      <w:pPr>
        <w:pStyle w:val="ListParagraph"/>
        <w:numPr>
          <w:ilvl w:val="0"/>
          <w:numId w:val="317"/>
        </w:numPr>
        <w:spacing w:before="100" w:beforeAutospacing="1" w:after="100" w:afterAutospacing="1" w:line="276" w:lineRule="auto"/>
        <w:jc w:val="both"/>
        <w:rPr>
          <w:rFonts w:ascii="Arial Narrow" w:eastAsia="Times New Roman" w:hAnsi="Arial Narrow" w:cs="Times New Roman"/>
          <w:sz w:val="28"/>
          <w:szCs w:val="28"/>
        </w:rPr>
      </w:pPr>
      <w:r w:rsidRPr="00F4016E">
        <w:rPr>
          <w:rFonts w:ascii="Arial Narrow" w:eastAsia="Times New Roman" w:hAnsi="Arial Narrow" w:cs="Times New Roman"/>
          <w:sz w:val="28"/>
          <w:szCs w:val="28"/>
        </w:rPr>
        <w:t>The order of the State Disability Rights Tribunal on such appeal shall be final.</w:t>
      </w:r>
    </w:p>
    <w:p w:rsidR="00B61DD4" w:rsidRPr="00F4016E" w:rsidRDefault="00B61DD4" w:rsidP="00B61DD4">
      <w:pPr>
        <w:pStyle w:val="ListParagraph"/>
        <w:spacing w:line="276" w:lineRule="auto"/>
        <w:jc w:val="both"/>
        <w:rPr>
          <w:rFonts w:ascii="Arial Narrow" w:eastAsia="Times New Roman" w:hAnsi="Arial Narrow" w:cs="Times New Roman"/>
          <w:sz w:val="28"/>
          <w:szCs w:val="28"/>
        </w:rPr>
      </w:pPr>
    </w:p>
    <w:p w:rsidR="00B61DD4" w:rsidRPr="00F4016E" w:rsidRDefault="00B61DD4" w:rsidP="00B61DD4">
      <w:pPr>
        <w:pStyle w:val="ListParagraph"/>
        <w:spacing w:before="100" w:beforeAutospacing="1" w:after="100" w:afterAutospacing="1" w:line="276" w:lineRule="auto"/>
        <w:jc w:val="both"/>
        <w:rPr>
          <w:rFonts w:ascii="Arial Narrow" w:eastAsia="Times New Roman" w:hAnsi="Arial Narrow" w:cs="Times New Roman"/>
          <w:sz w:val="28"/>
          <w:szCs w:val="28"/>
        </w:rPr>
      </w:pPr>
    </w:p>
    <w:p w:rsidR="00B61DD4" w:rsidRPr="00F4016E" w:rsidRDefault="00B61DD4" w:rsidP="00B075DC">
      <w:pPr>
        <w:pStyle w:val="ListParagraph"/>
        <w:numPr>
          <w:ilvl w:val="0"/>
          <w:numId w:val="146"/>
        </w:numPr>
        <w:spacing w:after="120" w:line="276" w:lineRule="auto"/>
        <w:jc w:val="both"/>
        <w:rPr>
          <w:rFonts w:ascii="Arial Narrow" w:hAnsi="Arial Narrow"/>
          <w:b/>
          <w:bCs/>
          <w:sz w:val="28"/>
          <w:szCs w:val="28"/>
        </w:rPr>
      </w:pPr>
      <w:r w:rsidRPr="00F4016E">
        <w:rPr>
          <w:rFonts w:ascii="Arial Narrow" w:hAnsi="Arial Narrow"/>
          <w:b/>
          <w:bCs/>
          <w:sz w:val="28"/>
          <w:szCs w:val="28"/>
        </w:rPr>
        <w:t>Establishment of National Fund for Persons with Disabilities</w:t>
      </w:r>
    </w:p>
    <w:p w:rsidR="00B61DD4" w:rsidRPr="00F4016E" w:rsidRDefault="00B61DD4" w:rsidP="00B61DD4">
      <w:pPr>
        <w:pStyle w:val="ListParagraph"/>
        <w:spacing w:after="120" w:line="276" w:lineRule="auto"/>
        <w:jc w:val="both"/>
        <w:rPr>
          <w:rFonts w:ascii="Arial Narrow" w:hAnsi="Arial Narrow"/>
          <w:b/>
          <w:bCs/>
          <w:sz w:val="28"/>
          <w:szCs w:val="28"/>
        </w:rPr>
      </w:pPr>
    </w:p>
    <w:p w:rsidR="00B61DD4" w:rsidRPr="00F4016E" w:rsidRDefault="00B61DD4" w:rsidP="00B075DC">
      <w:pPr>
        <w:pStyle w:val="ListParagraph"/>
        <w:numPr>
          <w:ilvl w:val="0"/>
          <w:numId w:val="318"/>
        </w:numPr>
        <w:spacing w:after="120" w:line="276" w:lineRule="auto"/>
        <w:ind w:left="720"/>
        <w:jc w:val="both"/>
        <w:rPr>
          <w:rFonts w:ascii="Arial Narrow" w:hAnsi="Arial Narrow"/>
          <w:bCs/>
          <w:sz w:val="28"/>
          <w:szCs w:val="28"/>
        </w:rPr>
      </w:pPr>
      <w:r w:rsidRPr="00F4016E">
        <w:rPr>
          <w:rFonts w:ascii="Arial Narrow" w:hAnsi="Arial Narrow"/>
          <w:bCs/>
          <w:sz w:val="28"/>
          <w:szCs w:val="28"/>
        </w:rPr>
        <w:t>There shall be constituted for the purposes of this Act, a Fund to be called the National Fund for Persons with Disabilities and shall be credited thereto with:</w:t>
      </w:r>
    </w:p>
    <w:p w:rsidR="00B61DD4" w:rsidRPr="00F4016E" w:rsidRDefault="00B61DD4" w:rsidP="00B075DC">
      <w:pPr>
        <w:pStyle w:val="ListParagraph"/>
        <w:numPr>
          <w:ilvl w:val="0"/>
          <w:numId w:val="319"/>
        </w:numPr>
        <w:autoSpaceDE w:val="0"/>
        <w:autoSpaceDN w:val="0"/>
        <w:adjustRightInd w:val="0"/>
        <w:spacing w:line="276" w:lineRule="auto"/>
        <w:ind w:left="1080"/>
        <w:jc w:val="both"/>
        <w:rPr>
          <w:rFonts w:ascii="Arial Narrow" w:hAnsi="Arial Narrow"/>
          <w:bCs/>
          <w:sz w:val="28"/>
          <w:szCs w:val="28"/>
        </w:rPr>
      </w:pPr>
      <w:r w:rsidRPr="00F4016E">
        <w:rPr>
          <w:rFonts w:ascii="Arial Narrow" w:hAnsi="Arial Narrow"/>
          <w:bCs/>
          <w:sz w:val="28"/>
          <w:szCs w:val="28"/>
        </w:rPr>
        <w:lastRenderedPageBreak/>
        <w:t xml:space="preserve">all moneys payable by banks, corporations, etc., in pursuance of judgment dated 16.04.2004 of the Supreme Court in Civil Appeal No.4655 and 5218 of 2000;  </w:t>
      </w:r>
    </w:p>
    <w:p w:rsidR="00B61DD4" w:rsidRPr="00F4016E" w:rsidRDefault="00B61DD4" w:rsidP="00B075DC">
      <w:pPr>
        <w:pStyle w:val="ListParagraph"/>
        <w:numPr>
          <w:ilvl w:val="0"/>
          <w:numId w:val="319"/>
        </w:numPr>
        <w:autoSpaceDE w:val="0"/>
        <w:autoSpaceDN w:val="0"/>
        <w:adjustRightInd w:val="0"/>
        <w:spacing w:line="276" w:lineRule="auto"/>
        <w:ind w:left="1080"/>
        <w:jc w:val="both"/>
        <w:rPr>
          <w:rFonts w:ascii="Arial Narrow" w:hAnsi="Arial Narrow"/>
          <w:bCs/>
          <w:sz w:val="28"/>
          <w:szCs w:val="28"/>
        </w:rPr>
      </w:pPr>
      <w:r w:rsidRPr="00F4016E">
        <w:rPr>
          <w:rFonts w:ascii="Arial Narrow" w:hAnsi="Arial Narrow"/>
          <w:bCs/>
          <w:sz w:val="28"/>
          <w:szCs w:val="28"/>
        </w:rPr>
        <w:t xml:space="preserve">a sum equivalent to the moneys collected under clause (a) to be contributed by the Central Government; </w:t>
      </w:r>
    </w:p>
    <w:p w:rsidR="00B61DD4" w:rsidRPr="00F4016E" w:rsidRDefault="00B61DD4" w:rsidP="00B075DC">
      <w:pPr>
        <w:pStyle w:val="ListParagraph"/>
        <w:numPr>
          <w:ilvl w:val="0"/>
          <w:numId w:val="319"/>
        </w:numPr>
        <w:autoSpaceDE w:val="0"/>
        <w:autoSpaceDN w:val="0"/>
        <w:adjustRightInd w:val="0"/>
        <w:spacing w:line="276" w:lineRule="auto"/>
        <w:ind w:left="1080"/>
        <w:jc w:val="both"/>
        <w:rPr>
          <w:rFonts w:ascii="Arial Narrow" w:hAnsi="Arial Narrow"/>
          <w:bCs/>
          <w:sz w:val="28"/>
          <w:szCs w:val="28"/>
        </w:rPr>
      </w:pPr>
      <w:r w:rsidRPr="00F4016E">
        <w:rPr>
          <w:rFonts w:ascii="Arial Narrow" w:hAnsi="Arial Narrow"/>
          <w:bCs/>
          <w:sz w:val="28"/>
          <w:szCs w:val="28"/>
        </w:rPr>
        <w:t xml:space="preserve">all moneys received by the Fund by way of grant, gifts, donations, beneficiations, bequests or transfers; and </w:t>
      </w:r>
    </w:p>
    <w:p w:rsidR="00B61DD4" w:rsidRPr="00F4016E" w:rsidRDefault="00B61DD4" w:rsidP="00B075DC">
      <w:pPr>
        <w:pStyle w:val="ListParagraph"/>
        <w:numPr>
          <w:ilvl w:val="0"/>
          <w:numId w:val="319"/>
        </w:numPr>
        <w:autoSpaceDE w:val="0"/>
        <w:autoSpaceDN w:val="0"/>
        <w:adjustRightInd w:val="0"/>
        <w:spacing w:line="276" w:lineRule="auto"/>
        <w:ind w:left="1080"/>
        <w:jc w:val="both"/>
        <w:rPr>
          <w:rFonts w:ascii="Arial Narrow" w:hAnsi="Arial Narrow"/>
          <w:bCs/>
          <w:sz w:val="28"/>
          <w:szCs w:val="28"/>
        </w:rPr>
      </w:pPr>
      <w:r w:rsidRPr="00F4016E">
        <w:rPr>
          <w:rFonts w:ascii="Arial Narrow" w:hAnsi="Arial Narrow"/>
          <w:bCs/>
          <w:sz w:val="28"/>
          <w:szCs w:val="28"/>
        </w:rPr>
        <w:t xml:space="preserve">all moneys received by the fund in any other manner or from any other source. </w:t>
      </w:r>
    </w:p>
    <w:p w:rsidR="00B61DD4" w:rsidRPr="00F4016E" w:rsidRDefault="00B61DD4" w:rsidP="00B61DD4">
      <w:pPr>
        <w:autoSpaceDE w:val="0"/>
        <w:autoSpaceDN w:val="0"/>
        <w:adjustRightInd w:val="0"/>
        <w:spacing w:after="0"/>
        <w:ind w:left="490" w:hanging="460"/>
        <w:jc w:val="both"/>
        <w:rPr>
          <w:rFonts w:ascii="Arial Narrow" w:hAnsi="Arial Narrow"/>
          <w:bCs/>
          <w:sz w:val="28"/>
          <w:szCs w:val="28"/>
        </w:rPr>
      </w:pPr>
    </w:p>
    <w:p w:rsidR="00B61DD4" w:rsidRPr="00F4016E" w:rsidRDefault="00B61DD4" w:rsidP="00B075DC">
      <w:pPr>
        <w:pStyle w:val="ListParagraph"/>
        <w:numPr>
          <w:ilvl w:val="0"/>
          <w:numId w:val="318"/>
        </w:numPr>
        <w:autoSpaceDE w:val="0"/>
        <w:autoSpaceDN w:val="0"/>
        <w:adjustRightInd w:val="0"/>
        <w:spacing w:line="276" w:lineRule="auto"/>
        <w:ind w:left="720"/>
        <w:jc w:val="both"/>
        <w:rPr>
          <w:rFonts w:ascii="Arial Narrow" w:hAnsi="Arial Narrow"/>
          <w:b/>
          <w:bCs/>
          <w:sz w:val="28"/>
          <w:szCs w:val="28"/>
        </w:rPr>
      </w:pPr>
      <w:r w:rsidRPr="00F4016E">
        <w:rPr>
          <w:rFonts w:ascii="Arial Narrow" w:hAnsi="Arial Narrow"/>
          <w:bCs/>
          <w:sz w:val="28"/>
          <w:szCs w:val="28"/>
        </w:rPr>
        <w:t xml:space="preserve">The money received by the Fund under clauses (a) and (b) of sub section (1) shall constitute the corpus of the Fund which shall be held in trust by the National Disability Rights Authority. </w:t>
      </w:r>
    </w:p>
    <w:p w:rsidR="00B61DD4" w:rsidRPr="00F4016E" w:rsidRDefault="00B61DD4" w:rsidP="00B61DD4">
      <w:pPr>
        <w:autoSpaceDE w:val="0"/>
        <w:autoSpaceDN w:val="0"/>
        <w:adjustRightInd w:val="0"/>
        <w:spacing w:after="0"/>
        <w:ind w:left="1440" w:hanging="1440"/>
        <w:jc w:val="both"/>
        <w:rPr>
          <w:rFonts w:ascii="Arial Narrow" w:hAnsi="Arial Narrow"/>
          <w:b/>
          <w:bCs/>
          <w:sz w:val="28"/>
          <w:szCs w:val="28"/>
        </w:rPr>
      </w:pPr>
    </w:p>
    <w:p w:rsidR="00B61DD4" w:rsidRPr="00F4016E" w:rsidRDefault="00B61DD4" w:rsidP="00B075DC">
      <w:pPr>
        <w:pStyle w:val="ListParagraph"/>
        <w:numPr>
          <w:ilvl w:val="0"/>
          <w:numId w:val="146"/>
        </w:numPr>
        <w:autoSpaceDE w:val="0"/>
        <w:autoSpaceDN w:val="0"/>
        <w:adjustRightInd w:val="0"/>
        <w:spacing w:line="276" w:lineRule="auto"/>
        <w:ind w:left="1440" w:hanging="1080"/>
        <w:jc w:val="both"/>
        <w:rPr>
          <w:rFonts w:ascii="Arial Narrow" w:hAnsi="Arial Narrow"/>
          <w:b/>
          <w:bCs/>
          <w:sz w:val="28"/>
          <w:szCs w:val="28"/>
        </w:rPr>
      </w:pPr>
      <w:r w:rsidRPr="00F4016E">
        <w:rPr>
          <w:rFonts w:ascii="Arial Narrow" w:hAnsi="Arial Narrow"/>
          <w:b/>
          <w:bCs/>
          <w:sz w:val="28"/>
          <w:szCs w:val="28"/>
        </w:rPr>
        <w:t xml:space="preserve">Dissolution of Erstwhile Fund for Persons with Disabilities and Transfer of their Rights, Assets and Liabilities to the National Fund for Persons with Disabilities. </w:t>
      </w:r>
    </w:p>
    <w:p w:rsidR="00B61DD4" w:rsidRPr="00F4016E" w:rsidRDefault="00B61DD4" w:rsidP="00B61DD4">
      <w:pPr>
        <w:autoSpaceDE w:val="0"/>
        <w:autoSpaceDN w:val="0"/>
        <w:adjustRightInd w:val="0"/>
        <w:spacing w:after="0"/>
        <w:jc w:val="both"/>
        <w:rPr>
          <w:rFonts w:ascii="Arial Narrow" w:hAnsi="Arial Narrow"/>
          <w:b/>
          <w:sz w:val="28"/>
          <w:szCs w:val="28"/>
        </w:rPr>
      </w:pPr>
    </w:p>
    <w:p w:rsidR="00B61DD4" w:rsidRPr="00F4016E" w:rsidRDefault="00B61DD4" w:rsidP="00B075DC">
      <w:pPr>
        <w:pStyle w:val="ListParagraph"/>
        <w:numPr>
          <w:ilvl w:val="0"/>
          <w:numId w:val="320"/>
        </w:numPr>
        <w:autoSpaceDE w:val="0"/>
        <w:autoSpaceDN w:val="0"/>
        <w:adjustRightInd w:val="0"/>
        <w:spacing w:line="276" w:lineRule="auto"/>
        <w:jc w:val="both"/>
        <w:rPr>
          <w:rFonts w:ascii="Arial Narrow" w:hAnsi="Arial Narrow"/>
          <w:sz w:val="28"/>
          <w:szCs w:val="28"/>
        </w:rPr>
      </w:pPr>
      <w:r w:rsidRPr="00F4016E">
        <w:rPr>
          <w:rFonts w:ascii="Arial Narrow" w:hAnsi="Arial Narrow"/>
          <w:bCs/>
          <w:sz w:val="28"/>
          <w:szCs w:val="28"/>
        </w:rPr>
        <w:t>On and from the date of the constitution of the National Fund for Persons with Disabilities in accordance with Section 126 the Erstwhile Fund for Persons with Disabilities shall stand dissolved, and on such dissolution:</w:t>
      </w:r>
    </w:p>
    <w:p w:rsidR="00B61DD4" w:rsidRPr="00F4016E" w:rsidRDefault="00B61DD4" w:rsidP="00B075DC">
      <w:pPr>
        <w:pStyle w:val="ListParagraph"/>
        <w:numPr>
          <w:ilvl w:val="1"/>
          <w:numId w:val="321"/>
        </w:numPr>
        <w:autoSpaceDE w:val="0"/>
        <w:autoSpaceDN w:val="0"/>
        <w:adjustRightInd w:val="0"/>
        <w:spacing w:line="276" w:lineRule="auto"/>
        <w:ind w:left="1230"/>
        <w:jc w:val="both"/>
        <w:rPr>
          <w:rFonts w:ascii="Arial Narrow" w:hAnsi="Arial Narrow"/>
          <w:sz w:val="28"/>
          <w:szCs w:val="28"/>
        </w:rPr>
      </w:pPr>
      <w:r w:rsidRPr="00F4016E">
        <w:rPr>
          <w:rFonts w:ascii="Arial Narrow" w:hAnsi="Arial Narrow"/>
          <w:bCs/>
          <w:sz w:val="28"/>
          <w:szCs w:val="28"/>
        </w:rPr>
        <w:t xml:space="preserve">all properties and assets, movable and immovable, of, or belonging to the dissolved fund shall vest in the National Fund for Persons with Disabilities; </w:t>
      </w:r>
    </w:p>
    <w:p w:rsidR="00B61DD4" w:rsidRPr="00F4016E" w:rsidRDefault="00B61DD4" w:rsidP="00B075DC">
      <w:pPr>
        <w:pStyle w:val="ListParagraph"/>
        <w:numPr>
          <w:ilvl w:val="1"/>
          <w:numId w:val="321"/>
        </w:numPr>
        <w:autoSpaceDE w:val="0"/>
        <w:autoSpaceDN w:val="0"/>
        <w:adjustRightInd w:val="0"/>
        <w:spacing w:line="276" w:lineRule="auto"/>
        <w:ind w:left="1230"/>
        <w:jc w:val="both"/>
        <w:rPr>
          <w:rFonts w:ascii="Arial Narrow" w:hAnsi="Arial Narrow"/>
          <w:sz w:val="28"/>
          <w:szCs w:val="28"/>
        </w:rPr>
      </w:pPr>
      <w:r w:rsidRPr="00F4016E">
        <w:rPr>
          <w:rFonts w:ascii="Arial Narrow" w:hAnsi="Arial Narrow"/>
          <w:bCs/>
          <w:sz w:val="28"/>
          <w:szCs w:val="28"/>
        </w:rPr>
        <w:t xml:space="preserve">all rights and liabilities of the dissolved fund shall be transferred to, and be the rights and liabilities of the National Fund for Persons with Disabilities; </w:t>
      </w:r>
    </w:p>
    <w:p w:rsidR="00B61DD4" w:rsidRPr="00F4016E" w:rsidRDefault="00B61DD4" w:rsidP="00B075DC">
      <w:pPr>
        <w:pStyle w:val="ListParagraph"/>
        <w:numPr>
          <w:ilvl w:val="1"/>
          <w:numId w:val="321"/>
        </w:numPr>
        <w:spacing w:after="200" w:line="276" w:lineRule="auto"/>
        <w:ind w:left="1230"/>
        <w:jc w:val="both"/>
        <w:rPr>
          <w:rFonts w:ascii="Arial Narrow" w:hAnsi="Arial Narrow"/>
          <w:bCs/>
          <w:sz w:val="28"/>
          <w:szCs w:val="28"/>
        </w:rPr>
      </w:pPr>
      <w:r w:rsidRPr="00F4016E">
        <w:rPr>
          <w:rFonts w:ascii="Arial Narrow" w:hAnsi="Arial Narrow"/>
          <w:bCs/>
          <w:sz w:val="28"/>
          <w:szCs w:val="28"/>
        </w:rPr>
        <w:t>without prejudice to the provisions of clause (b) all liabilities incurred, all contracts entered into, and all matters and things engaged to be done by, with or for the dissolved Fund, shall be deemed, as the case may be, to have been incurred, entered into, or engaged to be done by, with or for, the National Fund for Persons with Disabilities;</w:t>
      </w:r>
    </w:p>
    <w:p w:rsidR="00B61DD4" w:rsidRPr="00F4016E" w:rsidRDefault="00B61DD4" w:rsidP="00B075DC">
      <w:pPr>
        <w:pStyle w:val="ListParagraph"/>
        <w:numPr>
          <w:ilvl w:val="1"/>
          <w:numId w:val="321"/>
        </w:numPr>
        <w:autoSpaceDE w:val="0"/>
        <w:autoSpaceDN w:val="0"/>
        <w:adjustRightInd w:val="0"/>
        <w:spacing w:line="276" w:lineRule="auto"/>
        <w:ind w:left="1230"/>
        <w:jc w:val="both"/>
        <w:rPr>
          <w:rFonts w:ascii="Arial Narrow" w:hAnsi="Arial Narrow"/>
          <w:sz w:val="28"/>
          <w:szCs w:val="28"/>
        </w:rPr>
      </w:pPr>
      <w:r w:rsidRPr="00F4016E">
        <w:rPr>
          <w:rFonts w:ascii="Arial Narrow" w:hAnsi="Arial Narrow"/>
          <w:bCs/>
          <w:sz w:val="28"/>
          <w:szCs w:val="28"/>
        </w:rPr>
        <w:t xml:space="preserve">all sums of money due to the dissolved Fund immediately before their dissolution shall be deemed to be due to National Fund for Persons with Disabilities; </w:t>
      </w:r>
    </w:p>
    <w:p w:rsidR="00B61DD4" w:rsidRPr="00F4016E" w:rsidRDefault="00B61DD4" w:rsidP="00B075DC">
      <w:pPr>
        <w:pStyle w:val="ListParagraph"/>
        <w:numPr>
          <w:ilvl w:val="1"/>
          <w:numId w:val="321"/>
        </w:numPr>
        <w:spacing w:after="200" w:line="276" w:lineRule="auto"/>
        <w:ind w:left="1230"/>
        <w:jc w:val="both"/>
        <w:rPr>
          <w:rFonts w:ascii="Arial Narrow" w:hAnsi="Arial Narrow"/>
          <w:bCs/>
          <w:sz w:val="28"/>
          <w:szCs w:val="28"/>
        </w:rPr>
      </w:pPr>
      <w:r w:rsidRPr="00F4016E">
        <w:rPr>
          <w:rFonts w:ascii="Arial Narrow" w:hAnsi="Arial Narrow"/>
          <w:bCs/>
          <w:sz w:val="28"/>
          <w:szCs w:val="28"/>
        </w:rPr>
        <w:t xml:space="preserve">all suits and other legal proceedings instituted or which could have been instituted by or against the dissolved Fund immediately before their </w:t>
      </w:r>
      <w:r w:rsidRPr="00F4016E">
        <w:rPr>
          <w:rFonts w:ascii="Arial Narrow" w:hAnsi="Arial Narrow"/>
          <w:bCs/>
          <w:sz w:val="28"/>
          <w:szCs w:val="28"/>
        </w:rPr>
        <w:lastRenderedPageBreak/>
        <w:t>dissolution may be continued or may be instituted by or against the National Fund for Persons with Disabilities.</w:t>
      </w:r>
    </w:p>
    <w:p w:rsidR="00B61DD4" w:rsidRPr="00F4016E" w:rsidRDefault="00B61DD4" w:rsidP="00B61DD4">
      <w:pPr>
        <w:pStyle w:val="ListParagraph"/>
        <w:spacing w:line="276" w:lineRule="auto"/>
        <w:ind w:left="1230"/>
        <w:jc w:val="both"/>
        <w:rPr>
          <w:rFonts w:ascii="Arial Narrow" w:hAnsi="Arial Narrow"/>
          <w:bCs/>
          <w:sz w:val="28"/>
          <w:szCs w:val="28"/>
        </w:rPr>
      </w:pPr>
    </w:p>
    <w:p w:rsidR="00B61DD4" w:rsidRPr="00F4016E" w:rsidRDefault="00B61DD4" w:rsidP="00B075DC">
      <w:pPr>
        <w:pStyle w:val="ListParagraph"/>
        <w:numPr>
          <w:ilvl w:val="0"/>
          <w:numId w:val="146"/>
        </w:numPr>
        <w:spacing w:line="276" w:lineRule="auto"/>
        <w:jc w:val="both"/>
        <w:rPr>
          <w:rFonts w:ascii="Arial Narrow" w:hAnsi="Arial Narrow"/>
          <w:b/>
          <w:bCs/>
          <w:sz w:val="28"/>
          <w:szCs w:val="28"/>
        </w:rPr>
      </w:pPr>
      <w:r w:rsidRPr="00F4016E">
        <w:rPr>
          <w:rFonts w:ascii="Arial Narrow" w:hAnsi="Arial Narrow"/>
          <w:b/>
          <w:bCs/>
          <w:sz w:val="28"/>
          <w:szCs w:val="28"/>
        </w:rPr>
        <w:t xml:space="preserve">Grants by Central Government </w:t>
      </w:r>
    </w:p>
    <w:p w:rsidR="00B61DD4" w:rsidRPr="00F4016E" w:rsidRDefault="00B61DD4" w:rsidP="00B61DD4">
      <w:pPr>
        <w:spacing w:after="0"/>
        <w:jc w:val="both"/>
        <w:rPr>
          <w:rFonts w:ascii="Arial Narrow" w:hAnsi="Arial Narrow"/>
          <w:b/>
          <w:bCs/>
          <w:sz w:val="28"/>
          <w:szCs w:val="28"/>
        </w:rPr>
      </w:pPr>
    </w:p>
    <w:p w:rsidR="00B61DD4" w:rsidRPr="00F4016E" w:rsidRDefault="00B61DD4" w:rsidP="00B075DC">
      <w:pPr>
        <w:pStyle w:val="ListParagraph"/>
        <w:numPr>
          <w:ilvl w:val="0"/>
          <w:numId w:val="322"/>
        </w:numPr>
        <w:spacing w:line="276" w:lineRule="auto"/>
        <w:jc w:val="both"/>
        <w:rPr>
          <w:rFonts w:ascii="Arial Narrow" w:hAnsi="Arial Narrow"/>
          <w:sz w:val="28"/>
          <w:szCs w:val="28"/>
        </w:rPr>
      </w:pPr>
      <w:r w:rsidRPr="00F4016E">
        <w:rPr>
          <w:rFonts w:ascii="Arial Narrow" w:hAnsi="Arial Narrow"/>
          <w:sz w:val="28"/>
          <w:szCs w:val="28"/>
        </w:rPr>
        <w:t>The Central Government may, after due appropriation made by Parliament by law in this behalf, make to the National Disability Rights Authority grants of such sums of money as the Government may deems fit for being utilised for the purposes of this Act;</w:t>
      </w:r>
    </w:p>
    <w:p w:rsidR="00B61DD4" w:rsidRPr="00F4016E" w:rsidRDefault="00B61DD4" w:rsidP="00B075DC">
      <w:pPr>
        <w:pStyle w:val="ListParagraph"/>
        <w:numPr>
          <w:ilvl w:val="0"/>
          <w:numId w:val="322"/>
        </w:numPr>
        <w:spacing w:line="276" w:lineRule="auto"/>
        <w:jc w:val="both"/>
        <w:rPr>
          <w:rFonts w:ascii="Arial Narrow" w:hAnsi="Arial Narrow"/>
          <w:sz w:val="28"/>
          <w:szCs w:val="28"/>
        </w:rPr>
      </w:pPr>
      <w:r w:rsidRPr="00F4016E">
        <w:rPr>
          <w:rFonts w:ascii="Arial Narrow" w:hAnsi="Arial Narrow"/>
          <w:sz w:val="28"/>
          <w:szCs w:val="28"/>
        </w:rPr>
        <w:t>The contribution by Public Sector Undertakings and Public Limited Companies towards the National Disability Fund shall be deemed fulfillment of their Corporate Social Responsibility.</w:t>
      </w:r>
    </w:p>
    <w:p w:rsidR="00B61DD4" w:rsidRPr="00F4016E" w:rsidRDefault="00B61DD4" w:rsidP="00B61DD4">
      <w:pPr>
        <w:spacing w:after="0"/>
        <w:jc w:val="both"/>
        <w:rPr>
          <w:rFonts w:ascii="Arial Narrow" w:hAnsi="Arial Narrow"/>
          <w:sz w:val="28"/>
          <w:szCs w:val="28"/>
        </w:rPr>
      </w:pPr>
    </w:p>
    <w:p w:rsidR="00B61DD4" w:rsidRPr="00F4016E" w:rsidRDefault="00B61DD4" w:rsidP="00B075DC">
      <w:pPr>
        <w:pStyle w:val="ListParagraph"/>
        <w:numPr>
          <w:ilvl w:val="0"/>
          <w:numId w:val="146"/>
        </w:numPr>
        <w:tabs>
          <w:tab w:val="left" w:pos="288"/>
        </w:tabs>
        <w:spacing w:after="40" w:line="276" w:lineRule="auto"/>
        <w:jc w:val="both"/>
        <w:rPr>
          <w:rFonts w:ascii="Arial Narrow" w:hAnsi="Arial Narrow"/>
          <w:b/>
          <w:sz w:val="28"/>
          <w:szCs w:val="28"/>
        </w:rPr>
      </w:pPr>
      <w:r w:rsidRPr="00F4016E">
        <w:rPr>
          <w:rFonts w:ascii="Arial Narrow" w:hAnsi="Arial Narrow"/>
          <w:b/>
          <w:sz w:val="28"/>
          <w:szCs w:val="28"/>
        </w:rPr>
        <w:t>Grants by State Government</w:t>
      </w:r>
    </w:p>
    <w:p w:rsidR="00B61DD4" w:rsidRPr="00F4016E" w:rsidRDefault="00B61DD4" w:rsidP="00B61DD4">
      <w:pPr>
        <w:spacing w:after="0"/>
        <w:jc w:val="both"/>
        <w:rPr>
          <w:rFonts w:ascii="Arial Narrow" w:hAnsi="Arial Narrow"/>
          <w:sz w:val="28"/>
          <w:szCs w:val="28"/>
        </w:rPr>
      </w:pPr>
    </w:p>
    <w:p w:rsidR="00B61DD4" w:rsidRPr="00F4016E" w:rsidRDefault="00B61DD4" w:rsidP="00B61DD4">
      <w:pPr>
        <w:spacing w:after="0"/>
        <w:ind w:left="360"/>
        <w:jc w:val="both"/>
        <w:rPr>
          <w:rFonts w:ascii="Arial Narrow" w:hAnsi="Arial Narrow"/>
          <w:sz w:val="28"/>
          <w:szCs w:val="28"/>
        </w:rPr>
      </w:pPr>
      <w:r w:rsidRPr="00F4016E">
        <w:rPr>
          <w:rFonts w:ascii="Arial Narrow" w:hAnsi="Arial Narrow"/>
          <w:sz w:val="28"/>
          <w:szCs w:val="28"/>
        </w:rPr>
        <w:t xml:space="preserve">The State Government may, after due appropriation made by the Legislature by law in this behalf, make to the State Disability Rights Authority grants of such sums of money as the State Government may deems fit for being utilised for the purposes of this Act. </w:t>
      </w:r>
    </w:p>
    <w:p w:rsidR="00B61DD4" w:rsidRPr="00F4016E" w:rsidRDefault="00B61DD4" w:rsidP="00B61DD4">
      <w:pPr>
        <w:spacing w:after="0"/>
        <w:jc w:val="both"/>
        <w:rPr>
          <w:rFonts w:ascii="Arial Narrow" w:hAnsi="Arial Narrow"/>
          <w:b/>
          <w:sz w:val="28"/>
          <w:szCs w:val="28"/>
        </w:rPr>
      </w:pPr>
    </w:p>
    <w:p w:rsidR="00B61DD4" w:rsidRPr="00F4016E" w:rsidRDefault="00B61DD4" w:rsidP="00B075DC">
      <w:pPr>
        <w:pStyle w:val="ListParagraph"/>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Funding Pattern</w:t>
      </w:r>
    </w:p>
    <w:p w:rsidR="00B61DD4" w:rsidRPr="00F4016E" w:rsidRDefault="00B61DD4" w:rsidP="00B61DD4">
      <w:pPr>
        <w:spacing w:after="0"/>
        <w:jc w:val="both"/>
        <w:rPr>
          <w:rFonts w:ascii="Arial Narrow" w:hAnsi="Arial Narrow"/>
          <w:b/>
          <w:sz w:val="28"/>
          <w:szCs w:val="28"/>
        </w:rPr>
      </w:pPr>
    </w:p>
    <w:p w:rsidR="00B61DD4" w:rsidRPr="00F4016E" w:rsidRDefault="00B61DD4" w:rsidP="00B075DC">
      <w:pPr>
        <w:pStyle w:val="ListParagraph"/>
        <w:numPr>
          <w:ilvl w:val="0"/>
          <w:numId w:val="323"/>
        </w:numPr>
        <w:spacing w:line="276" w:lineRule="auto"/>
        <w:jc w:val="both"/>
        <w:rPr>
          <w:rFonts w:ascii="Arial Narrow" w:hAnsi="Arial Narrow"/>
          <w:sz w:val="28"/>
          <w:szCs w:val="28"/>
        </w:rPr>
      </w:pPr>
      <w:r w:rsidRPr="00F4016E">
        <w:rPr>
          <w:rFonts w:ascii="Arial Narrow" w:hAnsi="Arial Narrow"/>
          <w:sz w:val="28"/>
          <w:szCs w:val="28"/>
        </w:rPr>
        <w:t>The Central Government and State Government shall have concurrent responsibility for providing funds for establishing State Disability Rights Authority;</w:t>
      </w:r>
    </w:p>
    <w:p w:rsidR="00B61DD4" w:rsidRPr="00F4016E" w:rsidRDefault="00B61DD4" w:rsidP="00B075DC">
      <w:pPr>
        <w:pStyle w:val="ListParagraph"/>
        <w:numPr>
          <w:ilvl w:val="0"/>
          <w:numId w:val="323"/>
        </w:numPr>
        <w:spacing w:line="276" w:lineRule="auto"/>
        <w:jc w:val="both"/>
        <w:rPr>
          <w:rFonts w:ascii="Arial Narrow" w:hAnsi="Arial Narrow"/>
          <w:sz w:val="28"/>
          <w:szCs w:val="28"/>
        </w:rPr>
      </w:pPr>
      <w:r w:rsidRPr="00F4016E">
        <w:rPr>
          <w:rFonts w:ascii="Arial Narrow" w:hAnsi="Arial Narrow"/>
          <w:sz w:val="28"/>
          <w:szCs w:val="28"/>
        </w:rPr>
        <w:t>The Central Government shall prepare the estimates of capital and recurring expenditure for the establishment of the State Disability Rights Authority;</w:t>
      </w:r>
    </w:p>
    <w:p w:rsidR="00B61DD4" w:rsidRPr="00F4016E" w:rsidRDefault="00B61DD4" w:rsidP="00B075DC">
      <w:pPr>
        <w:pStyle w:val="ListParagraph"/>
        <w:numPr>
          <w:ilvl w:val="0"/>
          <w:numId w:val="323"/>
        </w:numPr>
        <w:spacing w:line="276" w:lineRule="auto"/>
        <w:jc w:val="both"/>
        <w:rPr>
          <w:rFonts w:ascii="Arial Narrow" w:hAnsi="Arial Narrow"/>
          <w:sz w:val="28"/>
          <w:szCs w:val="28"/>
        </w:rPr>
      </w:pPr>
      <w:r w:rsidRPr="00F4016E">
        <w:rPr>
          <w:rFonts w:ascii="Arial Narrow" w:hAnsi="Arial Narrow"/>
          <w:sz w:val="28"/>
          <w:szCs w:val="28"/>
        </w:rPr>
        <w:t>The Central Government shall provide to the State Government as grants in aids of revenues, such percentage of expenditure referred to in sub section (2) as it may determine from time to time in consultation with the State government;</w:t>
      </w:r>
    </w:p>
    <w:p w:rsidR="00B61DD4" w:rsidRPr="00F4016E" w:rsidRDefault="00B61DD4" w:rsidP="00B075DC">
      <w:pPr>
        <w:pStyle w:val="ListParagraph"/>
        <w:numPr>
          <w:ilvl w:val="0"/>
          <w:numId w:val="323"/>
        </w:numPr>
        <w:spacing w:line="276" w:lineRule="auto"/>
        <w:jc w:val="both"/>
        <w:rPr>
          <w:rFonts w:ascii="Arial Narrow" w:hAnsi="Arial Narrow"/>
          <w:sz w:val="28"/>
          <w:szCs w:val="28"/>
        </w:rPr>
      </w:pPr>
      <w:r w:rsidRPr="00F4016E">
        <w:rPr>
          <w:rFonts w:ascii="Arial Narrow" w:hAnsi="Arial Narrow"/>
          <w:sz w:val="28"/>
          <w:szCs w:val="28"/>
        </w:rPr>
        <w:t>Notwithstanding anything contained in sub section (3), it shall be duty of the State Government to provide funds for the establishment of the State Disability Rights Authority.</w:t>
      </w:r>
    </w:p>
    <w:p w:rsidR="00B61DD4" w:rsidRPr="00F4016E" w:rsidRDefault="00B61DD4" w:rsidP="00B61DD4">
      <w:pPr>
        <w:spacing w:after="0"/>
        <w:jc w:val="both"/>
        <w:rPr>
          <w:rFonts w:ascii="Arial Narrow" w:hAnsi="Arial Narrow"/>
          <w:sz w:val="28"/>
          <w:szCs w:val="28"/>
        </w:rPr>
      </w:pPr>
    </w:p>
    <w:p w:rsidR="00B61DD4" w:rsidRPr="00F4016E" w:rsidRDefault="00B61DD4" w:rsidP="00B61DD4">
      <w:pPr>
        <w:spacing w:after="0"/>
        <w:jc w:val="both"/>
        <w:rPr>
          <w:rFonts w:ascii="Arial Narrow" w:hAnsi="Arial Narrow"/>
          <w:sz w:val="28"/>
          <w:szCs w:val="28"/>
        </w:rPr>
      </w:pPr>
    </w:p>
    <w:p w:rsidR="00B61DD4" w:rsidRPr="00F4016E" w:rsidRDefault="00B61DD4" w:rsidP="00B61DD4">
      <w:pPr>
        <w:spacing w:after="0"/>
        <w:jc w:val="both"/>
        <w:rPr>
          <w:rFonts w:ascii="Arial Narrow" w:hAnsi="Arial Narrow"/>
          <w:sz w:val="28"/>
          <w:szCs w:val="28"/>
        </w:rPr>
      </w:pPr>
    </w:p>
    <w:p w:rsidR="00B61DD4" w:rsidRPr="00F4016E" w:rsidRDefault="00B61DD4" w:rsidP="00B075DC">
      <w:pPr>
        <w:pStyle w:val="ListParagraph"/>
        <w:numPr>
          <w:ilvl w:val="0"/>
          <w:numId w:val="146"/>
        </w:numPr>
        <w:tabs>
          <w:tab w:val="left" w:pos="288"/>
        </w:tabs>
        <w:spacing w:after="40" w:line="276" w:lineRule="auto"/>
        <w:jc w:val="both"/>
        <w:rPr>
          <w:rFonts w:ascii="Arial Narrow" w:hAnsi="Arial Narrow"/>
          <w:b/>
          <w:bCs/>
          <w:sz w:val="28"/>
          <w:szCs w:val="28"/>
        </w:rPr>
      </w:pPr>
      <w:r w:rsidRPr="00F4016E">
        <w:rPr>
          <w:rFonts w:ascii="Arial Narrow" w:hAnsi="Arial Narrow"/>
          <w:b/>
          <w:bCs/>
          <w:sz w:val="28"/>
          <w:szCs w:val="28"/>
        </w:rPr>
        <w:lastRenderedPageBreak/>
        <w:t>Exemption from tax on wealth and income</w:t>
      </w:r>
    </w:p>
    <w:p w:rsidR="00B61DD4" w:rsidRPr="00F4016E" w:rsidRDefault="00B61DD4" w:rsidP="00B61DD4">
      <w:pPr>
        <w:pStyle w:val="ListParagraph"/>
        <w:tabs>
          <w:tab w:val="left" w:pos="288"/>
        </w:tabs>
        <w:spacing w:after="40" w:line="276" w:lineRule="auto"/>
        <w:jc w:val="both"/>
        <w:rPr>
          <w:rFonts w:ascii="Arial Narrow" w:hAnsi="Arial Narrow"/>
          <w:b/>
          <w:bCs/>
          <w:sz w:val="28"/>
          <w:szCs w:val="28"/>
        </w:rPr>
      </w:pPr>
    </w:p>
    <w:p w:rsidR="00B61DD4" w:rsidRPr="00F4016E" w:rsidRDefault="00B61DD4" w:rsidP="00B61DD4">
      <w:pPr>
        <w:tabs>
          <w:tab w:val="left" w:pos="288"/>
        </w:tabs>
        <w:spacing w:after="40"/>
        <w:ind w:left="288"/>
        <w:jc w:val="both"/>
        <w:rPr>
          <w:rFonts w:ascii="Arial Narrow" w:hAnsi="Arial Narrow"/>
          <w:sz w:val="28"/>
          <w:szCs w:val="28"/>
        </w:rPr>
      </w:pPr>
      <w:r w:rsidRPr="00F4016E">
        <w:rPr>
          <w:rFonts w:ascii="Arial Narrow" w:hAnsi="Arial Narrow"/>
          <w:sz w:val="28"/>
          <w:szCs w:val="28"/>
        </w:rPr>
        <w:t>Notwithstanding anything contained in the Wealth-tax Act, 1957 (27 of 1957), the Income-tax Act, 1961 (43 of 1961), or any other enactment for the time being in force relating to tax on wealth, income, profits or gains, the National Disability Rights Authority and State Disability Rights Authority shall not be liable to pay wealth-tax, income-tax, or any other tax in respect of their wealth, income, profits or gains derived.</w:t>
      </w:r>
    </w:p>
    <w:p w:rsidR="00B61DD4" w:rsidRPr="00F4016E" w:rsidRDefault="00B61DD4" w:rsidP="00B61DD4">
      <w:pPr>
        <w:tabs>
          <w:tab w:val="left" w:pos="288"/>
        </w:tabs>
        <w:spacing w:after="40"/>
        <w:ind w:left="288"/>
        <w:jc w:val="both"/>
        <w:rPr>
          <w:rFonts w:ascii="Arial Narrow" w:hAnsi="Arial Narrow"/>
          <w:sz w:val="28"/>
          <w:szCs w:val="28"/>
        </w:rPr>
      </w:pPr>
    </w:p>
    <w:p w:rsidR="00B61DD4" w:rsidRPr="00F4016E" w:rsidRDefault="00B61DD4" w:rsidP="00B075DC">
      <w:pPr>
        <w:pStyle w:val="ListParagraph"/>
        <w:numPr>
          <w:ilvl w:val="0"/>
          <w:numId w:val="146"/>
        </w:numPr>
        <w:autoSpaceDE w:val="0"/>
        <w:autoSpaceDN w:val="0"/>
        <w:adjustRightInd w:val="0"/>
        <w:spacing w:after="240" w:line="276" w:lineRule="auto"/>
        <w:jc w:val="both"/>
        <w:rPr>
          <w:rFonts w:ascii="Arial Narrow" w:hAnsi="Arial Narrow"/>
          <w:b/>
          <w:sz w:val="28"/>
          <w:szCs w:val="28"/>
        </w:rPr>
      </w:pPr>
      <w:r w:rsidRPr="00F4016E">
        <w:rPr>
          <w:rFonts w:ascii="Arial Narrow" w:hAnsi="Arial Narrow"/>
          <w:b/>
          <w:bCs/>
          <w:sz w:val="28"/>
          <w:szCs w:val="28"/>
        </w:rPr>
        <w:t xml:space="preserve">Accounts </w:t>
      </w:r>
      <w:r w:rsidR="003E293D">
        <w:rPr>
          <w:rFonts w:ascii="Arial Narrow" w:hAnsi="Arial Narrow"/>
          <w:b/>
          <w:bCs/>
          <w:sz w:val="28"/>
          <w:szCs w:val="28"/>
        </w:rPr>
        <w:t>and</w:t>
      </w:r>
      <w:r w:rsidRPr="00F4016E">
        <w:rPr>
          <w:rFonts w:ascii="Arial Narrow" w:hAnsi="Arial Narrow"/>
          <w:b/>
          <w:bCs/>
          <w:sz w:val="28"/>
          <w:szCs w:val="28"/>
        </w:rPr>
        <w:t xml:space="preserve"> Audit </w:t>
      </w:r>
    </w:p>
    <w:p w:rsidR="00B61DD4" w:rsidRPr="00F4016E" w:rsidRDefault="00B61DD4" w:rsidP="00B61DD4">
      <w:pPr>
        <w:pStyle w:val="ListParagraph"/>
        <w:autoSpaceDE w:val="0"/>
        <w:autoSpaceDN w:val="0"/>
        <w:adjustRightInd w:val="0"/>
        <w:spacing w:after="240" w:line="276" w:lineRule="auto"/>
        <w:jc w:val="both"/>
        <w:rPr>
          <w:rFonts w:ascii="Arial Narrow" w:hAnsi="Arial Narrow"/>
          <w:b/>
          <w:sz w:val="28"/>
          <w:szCs w:val="28"/>
        </w:rPr>
      </w:pPr>
    </w:p>
    <w:p w:rsidR="00B61DD4" w:rsidRPr="00F4016E" w:rsidRDefault="00B61DD4" w:rsidP="00B075DC">
      <w:pPr>
        <w:pStyle w:val="ListParagraph"/>
        <w:numPr>
          <w:ilvl w:val="0"/>
          <w:numId w:val="324"/>
        </w:numPr>
        <w:autoSpaceDE w:val="0"/>
        <w:autoSpaceDN w:val="0"/>
        <w:adjustRightInd w:val="0"/>
        <w:spacing w:after="240" w:line="276" w:lineRule="auto"/>
        <w:jc w:val="both"/>
        <w:rPr>
          <w:rFonts w:ascii="Arial Narrow" w:hAnsi="Arial Narrow"/>
          <w:bCs/>
          <w:sz w:val="28"/>
          <w:szCs w:val="28"/>
        </w:rPr>
      </w:pPr>
      <w:r w:rsidRPr="00F4016E">
        <w:rPr>
          <w:rFonts w:ascii="Arial Narrow" w:hAnsi="Arial Narrow"/>
          <w:bCs/>
          <w:sz w:val="28"/>
          <w:szCs w:val="28"/>
        </w:rPr>
        <w:t xml:space="preserve">The National </w:t>
      </w:r>
      <w:r w:rsidRPr="00F4016E">
        <w:rPr>
          <w:rFonts w:ascii="Arial Narrow" w:hAnsi="Arial Narrow"/>
          <w:sz w:val="28"/>
          <w:szCs w:val="28"/>
        </w:rPr>
        <w:t>Disability Rights Authority</w:t>
      </w:r>
      <w:r w:rsidRPr="00F4016E">
        <w:rPr>
          <w:rFonts w:ascii="Arial Narrow" w:hAnsi="Arial Narrow"/>
          <w:bCs/>
          <w:sz w:val="28"/>
          <w:szCs w:val="28"/>
        </w:rPr>
        <w:t xml:space="preserve"> shall maintain proper accounts and other relevant records and prepare an annual statement of accounts including the income and expenditure accounts in such form as required by the Comptroller and Auditor-General of India;</w:t>
      </w:r>
    </w:p>
    <w:p w:rsidR="00B61DD4" w:rsidRPr="00F4016E" w:rsidRDefault="00B61DD4" w:rsidP="00B075DC">
      <w:pPr>
        <w:pStyle w:val="ListParagraph"/>
        <w:numPr>
          <w:ilvl w:val="0"/>
          <w:numId w:val="324"/>
        </w:numPr>
        <w:autoSpaceDE w:val="0"/>
        <w:autoSpaceDN w:val="0"/>
        <w:adjustRightInd w:val="0"/>
        <w:spacing w:after="240" w:line="276" w:lineRule="auto"/>
        <w:jc w:val="both"/>
        <w:rPr>
          <w:rFonts w:ascii="Arial Narrow" w:hAnsi="Arial Narrow"/>
          <w:sz w:val="28"/>
          <w:szCs w:val="28"/>
        </w:rPr>
      </w:pPr>
      <w:r w:rsidRPr="00F4016E">
        <w:rPr>
          <w:rFonts w:ascii="Arial Narrow" w:hAnsi="Arial Narrow"/>
          <w:bCs/>
          <w:sz w:val="28"/>
          <w:szCs w:val="28"/>
        </w:rPr>
        <w:t xml:space="preserve">The accounts of the National Fund and National Disability Rights Authority shall be audited by the Comptroller and Auditor General of India at such intervals as may be specified and any expenditure incurred in connection with such audit shall be payable by the National </w:t>
      </w:r>
      <w:r w:rsidRPr="00F4016E">
        <w:rPr>
          <w:rFonts w:ascii="Arial Narrow" w:hAnsi="Arial Narrow"/>
          <w:sz w:val="28"/>
          <w:szCs w:val="28"/>
        </w:rPr>
        <w:t xml:space="preserve">Disability Rights Authority </w:t>
      </w:r>
      <w:r w:rsidRPr="00F4016E">
        <w:rPr>
          <w:rFonts w:ascii="Arial Narrow" w:hAnsi="Arial Narrow"/>
          <w:bCs/>
          <w:sz w:val="28"/>
          <w:szCs w:val="28"/>
        </w:rPr>
        <w:t>to the Comptroller and Auditor-General of India;</w:t>
      </w:r>
    </w:p>
    <w:p w:rsidR="00B61DD4" w:rsidRPr="00F4016E" w:rsidRDefault="00B61DD4" w:rsidP="00B075DC">
      <w:pPr>
        <w:pStyle w:val="ListParagraph"/>
        <w:numPr>
          <w:ilvl w:val="0"/>
          <w:numId w:val="324"/>
        </w:numPr>
        <w:autoSpaceDE w:val="0"/>
        <w:autoSpaceDN w:val="0"/>
        <w:adjustRightInd w:val="0"/>
        <w:spacing w:line="276" w:lineRule="auto"/>
        <w:jc w:val="both"/>
        <w:rPr>
          <w:rFonts w:ascii="Arial Narrow" w:hAnsi="Arial Narrow"/>
          <w:sz w:val="28"/>
          <w:szCs w:val="28"/>
        </w:rPr>
      </w:pPr>
      <w:r w:rsidRPr="00F4016E">
        <w:rPr>
          <w:rFonts w:ascii="Arial Narrow" w:hAnsi="Arial Narrow"/>
          <w:bCs/>
          <w:sz w:val="28"/>
          <w:szCs w:val="28"/>
        </w:rPr>
        <w:t xml:space="preserve">The Comptroller and Auditor-General of India and any other person appointed in connection with the audit of the accounts of the National Fund and National Disability Rights Authority shall have the same rights, privileges and authority in connection with such audit as the Comptroller and Auditor-General of India has in connection with the audit of Government accounts, and in particular, shall have the right to demand production of books of accounts, connected vouchers, other documents and papers and to inspect any of the offices of the National </w:t>
      </w:r>
      <w:r w:rsidRPr="00F4016E">
        <w:rPr>
          <w:rFonts w:ascii="Arial Narrow" w:hAnsi="Arial Narrow"/>
          <w:sz w:val="28"/>
          <w:szCs w:val="28"/>
        </w:rPr>
        <w:t>Disability Rights Authority</w:t>
      </w:r>
      <w:r w:rsidRPr="00F4016E">
        <w:rPr>
          <w:rFonts w:ascii="Arial Narrow" w:hAnsi="Arial Narrow"/>
          <w:bCs/>
          <w:sz w:val="28"/>
          <w:szCs w:val="28"/>
        </w:rPr>
        <w:t>;</w:t>
      </w:r>
    </w:p>
    <w:p w:rsidR="00B61DD4" w:rsidRPr="00F4016E" w:rsidRDefault="00B61DD4" w:rsidP="00B075DC">
      <w:pPr>
        <w:pStyle w:val="ListParagraph"/>
        <w:numPr>
          <w:ilvl w:val="0"/>
          <w:numId w:val="324"/>
        </w:numPr>
        <w:autoSpaceDE w:val="0"/>
        <w:autoSpaceDN w:val="0"/>
        <w:adjustRightInd w:val="0"/>
        <w:spacing w:line="276" w:lineRule="auto"/>
        <w:jc w:val="both"/>
        <w:rPr>
          <w:rFonts w:ascii="Arial Narrow" w:hAnsi="Arial Narrow"/>
          <w:sz w:val="28"/>
          <w:szCs w:val="28"/>
        </w:rPr>
      </w:pPr>
      <w:r w:rsidRPr="00F4016E">
        <w:rPr>
          <w:rFonts w:ascii="Arial Narrow" w:hAnsi="Arial Narrow"/>
          <w:bCs/>
          <w:sz w:val="28"/>
          <w:szCs w:val="28"/>
        </w:rPr>
        <w:t xml:space="preserve">The accounts of the National Fund and National Disability Rights Authority as certified by the Comptroller and Auditor-General of India or any other person appointed in this behalf, together with the audit report thereon, shall be forwarded annually to the Central Government which shall cause the same to be laid before each House of Parliament.  </w:t>
      </w:r>
    </w:p>
    <w:p w:rsidR="00B61DD4" w:rsidRPr="00F4016E" w:rsidRDefault="00B61DD4" w:rsidP="00B61DD4">
      <w:pPr>
        <w:autoSpaceDE w:val="0"/>
        <w:autoSpaceDN w:val="0"/>
        <w:adjustRightInd w:val="0"/>
        <w:spacing w:after="0"/>
        <w:jc w:val="both"/>
        <w:rPr>
          <w:rFonts w:ascii="Arial Narrow" w:hAnsi="Arial Narrow" w:cs="Times New Roman"/>
          <w:b/>
          <w:bCs/>
          <w:iCs/>
          <w:sz w:val="28"/>
          <w:szCs w:val="28"/>
        </w:rPr>
      </w:pPr>
    </w:p>
    <w:p w:rsidR="00B61DD4" w:rsidRPr="00F4016E" w:rsidRDefault="00B61DD4" w:rsidP="00B61DD4">
      <w:pPr>
        <w:autoSpaceDE w:val="0"/>
        <w:autoSpaceDN w:val="0"/>
        <w:adjustRightInd w:val="0"/>
        <w:spacing w:after="0"/>
        <w:jc w:val="both"/>
        <w:rPr>
          <w:rFonts w:ascii="Arial Narrow" w:hAnsi="Arial Narrow" w:cs="Times New Roman"/>
          <w:b/>
          <w:bCs/>
          <w:iCs/>
          <w:sz w:val="28"/>
          <w:szCs w:val="28"/>
        </w:rPr>
      </w:pPr>
    </w:p>
    <w:p w:rsidR="00B61DD4" w:rsidRPr="00F4016E" w:rsidRDefault="00B61DD4" w:rsidP="00B075DC">
      <w:pPr>
        <w:pStyle w:val="ListParagraph"/>
        <w:numPr>
          <w:ilvl w:val="0"/>
          <w:numId w:val="146"/>
        </w:numPr>
        <w:autoSpaceDE w:val="0"/>
        <w:autoSpaceDN w:val="0"/>
        <w:adjustRightInd w:val="0"/>
        <w:spacing w:line="276" w:lineRule="auto"/>
        <w:jc w:val="both"/>
        <w:rPr>
          <w:rFonts w:ascii="Arial Narrow" w:hAnsi="Arial Narrow" w:cs="Times New Roman"/>
          <w:b/>
          <w:bCs/>
          <w:iCs/>
          <w:sz w:val="28"/>
          <w:szCs w:val="28"/>
        </w:rPr>
      </w:pPr>
      <w:r w:rsidRPr="00F4016E">
        <w:rPr>
          <w:rFonts w:ascii="Arial Narrow" w:hAnsi="Arial Narrow" w:cs="Times New Roman"/>
          <w:b/>
          <w:bCs/>
          <w:iCs/>
          <w:sz w:val="28"/>
          <w:szCs w:val="28"/>
        </w:rPr>
        <w:lastRenderedPageBreak/>
        <w:t xml:space="preserve">Accounts and Audit of State Disability Rights Authority </w:t>
      </w:r>
    </w:p>
    <w:p w:rsidR="00B61DD4" w:rsidRPr="00F4016E" w:rsidRDefault="00B61DD4" w:rsidP="00B61DD4">
      <w:pPr>
        <w:pStyle w:val="ListParagraph"/>
        <w:autoSpaceDE w:val="0"/>
        <w:autoSpaceDN w:val="0"/>
        <w:adjustRightInd w:val="0"/>
        <w:spacing w:line="276" w:lineRule="auto"/>
        <w:jc w:val="both"/>
        <w:rPr>
          <w:rFonts w:ascii="Arial Narrow" w:hAnsi="Arial Narrow" w:cs="Times New Roman"/>
          <w:b/>
          <w:bCs/>
          <w:iCs/>
          <w:sz w:val="28"/>
          <w:szCs w:val="28"/>
        </w:rPr>
      </w:pPr>
    </w:p>
    <w:p w:rsidR="00B61DD4" w:rsidRPr="00F4016E" w:rsidRDefault="00B61DD4" w:rsidP="00B075DC">
      <w:pPr>
        <w:pStyle w:val="ListParagraph"/>
        <w:numPr>
          <w:ilvl w:val="0"/>
          <w:numId w:val="325"/>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State Disability Rights Authority shall maintain proper accounts and other relevant records and prepare an annual statement of accounts in such form as may be prescribed by the State Government in consultation with the Comptroller and Auditor-General of India;</w:t>
      </w:r>
    </w:p>
    <w:p w:rsidR="00B61DD4" w:rsidRPr="00F4016E" w:rsidRDefault="00B61DD4" w:rsidP="00B075DC">
      <w:pPr>
        <w:pStyle w:val="ListParagraph"/>
        <w:numPr>
          <w:ilvl w:val="0"/>
          <w:numId w:val="325"/>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accounts of the State Disability Rights Authority shall be audited by the Comptroller and Auditor-General at such intervals as may be specified and any expenditure incurred in connection with such audit shall be payable by the State  to the Comptroller and Auditor-General;</w:t>
      </w:r>
    </w:p>
    <w:p w:rsidR="00B61DD4" w:rsidRPr="00F4016E" w:rsidRDefault="00B61DD4" w:rsidP="00B075DC">
      <w:pPr>
        <w:pStyle w:val="ListParagraph"/>
        <w:numPr>
          <w:ilvl w:val="0"/>
          <w:numId w:val="325"/>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Comptroller and Auditor-General or any person appointed in connection with the audit of the accounts of the State Disability Rights Authority under this Act shall have the same rights and privileges and the authority in connection with such audit as the Comptroller and Auditor-General generally has in connection with the audit of Government accounts and, in particular, shall have the right to demand the production of books, accounts, connected vouchers and other documents and papers and to inspect any of the offices of the State Disability Rights Authority;</w:t>
      </w:r>
    </w:p>
    <w:p w:rsidR="00B61DD4" w:rsidRPr="00F4016E" w:rsidRDefault="00B61DD4" w:rsidP="00B075DC">
      <w:pPr>
        <w:pStyle w:val="ListParagraph"/>
        <w:numPr>
          <w:ilvl w:val="0"/>
          <w:numId w:val="325"/>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accounts of the State Disability Rights Authority, as certified by the Comptroller and Auditor-General or any other person appointed in this behalf, together with the audit report thereon, shall be forwarded annually to the State Government by the State Disability Rights Authority and the State Government shall cause the audit report to be laid, as soon as may be after it is received, before the State Legislature.</w:t>
      </w:r>
    </w:p>
    <w:p w:rsidR="00B61DD4" w:rsidRPr="00F4016E" w:rsidRDefault="00B61DD4" w:rsidP="00B61DD4">
      <w:pPr>
        <w:spacing w:after="0"/>
        <w:jc w:val="both"/>
        <w:rPr>
          <w:rFonts w:ascii="Arial Narrow" w:hAnsi="Arial Narrow" w:cs="Times New Roman"/>
          <w:b/>
          <w:sz w:val="28"/>
          <w:szCs w:val="28"/>
        </w:rPr>
      </w:pPr>
    </w:p>
    <w:p w:rsidR="00B61DD4" w:rsidRPr="00F4016E" w:rsidRDefault="00B61DD4" w:rsidP="00B61DD4">
      <w:pPr>
        <w:spacing w:after="0"/>
        <w:jc w:val="both"/>
        <w:rPr>
          <w:rFonts w:ascii="Arial Narrow" w:hAnsi="Arial Narrow" w:cs="Times New Roman"/>
          <w:b/>
          <w:sz w:val="28"/>
          <w:szCs w:val="28"/>
        </w:rPr>
      </w:pPr>
    </w:p>
    <w:p w:rsidR="00B61DD4" w:rsidRPr="00F4016E" w:rsidRDefault="00B61DD4" w:rsidP="00B61DD4">
      <w:pPr>
        <w:spacing w:after="0"/>
        <w:jc w:val="both"/>
        <w:rPr>
          <w:rFonts w:ascii="Arial Narrow" w:hAnsi="Arial Narrow" w:cs="Times New Roman"/>
          <w:b/>
          <w:sz w:val="28"/>
          <w:szCs w:val="28"/>
        </w:rPr>
      </w:pPr>
      <w:r w:rsidRPr="00F4016E">
        <w:rPr>
          <w:rFonts w:ascii="Arial Narrow" w:hAnsi="Arial Narrow" w:cs="Times New Roman"/>
          <w:b/>
          <w:sz w:val="28"/>
          <w:szCs w:val="28"/>
        </w:rPr>
        <w:t>PART IV: GRIEVANCE REDRESSAL</w:t>
      </w:r>
    </w:p>
    <w:p w:rsidR="00B61DD4" w:rsidRPr="00F4016E" w:rsidRDefault="00B61DD4" w:rsidP="00B61DD4">
      <w:pPr>
        <w:spacing w:after="0"/>
        <w:jc w:val="both"/>
        <w:rPr>
          <w:rFonts w:ascii="Arial Narrow" w:hAnsi="Arial Narrow" w:cs="Times New Roman"/>
          <w:b/>
          <w:sz w:val="28"/>
          <w:szCs w:val="28"/>
          <w:u w:val="single"/>
        </w:rPr>
      </w:pPr>
    </w:p>
    <w:p w:rsidR="00B61DD4" w:rsidRPr="00F4016E" w:rsidRDefault="00B61DD4" w:rsidP="00B075DC">
      <w:pPr>
        <w:pStyle w:val="ListParagraph"/>
        <w:numPr>
          <w:ilvl w:val="0"/>
          <w:numId w:val="146"/>
        </w:numPr>
        <w:spacing w:line="276" w:lineRule="auto"/>
        <w:jc w:val="both"/>
        <w:rPr>
          <w:rFonts w:ascii="Arial Narrow" w:hAnsi="Arial Narrow" w:cs="Times New Roman"/>
          <w:b/>
          <w:sz w:val="28"/>
          <w:szCs w:val="28"/>
        </w:rPr>
      </w:pPr>
      <w:r w:rsidRPr="00F4016E">
        <w:rPr>
          <w:rFonts w:ascii="Arial Narrow" w:hAnsi="Arial Narrow" w:cs="Times New Roman"/>
          <w:b/>
          <w:sz w:val="28"/>
          <w:szCs w:val="28"/>
        </w:rPr>
        <w:t>District Disability Rights Tribunal:</w:t>
      </w:r>
    </w:p>
    <w:p w:rsidR="00B61DD4" w:rsidRPr="00F4016E" w:rsidRDefault="00B61DD4" w:rsidP="00B61DD4">
      <w:pPr>
        <w:spacing w:after="0"/>
        <w:jc w:val="both"/>
        <w:rPr>
          <w:rFonts w:ascii="Arial Narrow" w:hAnsi="Arial Narrow" w:cs="Times New Roman"/>
          <w:b/>
          <w:sz w:val="28"/>
          <w:szCs w:val="28"/>
        </w:rPr>
      </w:pPr>
    </w:p>
    <w:p w:rsidR="00B61DD4" w:rsidRPr="00F4016E" w:rsidRDefault="00B61DD4" w:rsidP="00B075DC">
      <w:pPr>
        <w:pStyle w:val="ListParagraph"/>
        <w:numPr>
          <w:ilvl w:val="0"/>
          <w:numId w:val="326"/>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There shall be established District Disability Rights Tribunals at the district level in each State;</w:t>
      </w:r>
    </w:p>
    <w:p w:rsidR="00B61DD4" w:rsidRPr="00F4016E" w:rsidRDefault="00B61DD4" w:rsidP="00B075DC">
      <w:pPr>
        <w:pStyle w:val="ListParagraph"/>
        <w:numPr>
          <w:ilvl w:val="0"/>
          <w:numId w:val="326"/>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The Tribunal shall consist of two members:</w:t>
      </w:r>
    </w:p>
    <w:p w:rsidR="00B61DD4" w:rsidRPr="00F4016E" w:rsidRDefault="00B61DD4" w:rsidP="00B075DC">
      <w:pPr>
        <w:pStyle w:val="ListParagraph"/>
        <w:numPr>
          <w:ilvl w:val="0"/>
          <w:numId w:val="327"/>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a presiding officer being an advocate who has practiced for not less than seven years;  </w:t>
      </w:r>
    </w:p>
    <w:p w:rsidR="00B61DD4" w:rsidRPr="00F4016E" w:rsidRDefault="00B61DD4" w:rsidP="00B075DC">
      <w:pPr>
        <w:pStyle w:val="ListParagraph"/>
        <w:numPr>
          <w:ilvl w:val="0"/>
          <w:numId w:val="327"/>
        </w:numPr>
        <w:spacing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a member who is an experiential expert or a subject expert with experience in  disability human rights or human rights;</w:t>
      </w:r>
    </w:p>
    <w:p w:rsidR="00B61DD4" w:rsidRPr="00F4016E" w:rsidRDefault="00B61DD4" w:rsidP="00B61DD4">
      <w:pPr>
        <w:pStyle w:val="ListParagraph"/>
        <w:spacing w:line="276" w:lineRule="auto"/>
        <w:ind w:left="1080"/>
        <w:jc w:val="both"/>
        <w:rPr>
          <w:rFonts w:ascii="Arial Narrow" w:hAnsi="Arial Narrow" w:cs="Times New Roman"/>
          <w:sz w:val="28"/>
          <w:szCs w:val="28"/>
        </w:rPr>
      </w:pPr>
    </w:p>
    <w:p w:rsidR="00B61DD4" w:rsidRPr="00F4016E" w:rsidRDefault="00B61DD4" w:rsidP="00B075DC">
      <w:pPr>
        <w:pStyle w:val="CommentText"/>
        <w:numPr>
          <w:ilvl w:val="0"/>
          <w:numId w:val="326"/>
        </w:numPr>
        <w:spacing w:before="0" w:beforeAutospacing="0" w:after="0" w:afterAutospacing="0" w:line="276" w:lineRule="auto"/>
        <w:ind w:right="0"/>
        <w:jc w:val="both"/>
        <w:rPr>
          <w:rFonts w:ascii="Arial Narrow" w:hAnsi="Arial Narrow"/>
          <w:sz w:val="28"/>
          <w:szCs w:val="28"/>
        </w:rPr>
      </w:pPr>
      <w:r w:rsidRPr="00F4016E">
        <w:rPr>
          <w:rFonts w:ascii="Arial Narrow" w:hAnsi="Arial Narrow" w:cs="Times New Roman"/>
          <w:sz w:val="28"/>
          <w:szCs w:val="28"/>
        </w:rPr>
        <w:t>The above appointments shall be in accordance in with prescribed procedure;</w:t>
      </w:r>
    </w:p>
    <w:p w:rsidR="00B61DD4" w:rsidRPr="00F4016E" w:rsidRDefault="00B61DD4" w:rsidP="00B075DC">
      <w:pPr>
        <w:pStyle w:val="CommentText"/>
        <w:numPr>
          <w:ilvl w:val="0"/>
          <w:numId w:val="326"/>
        </w:numPr>
        <w:spacing w:before="0" w:beforeAutospacing="0" w:after="0" w:afterAutospacing="0" w:line="276" w:lineRule="auto"/>
        <w:ind w:right="0"/>
        <w:jc w:val="both"/>
        <w:rPr>
          <w:rFonts w:ascii="Arial Narrow" w:hAnsi="Arial Narrow" w:cs="Times New Roman"/>
          <w:b/>
          <w:sz w:val="28"/>
          <w:szCs w:val="28"/>
        </w:rPr>
      </w:pPr>
      <w:r w:rsidRPr="00F4016E">
        <w:rPr>
          <w:rFonts w:ascii="Arial Narrow" w:hAnsi="Arial Narrow" w:cs="Times New Roman"/>
          <w:sz w:val="28"/>
          <w:szCs w:val="28"/>
        </w:rPr>
        <w:t>The salary allowances and other emoluments of the Presiding officer shall be of senior judge, civil division and that of the member Junior Judge civil division.</w:t>
      </w:r>
    </w:p>
    <w:p w:rsidR="00B61DD4" w:rsidRPr="00F4016E" w:rsidRDefault="00B61DD4" w:rsidP="00B61DD4">
      <w:pPr>
        <w:pStyle w:val="CommentText"/>
        <w:spacing w:before="0" w:beforeAutospacing="0" w:after="0" w:afterAutospacing="0" w:line="276" w:lineRule="auto"/>
        <w:ind w:left="720" w:right="0"/>
        <w:jc w:val="both"/>
        <w:rPr>
          <w:rFonts w:ascii="Arial Narrow" w:hAnsi="Arial Narrow" w:cs="Times New Roman"/>
          <w:b/>
          <w:sz w:val="28"/>
          <w:szCs w:val="28"/>
        </w:rPr>
      </w:pPr>
    </w:p>
    <w:p w:rsidR="00B61DD4" w:rsidRPr="00F4016E" w:rsidRDefault="00B61DD4" w:rsidP="00B075DC">
      <w:pPr>
        <w:pStyle w:val="CommentText"/>
        <w:numPr>
          <w:ilvl w:val="0"/>
          <w:numId w:val="146"/>
        </w:numPr>
        <w:spacing w:before="0" w:beforeAutospacing="0" w:after="0" w:afterAutospacing="0" w:line="276" w:lineRule="auto"/>
        <w:ind w:right="0"/>
        <w:jc w:val="both"/>
        <w:rPr>
          <w:rFonts w:ascii="Arial Narrow" w:hAnsi="Arial Narrow" w:cs="Times New Roman"/>
          <w:b/>
          <w:sz w:val="28"/>
          <w:szCs w:val="28"/>
        </w:rPr>
      </w:pPr>
      <w:r w:rsidRPr="00F4016E">
        <w:rPr>
          <w:rFonts w:ascii="Arial Narrow" w:hAnsi="Arial Narrow" w:cs="Times New Roman"/>
          <w:b/>
          <w:sz w:val="28"/>
          <w:szCs w:val="28"/>
        </w:rPr>
        <w:t>Jurisdiction of the District Disability Rights Tribunal</w:t>
      </w:r>
    </w:p>
    <w:p w:rsidR="00B61DD4" w:rsidRPr="00F4016E" w:rsidRDefault="00B61DD4" w:rsidP="00B61DD4">
      <w:pPr>
        <w:pStyle w:val="CommentText"/>
        <w:spacing w:before="0" w:beforeAutospacing="0" w:after="0" w:afterAutospacing="0" w:line="276" w:lineRule="auto"/>
        <w:ind w:left="720" w:right="0"/>
        <w:jc w:val="both"/>
        <w:rPr>
          <w:rFonts w:ascii="Arial Narrow" w:hAnsi="Arial Narrow" w:cs="Times New Roman"/>
          <w:b/>
          <w:sz w:val="28"/>
          <w:szCs w:val="28"/>
        </w:rPr>
      </w:pPr>
    </w:p>
    <w:p w:rsidR="00B61DD4" w:rsidRPr="00F4016E" w:rsidRDefault="00B61DD4" w:rsidP="00B61DD4">
      <w:pPr>
        <w:spacing w:after="0"/>
        <w:ind w:left="360"/>
        <w:jc w:val="both"/>
        <w:rPr>
          <w:rFonts w:ascii="Arial Narrow" w:hAnsi="Arial Narrow" w:cs="Times New Roman"/>
          <w:sz w:val="28"/>
          <w:szCs w:val="28"/>
        </w:rPr>
      </w:pPr>
      <w:r w:rsidRPr="00F4016E">
        <w:rPr>
          <w:rFonts w:ascii="Arial Narrow" w:hAnsi="Arial Narrow" w:cs="Times New Roman"/>
          <w:sz w:val="28"/>
          <w:szCs w:val="28"/>
        </w:rPr>
        <w:t>The tribunal shall have jurisdiction over such number of Revenue Districts as may be notified keeping in view the territorial expanse of districts in each state and the demographic concentration of persons with disabilities;</w:t>
      </w:r>
    </w:p>
    <w:p w:rsidR="00B61DD4" w:rsidRPr="00F4016E" w:rsidRDefault="00B61DD4" w:rsidP="00B61DD4">
      <w:pPr>
        <w:spacing w:after="0"/>
        <w:ind w:left="360"/>
        <w:jc w:val="both"/>
        <w:rPr>
          <w:rFonts w:ascii="Arial Narrow" w:hAnsi="Arial Narrow" w:cs="Times New Roman"/>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cs="Times New Roman"/>
          <w:sz w:val="28"/>
          <w:szCs w:val="28"/>
        </w:rPr>
      </w:pPr>
      <w:r w:rsidRPr="00F4016E">
        <w:rPr>
          <w:rFonts w:ascii="Arial Narrow" w:hAnsi="Arial Narrow" w:cs="Times New Roman"/>
          <w:b/>
          <w:sz w:val="28"/>
          <w:szCs w:val="28"/>
        </w:rPr>
        <w:t>Panel of Disability Rights Defenders</w:t>
      </w:r>
    </w:p>
    <w:p w:rsidR="00B61DD4" w:rsidRPr="00F4016E" w:rsidRDefault="00B61DD4" w:rsidP="00B61DD4">
      <w:pPr>
        <w:pStyle w:val="ListParagraph"/>
        <w:spacing w:line="276" w:lineRule="auto"/>
        <w:jc w:val="both"/>
        <w:rPr>
          <w:rFonts w:ascii="Arial Narrow" w:hAnsi="Arial Narrow" w:cs="Times New Roman"/>
          <w:sz w:val="28"/>
          <w:szCs w:val="28"/>
        </w:rPr>
      </w:pPr>
    </w:p>
    <w:p w:rsidR="00B61DD4" w:rsidRPr="00F4016E" w:rsidRDefault="00B61DD4" w:rsidP="00B075DC">
      <w:pPr>
        <w:pStyle w:val="ListParagraph"/>
        <w:numPr>
          <w:ilvl w:val="0"/>
          <w:numId w:val="328"/>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Each District Disability Rights Tribunal shall have a panel of three advocates attached to it as Disability Rights Defenders; </w:t>
      </w:r>
    </w:p>
    <w:p w:rsidR="00B61DD4" w:rsidRPr="00F4016E" w:rsidRDefault="00B61DD4" w:rsidP="00B075DC">
      <w:pPr>
        <w:pStyle w:val="ListParagraph"/>
        <w:numPr>
          <w:ilvl w:val="0"/>
          <w:numId w:val="328"/>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The Disability Rights Defenders shall be attached to the respective Tribunal on a full-time basis and will assist the Tribunal in the conduct of the proceedings before it;</w:t>
      </w:r>
    </w:p>
    <w:p w:rsidR="00B61DD4" w:rsidRPr="00F4016E" w:rsidRDefault="00B61DD4" w:rsidP="00B075DC">
      <w:pPr>
        <w:pStyle w:val="ListParagraph"/>
        <w:numPr>
          <w:ilvl w:val="0"/>
          <w:numId w:val="328"/>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Advocates with five years practicing experience at the bar shall be eligible for appointment as Disability Rights defenders;</w:t>
      </w:r>
    </w:p>
    <w:p w:rsidR="00B61DD4" w:rsidRPr="00F4016E" w:rsidRDefault="00B61DD4" w:rsidP="00B075DC">
      <w:pPr>
        <w:pStyle w:val="ListParagraph"/>
        <w:numPr>
          <w:ilvl w:val="0"/>
          <w:numId w:val="328"/>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The pay and allowances of Disability Rights Defenders shall be as prescribed.</w:t>
      </w:r>
    </w:p>
    <w:p w:rsidR="00B61DD4" w:rsidRPr="00F4016E" w:rsidRDefault="00B61DD4" w:rsidP="00B61DD4">
      <w:pPr>
        <w:pStyle w:val="ListParagraph"/>
        <w:spacing w:line="276" w:lineRule="auto"/>
        <w:jc w:val="both"/>
        <w:rPr>
          <w:rFonts w:ascii="Arial Narrow" w:hAnsi="Arial Narrow" w:cs="Times New Roman"/>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Proceedings before the District Disability Rights Tribunal</w:t>
      </w:r>
    </w:p>
    <w:p w:rsidR="00B61DD4" w:rsidRPr="00F4016E" w:rsidRDefault="00B61DD4" w:rsidP="00B61DD4">
      <w:pPr>
        <w:pStyle w:val="ListParagraph"/>
        <w:spacing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329"/>
        </w:numPr>
        <w:spacing w:line="276" w:lineRule="auto"/>
        <w:jc w:val="both"/>
        <w:rPr>
          <w:rFonts w:ascii="Arial Narrow" w:hAnsi="Arial Narrow" w:cs="Times New Roman"/>
          <w:sz w:val="28"/>
          <w:szCs w:val="28"/>
        </w:rPr>
      </w:pPr>
      <w:r w:rsidRPr="00F4016E">
        <w:rPr>
          <w:rFonts w:ascii="Arial Narrow" w:hAnsi="Arial Narrow" w:cs="Times New Roman"/>
          <w:sz w:val="28"/>
          <w:szCs w:val="28"/>
        </w:rPr>
        <w:t>Any person with disability aggrieved by the deprivation of the rights guaranteed under this Act and the National Trust Act can petition the District Disability Rights  Tribunal in person or by post by such procedure as may be prescribed;</w:t>
      </w:r>
    </w:p>
    <w:p w:rsidR="00B61DD4" w:rsidRPr="00F4016E" w:rsidRDefault="00B61DD4" w:rsidP="00B075DC">
      <w:pPr>
        <w:numPr>
          <w:ilvl w:val="0"/>
          <w:numId w:val="329"/>
        </w:numPr>
        <w:spacing w:after="0"/>
        <w:jc w:val="both"/>
        <w:rPr>
          <w:rFonts w:ascii="Arial Narrow" w:hAnsi="Arial Narrow" w:cs="Times New Roman"/>
          <w:sz w:val="28"/>
          <w:szCs w:val="28"/>
        </w:rPr>
      </w:pPr>
      <w:r w:rsidRPr="00F4016E">
        <w:rPr>
          <w:rFonts w:ascii="Arial Narrow" w:hAnsi="Arial Narrow" w:cs="Times New Roman"/>
          <w:sz w:val="28"/>
          <w:szCs w:val="28"/>
        </w:rPr>
        <w:t>The tribunal shall tour the entire area under its jurisdiction and hear dispose of matters at mandal, tehsil or taluk level headquarters closest to the place where the petitioner with disability resides;</w:t>
      </w:r>
    </w:p>
    <w:p w:rsidR="00B61DD4" w:rsidRPr="00F4016E" w:rsidRDefault="00B61DD4" w:rsidP="00B075DC">
      <w:pPr>
        <w:numPr>
          <w:ilvl w:val="0"/>
          <w:numId w:val="329"/>
        </w:numPr>
        <w:spacing w:after="0"/>
        <w:jc w:val="both"/>
        <w:rPr>
          <w:rFonts w:ascii="Arial Narrow" w:hAnsi="Arial Narrow" w:cs="Times New Roman"/>
          <w:sz w:val="28"/>
          <w:szCs w:val="28"/>
        </w:rPr>
      </w:pPr>
      <w:r w:rsidRPr="00F4016E">
        <w:rPr>
          <w:rFonts w:ascii="Arial Narrow" w:hAnsi="Arial Narrow" w:cs="Times New Roman"/>
          <w:sz w:val="28"/>
          <w:szCs w:val="28"/>
        </w:rPr>
        <w:t>On receipt of a complaint, the District Disability Rights Tribunal shall provide a copy of the complaint to the opposite party mentioned in the complaint directing such party to respond within a period of thirty days;</w:t>
      </w:r>
    </w:p>
    <w:p w:rsidR="00B61DD4" w:rsidRPr="00F4016E" w:rsidRDefault="00B61DD4" w:rsidP="00B075DC">
      <w:pPr>
        <w:numPr>
          <w:ilvl w:val="0"/>
          <w:numId w:val="329"/>
        </w:numPr>
        <w:spacing w:after="0"/>
        <w:jc w:val="both"/>
        <w:rPr>
          <w:rFonts w:ascii="Arial Narrow" w:hAnsi="Arial Narrow" w:cs="Times New Roman"/>
          <w:sz w:val="28"/>
          <w:szCs w:val="28"/>
        </w:rPr>
      </w:pPr>
      <w:r w:rsidRPr="00F4016E">
        <w:rPr>
          <w:rFonts w:ascii="Arial Narrow" w:hAnsi="Arial Narrow" w:cs="Times New Roman"/>
          <w:sz w:val="28"/>
          <w:szCs w:val="28"/>
        </w:rPr>
        <w:lastRenderedPageBreak/>
        <w:t>The District Disability Rights Tribunal shall, after considering the written response to the complaint, communicate to both parties the place where the proceeding is to be conducted and give a reasonable opportunity to both the parties to present their case in person or through legal counsel.</w:t>
      </w:r>
    </w:p>
    <w:p w:rsidR="00B61DD4" w:rsidRPr="00F4016E" w:rsidRDefault="00B61DD4" w:rsidP="00B61DD4">
      <w:pPr>
        <w:jc w:val="both"/>
        <w:rPr>
          <w:rFonts w:ascii="Arial Narrow" w:hAnsi="Arial Narrow" w:cs="Times New Roman"/>
          <w:sz w:val="28"/>
          <w:szCs w:val="28"/>
        </w:rPr>
      </w:pPr>
      <w:r w:rsidRPr="00F4016E">
        <w:rPr>
          <w:rFonts w:ascii="Arial Narrow" w:hAnsi="Arial Narrow" w:cs="Times New Roman"/>
          <w:sz w:val="28"/>
          <w:szCs w:val="28"/>
        </w:rPr>
        <w:t>Provided that persons with disabilities shall be assisted by the Disability Rights Defenders attached to the Tribunal to present their case.</w:t>
      </w:r>
    </w:p>
    <w:p w:rsidR="00B61DD4" w:rsidRPr="00F4016E" w:rsidRDefault="00B61DD4" w:rsidP="00B075DC">
      <w:pPr>
        <w:numPr>
          <w:ilvl w:val="0"/>
          <w:numId w:val="329"/>
        </w:numPr>
        <w:jc w:val="both"/>
        <w:rPr>
          <w:rFonts w:ascii="Arial Narrow" w:hAnsi="Arial Narrow" w:cs="Times New Roman"/>
          <w:sz w:val="28"/>
          <w:szCs w:val="28"/>
        </w:rPr>
      </w:pPr>
      <w:r w:rsidRPr="00F4016E">
        <w:rPr>
          <w:rFonts w:ascii="Arial Narrow" w:hAnsi="Arial Narrow" w:cs="Times New Roman"/>
          <w:sz w:val="28"/>
          <w:szCs w:val="28"/>
        </w:rPr>
        <w:t>The decision of the District Disability Rights Tribunal shall be final.</w:t>
      </w:r>
    </w:p>
    <w:p w:rsidR="00B61DD4" w:rsidRPr="00F4016E" w:rsidRDefault="00B61DD4" w:rsidP="00B075DC">
      <w:pPr>
        <w:pStyle w:val="ListParagraph"/>
        <w:numPr>
          <w:ilvl w:val="0"/>
          <w:numId w:val="146"/>
        </w:numPr>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State Disability Rights Tribunal</w:t>
      </w:r>
    </w:p>
    <w:p w:rsidR="00B61DD4" w:rsidRPr="00F4016E" w:rsidRDefault="00B61DD4" w:rsidP="00B61DD4">
      <w:pPr>
        <w:pStyle w:val="ListParagraph"/>
        <w:spacing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330"/>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There shall be established State Disability Rights Tribunal in each state; </w:t>
      </w:r>
    </w:p>
    <w:p w:rsidR="00B61DD4" w:rsidRPr="00F4016E" w:rsidRDefault="00B61DD4" w:rsidP="00B075DC">
      <w:pPr>
        <w:pStyle w:val="ListParagraph"/>
        <w:numPr>
          <w:ilvl w:val="0"/>
          <w:numId w:val="330"/>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The tribunal shall have three members:  </w:t>
      </w:r>
    </w:p>
    <w:p w:rsidR="00B61DD4" w:rsidRPr="00F4016E" w:rsidRDefault="00B61DD4" w:rsidP="00B075DC">
      <w:pPr>
        <w:pStyle w:val="ListParagraph"/>
        <w:numPr>
          <w:ilvl w:val="0"/>
          <w:numId w:val="331"/>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A Presiding Officer from amongst the District Judges in the State with the concurrence of the Chief Justice of the High Court for a period of three or a person who has served as a presiding officer in one of the District Disability Tribunals in the state for at least a period of 5 years;</w:t>
      </w:r>
    </w:p>
    <w:p w:rsidR="00B61DD4" w:rsidRPr="00F4016E" w:rsidRDefault="00B61DD4" w:rsidP="00B075DC">
      <w:pPr>
        <w:pStyle w:val="ListParagraph"/>
        <w:numPr>
          <w:ilvl w:val="0"/>
          <w:numId w:val="331"/>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Persons who have either held or were eligible to hold the office of the Commissioner for Persons with Disabilities under the Persons with Disabilities (Equal Opportunities, Protection of Rights &amp; Full Participation) Act, 1995; member</w:t>
      </w:r>
    </w:p>
    <w:p w:rsidR="00B61DD4" w:rsidRPr="00F4016E" w:rsidRDefault="00B61DD4" w:rsidP="00B075DC">
      <w:pPr>
        <w:pStyle w:val="ListParagraph"/>
        <w:numPr>
          <w:ilvl w:val="0"/>
          <w:numId w:val="331"/>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A graduate in humanities, social sciences, psychology, special education or social work with at least 5 years experience in disability human rights or human rights; or a person who has served as a member of one of the District Disability Rights Tribunals in the state for at least a  period of 5 years;  member</w:t>
      </w:r>
    </w:p>
    <w:p w:rsidR="00B61DD4" w:rsidRPr="00F4016E" w:rsidRDefault="00B61DD4" w:rsidP="00B61DD4">
      <w:pPr>
        <w:pStyle w:val="ListParagraph"/>
        <w:spacing w:line="276" w:lineRule="auto"/>
        <w:ind w:left="1080"/>
        <w:jc w:val="both"/>
        <w:rPr>
          <w:rFonts w:ascii="Arial Narrow" w:hAnsi="Arial Narrow" w:cs="Times New Roman"/>
          <w:sz w:val="28"/>
          <w:szCs w:val="28"/>
        </w:rPr>
      </w:pPr>
    </w:p>
    <w:p w:rsidR="00B61DD4" w:rsidRPr="00F4016E" w:rsidRDefault="00B61DD4" w:rsidP="00B075DC">
      <w:pPr>
        <w:pStyle w:val="ListParagraph"/>
        <w:numPr>
          <w:ilvl w:val="0"/>
          <w:numId w:val="330"/>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The appointments shall be made in accordance with such procedure as may be prescribed.</w:t>
      </w:r>
    </w:p>
    <w:p w:rsidR="00B61DD4" w:rsidRPr="00F4016E" w:rsidRDefault="00B61DD4" w:rsidP="00B61DD4">
      <w:pPr>
        <w:pStyle w:val="ListParagraph"/>
        <w:spacing w:line="276" w:lineRule="auto"/>
        <w:jc w:val="both"/>
        <w:rPr>
          <w:rFonts w:ascii="Arial Narrow" w:hAnsi="Arial Narrow" w:cs="Times New Roman"/>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Jurisdiction of the State Disability Rights Tribunal</w:t>
      </w:r>
    </w:p>
    <w:p w:rsidR="00B61DD4" w:rsidRPr="00F4016E" w:rsidRDefault="00B61DD4" w:rsidP="00B61DD4">
      <w:pPr>
        <w:pStyle w:val="ListParagraph"/>
        <w:spacing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332"/>
        </w:numPr>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If the District Disability Rights Tribunal is of the opinion that any matter before it involves important question of law then it may refer the same to the State Disability Rights Tribunal for its decision; </w:t>
      </w:r>
    </w:p>
    <w:p w:rsidR="00B61DD4" w:rsidRPr="00F4016E" w:rsidRDefault="00B61DD4" w:rsidP="00B61DD4">
      <w:pPr>
        <w:spacing w:after="0"/>
        <w:jc w:val="both"/>
        <w:rPr>
          <w:rFonts w:ascii="Arial Narrow" w:hAnsi="Arial Narrow" w:cs="Times New Roman"/>
          <w:sz w:val="28"/>
          <w:szCs w:val="28"/>
        </w:rPr>
      </w:pPr>
    </w:p>
    <w:p w:rsidR="00B61DD4" w:rsidRPr="00F4016E" w:rsidRDefault="00B61DD4" w:rsidP="00B075DC">
      <w:pPr>
        <w:pStyle w:val="ListParagraph"/>
        <w:numPr>
          <w:ilvl w:val="0"/>
          <w:numId w:val="332"/>
        </w:numPr>
        <w:spacing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If there is a difference of opinion between the Presiding Judge and Member of the District Disability Rights Tribunal then the same shall be referred to the State Disability Rights Tribunal for its decision;</w:t>
      </w:r>
    </w:p>
    <w:p w:rsidR="00B61DD4" w:rsidRPr="00F4016E" w:rsidRDefault="00B61DD4" w:rsidP="00B075DC">
      <w:pPr>
        <w:pStyle w:val="ListParagraph"/>
        <w:numPr>
          <w:ilvl w:val="0"/>
          <w:numId w:val="332"/>
        </w:numPr>
        <w:spacing w:line="276" w:lineRule="auto"/>
        <w:jc w:val="both"/>
        <w:rPr>
          <w:rFonts w:ascii="Arial Narrow" w:hAnsi="Arial Narrow" w:cs="Times New Roman"/>
          <w:sz w:val="28"/>
          <w:szCs w:val="28"/>
        </w:rPr>
      </w:pPr>
      <w:r w:rsidRPr="00F4016E">
        <w:rPr>
          <w:rFonts w:ascii="Arial Narrow" w:hAnsi="Arial Narrow" w:cs="Times New Roman"/>
          <w:sz w:val="28"/>
          <w:szCs w:val="28"/>
        </w:rPr>
        <w:t>If the State Disability Tribunal is of the view that any case has been pending before the District Disability Rights Tribunal for an unduly long time then it may withdraw the same to its file and dispose it off;</w:t>
      </w:r>
    </w:p>
    <w:p w:rsidR="00B61DD4" w:rsidRPr="00F4016E" w:rsidRDefault="00B61DD4" w:rsidP="00B075DC">
      <w:pPr>
        <w:pStyle w:val="ListParagraph"/>
        <w:numPr>
          <w:ilvl w:val="0"/>
          <w:numId w:val="332"/>
        </w:numPr>
        <w:spacing w:line="276" w:lineRule="auto"/>
        <w:jc w:val="both"/>
        <w:rPr>
          <w:rFonts w:ascii="Arial Narrow" w:hAnsi="Arial Narrow" w:cs="Times New Roman"/>
          <w:sz w:val="28"/>
          <w:szCs w:val="28"/>
        </w:rPr>
      </w:pPr>
      <w:r w:rsidRPr="00F4016E">
        <w:rPr>
          <w:rFonts w:ascii="Arial Narrow" w:hAnsi="Arial Narrow" w:cs="Times New Roman"/>
          <w:sz w:val="28"/>
          <w:szCs w:val="28"/>
        </w:rPr>
        <w:t>If the State Disability Rights Tribunal is of the opinion that a similar question is pending for decision before more than one District Disability Rights Tribunal under its jurisdiction then it may withdraw all those cases from different Tribunals to its file and dispose them off in accordance with law;</w:t>
      </w:r>
    </w:p>
    <w:p w:rsidR="00B61DD4" w:rsidRPr="00F4016E" w:rsidRDefault="00B61DD4" w:rsidP="00B61DD4">
      <w:pPr>
        <w:spacing w:after="0"/>
        <w:jc w:val="both"/>
        <w:rPr>
          <w:rFonts w:ascii="Arial Narrow" w:hAnsi="Arial Narrow" w:cs="Times New Roman"/>
          <w:sz w:val="28"/>
          <w:szCs w:val="28"/>
        </w:rPr>
      </w:pPr>
      <w:r w:rsidRPr="00F4016E">
        <w:rPr>
          <w:rFonts w:ascii="Arial Narrow" w:hAnsi="Arial Narrow" w:cs="Times New Roman"/>
          <w:sz w:val="28"/>
          <w:szCs w:val="28"/>
        </w:rPr>
        <w:t>Provided that the State Disability Rights Tribunal may either exercise this power suo motu or on application of any interested person</w:t>
      </w:r>
    </w:p>
    <w:p w:rsidR="00B61DD4" w:rsidRPr="00F4016E" w:rsidRDefault="00B61DD4" w:rsidP="00B61DD4">
      <w:pPr>
        <w:spacing w:after="0"/>
        <w:jc w:val="both"/>
        <w:rPr>
          <w:rFonts w:ascii="Arial Narrow" w:hAnsi="Arial Narrow" w:cs="Times New Roman"/>
          <w:sz w:val="28"/>
          <w:szCs w:val="28"/>
        </w:rPr>
      </w:pPr>
    </w:p>
    <w:p w:rsidR="00B61DD4" w:rsidRPr="00F4016E" w:rsidRDefault="00B61DD4" w:rsidP="00B075DC">
      <w:pPr>
        <w:pStyle w:val="ListParagraph"/>
        <w:numPr>
          <w:ilvl w:val="0"/>
          <w:numId w:val="332"/>
        </w:numPr>
        <w:spacing w:line="276" w:lineRule="auto"/>
        <w:jc w:val="both"/>
        <w:rPr>
          <w:rFonts w:ascii="Arial Narrow" w:hAnsi="Arial Narrow" w:cs="Times New Roman"/>
          <w:sz w:val="28"/>
          <w:szCs w:val="28"/>
        </w:rPr>
      </w:pPr>
      <w:r w:rsidRPr="00F4016E">
        <w:rPr>
          <w:rFonts w:ascii="Arial Narrow" w:hAnsi="Arial Narrow" w:cs="Times New Roman"/>
          <w:sz w:val="28"/>
          <w:szCs w:val="28"/>
        </w:rPr>
        <w:t>The State Disability Rights Tribunal may either suo motu or on application take cognizance, of any large scale or systemic infringement of rights of persons with disabilities and pass appropriate orders or directions;</w:t>
      </w:r>
    </w:p>
    <w:p w:rsidR="00B61DD4" w:rsidRPr="00F4016E" w:rsidRDefault="00B61DD4" w:rsidP="00B075DC">
      <w:pPr>
        <w:pStyle w:val="ListParagraph"/>
        <w:numPr>
          <w:ilvl w:val="0"/>
          <w:numId w:val="332"/>
        </w:numPr>
        <w:spacing w:line="276" w:lineRule="auto"/>
        <w:jc w:val="both"/>
        <w:rPr>
          <w:rStyle w:val="apple-style-span"/>
          <w:rFonts w:ascii="Arial Narrow" w:hAnsi="Arial Narrow"/>
          <w:sz w:val="28"/>
          <w:szCs w:val="28"/>
        </w:rPr>
      </w:pPr>
      <w:r w:rsidRPr="00F4016E">
        <w:rPr>
          <w:rStyle w:val="apple-style-span"/>
          <w:rFonts w:ascii="Arial Narrow" w:hAnsi="Arial Narrow"/>
          <w:sz w:val="28"/>
          <w:szCs w:val="28"/>
        </w:rPr>
        <w:t xml:space="preserve">Any person aggrieved by a compliance notice and/or direction of State Disability Rights Authority made under this Act, and the attendant regulations may appeal against the same to the State Disability Rights Tribunal within a period of 30 days. </w:t>
      </w:r>
    </w:p>
    <w:p w:rsidR="00B61DD4" w:rsidRPr="00F4016E" w:rsidRDefault="00B61DD4" w:rsidP="00B61DD4">
      <w:pPr>
        <w:tabs>
          <w:tab w:val="num" w:pos="2460"/>
        </w:tabs>
        <w:spacing w:after="0"/>
        <w:jc w:val="both"/>
        <w:rPr>
          <w:rStyle w:val="apple-style-span"/>
          <w:rFonts w:ascii="Arial Narrow" w:hAnsi="Arial Narrow"/>
          <w:sz w:val="28"/>
          <w:szCs w:val="28"/>
        </w:rPr>
      </w:pPr>
    </w:p>
    <w:p w:rsidR="00B61DD4" w:rsidRPr="00F4016E" w:rsidRDefault="00B61DD4" w:rsidP="00B075DC">
      <w:pPr>
        <w:pStyle w:val="ListParagraph"/>
        <w:widowControl w:val="0"/>
        <w:numPr>
          <w:ilvl w:val="0"/>
          <w:numId w:val="146"/>
        </w:numPr>
        <w:autoSpaceDE w:val="0"/>
        <w:autoSpaceDN w:val="0"/>
        <w:adjustRightInd w:val="0"/>
        <w:spacing w:line="276" w:lineRule="auto"/>
        <w:jc w:val="both"/>
        <w:rPr>
          <w:rFonts w:ascii="Arial Narrow" w:hAnsi="Arial Narrow" w:cs="Times New Roman"/>
          <w:b/>
          <w:sz w:val="28"/>
          <w:szCs w:val="28"/>
        </w:rPr>
      </w:pPr>
      <w:r w:rsidRPr="00F4016E">
        <w:rPr>
          <w:rFonts w:ascii="Arial Narrow" w:hAnsi="Arial Narrow" w:cs="Times New Roman"/>
          <w:b/>
          <w:sz w:val="28"/>
          <w:szCs w:val="28"/>
        </w:rPr>
        <w:t xml:space="preserve">Proceedings before the State Disability Rights Tribunal </w:t>
      </w:r>
    </w:p>
    <w:p w:rsidR="00B61DD4" w:rsidRPr="00F4016E" w:rsidRDefault="00B61DD4" w:rsidP="00B61DD4">
      <w:pPr>
        <w:tabs>
          <w:tab w:val="num" w:pos="2460"/>
        </w:tabs>
        <w:spacing w:after="0"/>
        <w:jc w:val="both"/>
        <w:rPr>
          <w:rStyle w:val="apple-style-span"/>
          <w:rFonts w:ascii="Arial Narrow" w:hAnsi="Arial Narrow"/>
          <w:b/>
          <w:bCs/>
          <w:sz w:val="28"/>
          <w:szCs w:val="28"/>
        </w:rPr>
      </w:pPr>
    </w:p>
    <w:p w:rsidR="00B61DD4" w:rsidRPr="00F4016E" w:rsidRDefault="00B61DD4" w:rsidP="00B075DC">
      <w:pPr>
        <w:pStyle w:val="ListParagraph"/>
        <w:numPr>
          <w:ilvl w:val="0"/>
          <w:numId w:val="333"/>
        </w:numPr>
        <w:spacing w:line="276" w:lineRule="auto"/>
        <w:jc w:val="both"/>
        <w:rPr>
          <w:rStyle w:val="apple-style-span"/>
          <w:rFonts w:ascii="Arial Narrow" w:hAnsi="Arial Narrow"/>
          <w:sz w:val="28"/>
          <w:szCs w:val="28"/>
        </w:rPr>
      </w:pPr>
      <w:r w:rsidRPr="00F4016E">
        <w:rPr>
          <w:rStyle w:val="apple-style-span"/>
          <w:rFonts w:ascii="Arial Narrow" w:hAnsi="Arial Narrow"/>
          <w:sz w:val="28"/>
          <w:szCs w:val="28"/>
        </w:rPr>
        <w:t>The State Disability Rights Tribunal shall devise its own procedure to conduct its proceedings provided that such procedure is in accordance with the principles of natural justice;</w:t>
      </w:r>
    </w:p>
    <w:p w:rsidR="00B61DD4" w:rsidRPr="00F4016E" w:rsidRDefault="00B61DD4" w:rsidP="00B075DC">
      <w:pPr>
        <w:numPr>
          <w:ilvl w:val="0"/>
          <w:numId w:val="333"/>
        </w:numPr>
        <w:spacing w:after="0"/>
        <w:jc w:val="both"/>
        <w:rPr>
          <w:rStyle w:val="apple-style-span"/>
          <w:rFonts w:ascii="Arial Narrow" w:hAnsi="Arial Narrow"/>
          <w:sz w:val="28"/>
          <w:szCs w:val="28"/>
        </w:rPr>
      </w:pPr>
      <w:r w:rsidRPr="00F4016E">
        <w:rPr>
          <w:rStyle w:val="apple-style-span"/>
          <w:rFonts w:ascii="Arial Narrow" w:hAnsi="Arial Narrow"/>
          <w:sz w:val="28"/>
          <w:szCs w:val="28"/>
        </w:rPr>
        <w:t>The State Disability Rights Tribunal shall  ordinarily sit as a full panel of three members;</w:t>
      </w:r>
    </w:p>
    <w:p w:rsidR="00B61DD4" w:rsidRPr="00F4016E" w:rsidRDefault="00B61DD4" w:rsidP="00B61DD4">
      <w:pPr>
        <w:pStyle w:val="ListParagraph"/>
        <w:spacing w:line="276" w:lineRule="auto"/>
        <w:jc w:val="both"/>
        <w:rPr>
          <w:rStyle w:val="apple-style-span"/>
          <w:rFonts w:ascii="Arial Narrow" w:hAnsi="Arial Narrow"/>
          <w:sz w:val="28"/>
          <w:szCs w:val="28"/>
        </w:rPr>
      </w:pPr>
      <w:r w:rsidRPr="00F4016E">
        <w:rPr>
          <w:rStyle w:val="apple-style-span"/>
          <w:rFonts w:ascii="Arial Narrow" w:hAnsi="Arial Narrow"/>
          <w:sz w:val="28"/>
          <w:szCs w:val="28"/>
        </w:rPr>
        <w:t xml:space="preserve">However if the presiding officer is on leave he may authorize the other two members to function as a Tribunal. In the event of a member being absent by reason of leave or post being vacant the presiding officer and the other member will function as the Tribunal </w:t>
      </w:r>
    </w:p>
    <w:p w:rsidR="00B61DD4" w:rsidRPr="00F4016E" w:rsidRDefault="00B61DD4" w:rsidP="00B075DC">
      <w:pPr>
        <w:numPr>
          <w:ilvl w:val="0"/>
          <w:numId w:val="333"/>
        </w:numPr>
        <w:spacing w:after="0"/>
        <w:jc w:val="both"/>
        <w:rPr>
          <w:rStyle w:val="apple-style-span"/>
          <w:rFonts w:ascii="Arial Narrow" w:hAnsi="Arial Narrow"/>
          <w:sz w:val="28"/>
          <w:szCs w:val="28"/>
        </w:rPr>
      </w:pPr>
      <w:r w:rsidRPr="00F4016E">
        <w:rPr>
          <w:rStyle w:val="apple-style-span"/>
          <w:rFonts w:ascii="Arial Narrow" w:hAnsi="Arial Narrow"/>
          <w:sz w:val="28"/>
          <w:szCs w:val="28"/>
        </w:rPr>
        <w:t>In the event of difference of opinion, the majority opinion shall prevail;</w:t>
      </w:r>
    </w:p>
    <w:p w:rsidR="00B61DD4" w:rsidRPr="00F4016E" w:rsidRDefault="00B61DD4" w:rsidP="00B61DD4">
      <w:pPr>
        <w:spacing w:after="0"/>
        <w:ind w:left="720"/>
        <w:jc w:val="both"/>
        <w:rPr>
          <w:rStyle w:val="apple-style-span"/>
          <w:rFonts w:ascii="Arial Narrow" w:hAnsi="Arial Narrow"/>
          <w:sz w:val="28"/>
          <w:szCs w:val="28"/>
        </w:rPr>
      </w:pPr>
    </w:p>
    <w:p w:rsidR="00B61DD4" w:rsidRPr="00F4016E" w:rsidRDefault="00B61DD4" w:rsidP="00B075DC">
      <w:pPr>
        <w:widowControl w:val="0"/>
        <w:numPr>
          <w:ilvl w:val="0"/>
          <w:numId w:val="333"/>
        </w:numPr>
        <w:autoSpaceDE w:val="0"/>
        <w:autoSpaceDN w:val="0"/>
        <w:adjustRightInd w:val="0"/>
        <w:spacing w:after="0"/>
        <w:jc w:val="both"/>
        <w:rPr>
          <w:rStyle w:val="apple-style-span"/>
          <w:rFonts w:ascii="Arial Narrow" w:hAnsi="Arial Narrow" w:cs="Times New Roman"/>
          <w:b/>
          <w:sz w:val="28"/>
          <w:szCs w:val="28"/>
        </w:rPr>
      </w:pPr>
      <w:r w:rsidRPr="00F4016E">
        <w:rPr>
          <w:rStyle w:val="apple-style-span"/>
          <w:rFonts w:ascii="Arial Narrow" w:hAnsi="Arial Narrow"/>
          <w:sz w:val="28"/>
          <w:szCs w:val="28"/>
        </w:rPr>
        <w:t>The decision of the State Disability Rights Tribunal shall be final.</w:t>
      </w:r>
    </w:p>
    <w:p w:rsidR="00B61DD4" w:rsidRPr="00F4016E" w:rsidRDefault="00B61DD4" w:rsidP="00B61DD4">
      <w:pPr>
        <w:pStyle w:val="ListParagraph"/>
        <w:spacing w:line="276" w:lineRule="auto"/>
        <w:jc w:val="both"/>
        <w:rPr>
          <w:rFonts w:ascii="Arial Narrow" w:hAnsi="Arial Narrow" w:cs="Times New Roman"/>
          <w:b/>
          <w:sz w:val="28"/>
          <w:szCs w:val="28"/>
        </w:rPr>
      </w:pPr>
    </w:p>
    <w:p w:rsidR="00B61DD4" w:rsidRPr="00F4016E" w:rsidRDefault="00B61DD4" w:rsidP="00B075DC">
      <w:pPr>
        <w:pStyle w:val="ListParagraph"/>
        <w:widowControl w:val="0"/>
        <w:numPr>
          <w:ilvl w:val="0"/>
          <w:numId w:val="146"/>
        </w:numPr>
        <w:autoSpaceDE w:val="0"/>
        <w:autoSpaceDN w:val="0"/>
        <w:adjustRightInd w:val="0"/>
        <w:spacing w:line="276" w:lineRule="auto"/>
        <w:jc w:val="both"/>
        <w:rPr>
          <w:rFonts w:ascii="Arial Narrow" w:hAnsi="Arial Narrow" w:cs="Times New Roman"/>
          <w:b/>
          <w:sz w:val="28"/>
          <w:szCs w:val="28"/>
        </w:rPr>
      </w:pPr>
      <w:r w:rsidRPr="00F4016E">
        <w:rPr>
          <w:rFonts w:ascii="Arial Narrow" w:hAnsi="Arial Narrow" w:cs="Times New Roman"/>
          <w:b/>
          <w:sz w:val="28"/>
          <w:szCs w:val="28"/>
        </w:rPr>
        <w:t>National Disability Rights Tribunal</w:t>
      </w:r>
    </w:p>
    <w:p w:rsidR="00B61DD4" w:rsidRPr="00F4016E" w:rsidRDefault="00B61DD4" w:rsidP="00B61DD4">
      <w:pPr>
        <w:widowControl w:val="0"/>
        <w:autoSpaceDE w:val="0"/>
        <w:autoSpaceDN w:val="0"/>
        <w:adjustRightInd w:val="0"/>
        <w:spacing w:after="0"/>
        <w:jc w:val="both"/>
        <w:rPr>
          <w:rFonts w:ascii="Arial Narrow" w:hAnsi="Arial Narrow" w:cs="Times New Roman"/>
          <w:b/>
          <w:sz w:val="28"/>
          <w:szCs w:val="28"/>
        </w:rPr>
      </w:pPr>
    </w:p>
    <w:p w:rsidR="00B61DD4" w:rsidRPr="00F4016E" w:rsidRDefault="00B61DD4" w:rsidP="00B075DC">
      <w:pPr>
        <w:pStyle w:val="ListParagraph"/>
        <w:numPr>
          <w:ilvl w:val="0"/>
          <w:numId w:val="334"/>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There shall be established a National Disability Rights Tribunal in New Delhi;</w:t>
      </w:r>
    </w:p>
    <w:p w:rsidR="00B61DD4" w:rsidRPr="00F4016E" w:rsidRDefault="00B61DD4" w:rsidP="00B075DC">
      <w:pPr>
        <w:pStyle w:val="ListParagraph"/>
        <w:numPr>
          <w:ilvl w:val="0"/>
          <w:numId w:val="334"/>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The tribunal shall have three members:  </w:t>
      </w:r>
    </w:p>
    <w:p w:rsidR="00B61DD4" w:rsidRPr="00F4016E" w:rsidRDefault="00B61DD4" w:rsidP="00B075DC">
      <w:pPr>
        <w:pStyle w:val="ListParagraph"/>
        <w:numPr>
          <w:ilvl w:val="0"/>
          <w:numId w:val="335"/>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A Presiding Officer from amongst the High Court Judges with the concurrence of the Chief Justice of India for a period of three or a person who has served as a presiding officer in one of the State  Disability Rights Tribunals for at least a period of 5 years;</w:t>
      </w:r>
    </w:p>
    <w:p w:rsidR="00B61DD4" w:rsidRPr="00F4016E" w:rsidRDefault="00B61DD4" w:rsidP="00B075DC">
      <w:pPr>
        <w:pStyle w:val="ListParagraph"/>
        <w:numPr>
          <w:ilvl w:val="0"/>
          <w:numId w:val="335"/>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Persons who have either held or were eligible to hold the office of the  Chief Commissioner  or for Persons with Disabilities under the Persons with Disabilities (Equal Opportunities, Protection of Rights &amp; Full Participation) Act, 1995: member</w:t>
      </w:r>
      <w:r w:rsidRPr="00F4016E">
        <w:rPr>
          <w:rFonts w:ascii="Arial Narrow" w:hAnsi="Arial Narrow" w:cs="Times New Roman"/>
          <w:sz w:val="28"/>
          <w:szCs w:val="28"/>
        </w:rPr>
        <w:tab/>
      </w:r>
    </w:p>
    <w:p w:rsidR="00B61DD4" w:rsidRPr="00F4016E" w:rsidRDefault="00B61DD4" w:rsidP="00B075DC">
      <w:pPr>
        <w:pStyle w:val="ListParagraph"/>
        <w:numPr>
          <w:ilvl w:val="0"/>
          <w:numId w:val="335"/>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A graduate in humanities, social sciences, psychology, special education or social work with at least 7 years experience in disability human rights or human rights as member or a person who has served as a member of one of the State Disability Tribunals for at least a period of 5 years: member</w:t>
      </w:r>
    </w:p>
    <w:p w:rsidR="00B61DD4" w:rsidRPr="00F4016E" w:rsidRDefault="00B61DD4" w:rsidP="00B075DC">
      <w:pPr>
        <w:pStyle w:val="CommentText"/>
        <w:numPr>
          <w:ilvl w:val="0"/>
          <w:numId w:val="334"/>
        </w:numPr>
        <w:spacing w:before="0" w:beforeAutospacing="0" w:after="0" w:afterAutospacing="0" w:line="276" w:lineRule="auto"/>
        <w:ind w:right="0"/>
        <w:jc w:val="both"/>
        <w:rPr>
          <w:rFonts w:ascii="Arial Narrow" w:hAnsi="Arial Narrow"/>
          <w:sz w:val="28"/>
          <w:szCs w:val="28"/>
        </w:rPr>
      </w:pPr>
      <w:r w:rsidRPr="00F4016E">
        <w:rPr>
          <w:rFonts w:ascii="Arial Narrow" w:hAnsi="Arial Narrow"/>
          <w:sz w:val="28"/>
          <w:szCs w:val="28"/>
        </w:rPr>
        <w:t>The appointments shall be made according to prescribed procedure.</w:t>
      </w:r>
    </w:p>
    <w:p w:rsidR="00B61DD4" w:rsidRPr="00F4016E" w:rsidRDefault="00B61DD4" w:rsidP="00B61DD4">
      <w:pPr>
        <w:pStyle w:val="CommentText"/>
        <w:spacing w:before="0" w:beforeAutospacing="0" w:after="0" w:afterAutospacing="0" w:line="276" w:lineRule="auto"/>
        <w:ind w:left="720" w:right="0"/>
        <w:jc w:val="both"/>
        <w:rPr>
          <w:rFonts w:ascii="Arial Narrow" w:hAnsi="Arial Narrow"/>
          <w:sz w:val="28"/>
          <w:szCs w:val="28"/>
        </w:rPr>
      </w:pPr>
      <w:r w:rsidRPr="00F4016E">
        <w:rPr>
          <w:rFonts w:ascii="Arial Narrow" w:hAnsi="Arial Narrow"/>
          <w:sz w:val="28"/>
          <w:szCs w:val="28"/>
        </w:rPr>
        <w:t xml:space="preserve"> </w:t>
      </w:r>
    </w:p>
    <w:p w:rsidR="00B61DD4" w:rsidRPr="00F4016E" w:rsidRDefault="00B61DD4" w:rsidP="00B075DC">
      <w:pPr>
        <w:pStyle w:val="ListParagraph"/>
        <w:widowControl w:val="0"/>
        <w:numPr>
          <w:ilvl w:val="0"/>
          <w:numId w:val="146"/>
        </w:numPr>
        <w:autoSpaceDE w:val="0"/>
        <w:autoSpaceDN w:val="0"/>
        <w:adjustRightInd w:val="0"/>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Jurisdiction of the National Disability Rights Tribunal</w:t>
      </w:r>
    </w:p>
    <w:p w:rsidR="00B61DD4" w:rsidRPr="00F4016E" w:rsidRDefault="00B61DD4" w:rsidP="00B61DD4">
      <w:pPr>
        <w:pStyle w:val="ListParagraph"/>
        <w:widowControl w:val="0"/>
        <w:autoSpaceDE w:val="0"/>
        <w:autoSpaceDN w:val="0"/>
        <w:adjustRightInd w:val="0"/>
        <w:spacing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336"/>
        </w:numPr>
        <w:spacing w:line="276" w:lineRule="auto"/>
        <w:jc w:val="both"/>
        <w:rPr>
          <w:rFonts w:ascii="Arial Narrow" w:hAnsi="Arial Narrow" w:cs="Times New Roman"/>
          <w:sz w:val="28"/>
          <w:szCs w:val="28"/>
        </w:rPr>
      </w:pPr>
      <w:r w:rsidRPr="00F4016E">
        <w:rPr>
          <w:rFonts w:ascii="Arial Narrow" w:hAnsi="Arial Narrow" w:cs="Times New Roman"/>
          <w:sz w:val="28"/>
          <w:szCs w:val="28"/>
        </w:rPr>
        <w:t>If the State Disability Rights Tribunal is of the opinion that any matter before it involves an important question of law which merits the consideration of the National Disability Rights Tribunal then it may refer the same to the National Disability Rights Tribunal for its decision; and upon such reference the National Disability Rights Tribunal shall entertain the matter and dispose it of;</w:t>
      </w:r>
    </w:p>
    <w:p w:rsidR="00B61DD4" w:rsidRPr="00F4016E" w:rsidRDefault="00B61DD4" w:rsidP="00B075DC">
      <w:pPr>
        <w:pStyle w:val="ListParagraph"/>
        <w:numPr>
          <w:ilvl w:val="0"/>
          <w:numId w:val="336"/>
        </w:numPr>
        <w:spacing w:line="276" w:lineRule="auto"/>
        <w:jc w:val="both"/>
        <w:rPr>
          <w:rFonts w:ascii="Arial Narrow" w:hAnsi="Arial Narrow" w:cs="Times New Roman"/>
          <w:sz w:val="28"/>
          <w:szCs w:val="28"/>
        </w:rPr>
      </w:pPr>
      <w:r w:rsidRPr="00F4016E">
        <w:rPr>
          <w:rFonts w:ascii="Arial Narrow" w:hAnsi="Arial Narrow" w:cs="Times New Roman"/>
          <w:sz w:val="28"/>
          <w:szCs w:val="28"/>
        </w:rPr>
        <w:t>If the National Disability Rights Tribunal is of the opinion that a similar question is pending for decision before more than one State Disability Rights Tribunal under its jurisdiction then it may withdraw all those cases from different Tribunals to its file and dispose them of in accordance with law;</w:t>
      </w:r>
    </w:p>
    <w:p w:rsidR="00B61DD4" w:rsidRPr="00F4016E" w:rsidRDefault="00B61DD4" w:rsidP="00B61DD4">
      <w:pPr>
        <w:spacing w:after="0"/>
        <w:jc w:val="both"/>
        <w:rPr>
          <w:rFonts w:ascii="Arial Narrow" w:hAnsi="Arial Narrow" w:cs="Times New Roman"/>
          <w:sz w:val="28"/>
          <w:szCs w:val="28"/>
        </w:rPr>
      </w:pPr>
      <w:r w:rsidRPr="00F4016E">
        <w:rPr>
          <w:rFonts w:ascii="Arial Narrow" w:hAnsi="Arial Narrow" w:cs="Times New Roman"/>
          <w:sz w:val="28"/>
          <w:szCs w:val="28"/>
        </w:rPr>
        <w:t>Provided that the National Disability Rights Tribunal may either exercises this power suo motu or on application of any interested person</w:t>
      </w:r>
    </w:p>
    <w:p w:rsidR="00B61DD4" w:rsidRPr="00F4016E" w:rsidRDefault="00B61DD4" w:rsidP="00B61DD4">
      <w:pPr>
        <w:spacing w:after="0"/>
        <w:jc w:val="both"/>
        <w:rPr>
          <w:rFonts w:ascii="Arial Narrow" w:hAnsi="Arial Narrow" w:cs="Times New Roman"/>
          <w:sz w:val="28"/>
          <w:szCs w:val="28"/>
        </w:rPr>
      </w:pPr>
    </w:p>
    <w:p w:rsidR="00B61DD4" w:rsidRPr="00F4016E" w:rsidRDefault="00B61DD4" w:rsidP="00B075DC">
      <w:pPr>
        <w:pStyle w:val="ListParagraph"/>
        <w:numPr>
          <w:ilvl w:val="0"/>
          <w:numId w:val="336"/>
        </w:numPr>
        <w:spacing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The National Disability Rights Tribunal shall either suo motu or on application, take cognizance, of any large scale or systemic infringement of rights of persons with disabilities and pass appropriate orders or directions;</w:t>
      </w:r>
    </w:p>
    <w:p w:rsidR="00B61DD4" w:rsidRPr="00F4016E" w:rsidRDefault="00B61DD4" w:rsidP="00B075DC">
      <w:pPr>
        <w:pStyle w:val="ListParagraph"/>
        <w:numPr>
          <w:ilvl w:val="0"/>
          <w:numId w:val="336"/>
        </w:numPr>
        <w:spacing w:line="276" w:lineRule="auto"/>
        <w:jc w:val="both"/>
        <w:rPr>
          <w:rStyle w:val="apple-style-span"/>
          <w:rFonts w:ascii="Arial Narrow" w:hAnsi="Arial Narrow"/>
          <w:sz w:val="28"/>
          <w:szCs w:val="28"/>
        </w:rPr>
      </w:pPr>
      <w:r w:rsidRPr="00F4016E">
        <w:rPr>
          <w:rStyle w:val="apple-style-span"/>
          <w:rFonts w:ascii="Arial Narrow" w:hAnsi="Arial Narrow"/>
          <w:sz w:val="28"/>
          <w:szCs w:val="28"/>
        </w:rPr>
        <w:t xml:space="preserve">Any person aggrieved by a compliance notice or direction of National Disability Rights Authority made under this Act, and the attendant regulations may appeal against the same to the National Disability Rights Tribunal within a period of 30 days. </w:t>
      </w:r>
    </w:p>
    <w:p w:rsidR="00B61DD4" w:rsidRPr="00F4016E" w:rsidRDefault="00B61DD4" w:rsidP="00B61DD4">
      <w:pPr>
        <w:spacing w:after="0"/>
        <w:ind w:left="1080"/>
        <w:jc w:val="both"/>
        <w:rPr>
          <w:rFonts w:ascii="Arial Narrow" w:hAnsi="Arial Narrow" w:cs="Times New Roman"/>
          <w:sz w:val="28"/>
          <w:szCs w:val="28"/>
        </w:rPr>
      </w:pPr>
    </w:p>
    <w:p w:rsidR="00B61DD4" w:rsidRPr="00F4016E" w:rsidRDefault="00B61DD4" w:rsidP="00B075DC">
      <w:pPr>
        <w:pStyle w:val="ListParagraph"/>
        <w:widowControl w:val="0"/>
        <w:numPr>
          <w:ilvl w:val="0"/>
          <w:numId w:val="146"/>
        </w:numPr>
        <w:autoSpaceDE w:val="0"/>
        <w:autoSpaceDN w:val="0"/>
        <w:adjustRightInd w:val="0"/>
        <w:spacing w:after="200" w:line="276" w:lineRule="auto"/>
        <w:jc w:val="both"/>
        <w:rPr>
          <w:rFonts w:ascii="Arial Narrow" w:hAnsi="Arial Narrow" w:cs="Times New Roman"/>
          <w:b/>
          <w:sz w:val="28"/>
          <w:szCs w:val="28"/>
          <w:lang w:bidi="hi-IN"/>
        </w:rPr>
      </w:pPr>
      <w:r w:rsidRPr="00F4016E">
        <w:rPr>
          <w:rFonts w:ascii="Arial Narrow" w:hAnsi="Arial Narrow" w:cs="Times New Roman"/>
          <w:b/>
          <w:sz w:val="28"/>
          <w:szCs w:val="28"/>
        </w:rPr>
        <w:t>Powers and Functions of the Disability Rights Tribunals</w:t>
      </w:r>
    </w:p>
    <w:p w:rsidR="00B61DD4" w:rsidRPr="00F4016E" w:rsidRDefault="00B61DD4" w:rsidP="00B61DD4">
      <w:pPr>
        <w:pStyle w:val="ListParagraph"/>
        <w:widowControl w:val="0"/>
        <w:autoSpaceDE w:val="0"/>
        <w:autoSpaceDN w:val="0"/>
        <w:adjustRightInd w:val="0"/>
        <w:spacing w:line="276" w:lineRule="auto"/>
        <w:jc w:val="both"/>
        <w:rPr>
          <w:rFonts w:ascii="Arial Narrow" w:hAnsi="Arial Narrow" w:cs="Times New Roman"/>
          <w:b/>
          <w:sz w:val="28"/>
          <w:szCs w:val="28"/>
          <w:lang w:bidi="hi-IN"/>
        </w:rPr>
      </w:pPr>
    </w:p>
    <w:p w:rsidR="00B61DD4" w:rsidRPr="00F4016E" w:rsidRDefault="00B61DD4" w:rsidP="00B075DC">
      <w:pPr>
        <w:pStyle w:val="ListParagraph"/>
        <w:widowControl w:val="0"/>
        <w:numPr>
          <w:ilvl w:val="0"/>
          <w:numId w:val="337"/>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Disability Rights Tribunals shall decide both questions of law and facts that may be raised before it and if it is satisfied that there has been a violation of any right guaranteed under this Act or violation of any provision of this Act, it shall issue an order to the opposite party directing one or more of the following things:</w:t>
      </w:r>
    </w:p>
    <w:p w:rsidR="00B61DD4" w:rsidRPr="00F4016E" w:rsidRDefault="00B61DD4" w:rsidP="00B075DC">
      <w:pPr>
        <w:pStyle w:val="ListParagraph"/>
        <w:widowControl w:val="0"/>
        <w:numPr>
          <w:ilvl w:val="0"/>
          <w:numId w:val="33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to remedy the infringement by removing the discriminatory practice or scheme;</w:t>
      </w:r>
    </w:p>
    <w:p w:rsidR="00B61DD4" w:rsidRPr="00F4016E" w:rsidRDefault="00B61DD4" w:rsidP="00B075DC">
      <w:pPr>
        <w:pStyle w:val="ListParagraph"/>
        <w:widowControl w:val="0"/>
        <w:numPr>
          <w:ilvl w:val="0"/>
          <w:numId w:val="33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to discontinue any activity that is violative of  the provisions of this Act;</w:t>
      </w:r>
    </w:p>
    <w:p w:rsidR="00B61DD4" w:rsidRPr="00F4016E" w:rsidRDefault="00B61DD4" w:rsidP="00B075DC">
      <w:pPr>
        <w:pStyle w:val="ListParagraph"/>
        <w:widowControl w:val="0"/>
        <w:numPr>
          <w:ilvl w:val="0"/>
          <w:numId w:val="33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to award compensation to the victim for any loss or injury suffered;</w:t>
      </w:r>
    </w:p>
    <w:p w:rsidR="00B61DD4" w:rsidRPr="00F4016E" w:rsidRDefault="00B61DD4" w:rsidP="00B075DC">
      <w:pPr>
        <w:pStyle w:val="ListParagraph"/>
        <w:widowControl w:val="0"/>
        <w:numPr>
          <w:ilvl w:val="0"/>
          <w:numId w:val="33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to provide adequate costs to the parties.</w:t>
      </w:r>
    </w:p>
    <w:p w:rsidR="00B61DD4" w:rsidRPr="00F4016E" w:rsidRDefault="00B61DD4" w:rsidP="00B61DD4">
      <w:pPr>
        <w:widowControl w:val="0"/>
        <w:autoSpaceDE w:val="0"/>
        <w:autoSpaceDN w:val="0"/>
        <w:adjustRightInd w:val="0"/>
        <w:spacing w:after="0"/>
        <w:ind w:left="720" w:hanging="720"/>
        <w:jc w:val="both"/>
        <w:rPr>
          <w:rFonts w:ascii="Arial Narrow" w:hAnsi="Arial Narrow" w:cs="Times New Roman"/>
          <w:sz w:val="28"/>
          <w:szCs w:val="28"/>
        </w:rPr>
      </w:pPr>
    </w:p>
    <w:p w:rsidR="00B61DD4" w:rsidRPr="00F4016E" w:rsidRDefault="00B61DD4" w:rsidP="00B075DC">
      <w:pPr>
        <w:pStyle w:val="ListParagraph"/>
        <w:numPr>
          <w:ilvl w:val="0"/>
          <w:numId w:val="337"/>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Every order made by the Disability Rights Tribunals shall be signed by the members conducting the proceedings and published regularly on its website.</w:t>
      </w:r>
    </w:p>
    <w:p w:rsidR="00B61DD4" w:rsidRPr="00F4016E" w:rsidRDefault="00B61DD4" w:rsidP="00B61DD4">
      <w:pPr>
        <w:pStyle w:val="ListParagraph"/>
        <w:spacing w:line="276" w:lineRule="auto"/>
        <w:jc w:val="both"/>
        <w:rPr>
          <w:rFonts w:ascii="Arial Narrow" w:hAnsi="Arial Narrow" w:cs="Times New Roman"/>
          <w:sz w:val="28"/>
          <w:szCs w:val="28"/>
        </w:rPr>
      </w:pPr>
    </w:p>
    <w:p w:rsidR="00B61DD4" w:rsidRPr="00F4016E" w:rsidRDefault="00B61DD4" w:rsidP="00B075DC">
      <w:pPr>
        <w:pStyle w:val="ListParagraph"/>
        <w:numPr>
          <w:ilvl w:val="0"/>
          <w:numId w:val="146"/>
        </w:numPr>
        <w:spacing w:line="276" w:lineRule="auto"/>
        <w:jc w:val="both"/>
        <w:rPr>
          <w:rFonts w:ascii="Arial Narrow" w:hAnsi="Arial Narrow" w:cs="Times New Roman"/>
          <w:sz w:val="28"/>
          <w:szCs w:val="28"/>
        </w:rPr>
      </w:pPr>
      <w:r w:rsidRPr="00F4016E">
        <w:rPr>
          <w:rFonts w:ascii="Arial Narrow" w:hAnsi="Arial Narrow" w:cs="Times New Roman"/>
          <w:b/>
          <w:sz w:val="28"/>
          <w:szCs w:val="28"/>
        </w:rPr>
        <w:t>Powers of the Disability Rights Tribunals</w:t>
      </w:r>
    </w:p>
    <w:p w:rsidR="00B61DD4" w:rsidRPr="00F4016E" w:rsidRDefault="00B61DD4" w:rsidP="00B61DD4">
      <w:pPr>
        <w:widowControl w:val="0"/>
        <w:autoSpaceDE w:val="0"/>
        <w:autoSpaceDN w:val="0"/>
        <w:adjustRightInd w:val="0"/>
        <w:spacing w:after="0"/>
        <w:ind w:left="720" w:hanging="720"/>
        <w:jc w:val="both"/>
        <w:rPr>
          <w:rFonts w:ascii="Arial Narrow" w:hAnsi="Arial Narrow" w:cs="Times New Roman"/>
          <w:sz w:val="28"/>
          <w:szCs w:val="28"/>
        </w:rPr>
      </w:pPr>
    </w:p>
    <w:p w:rsidR="00B61DD4" w:rsidRPr="00F4016E" w:rsidRDefault="00B61DD4" w:rsidP="00B075DC">
      <w:pPr>
        <w:pStyle w:val="ListParagraph"/>
        <w:widowControl w:val="0"/>
        <w:numPr>
          <w:ilvl w:val="0"/>
          <w:numId w:val="339"/>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For the purposes of this section, the Disability Rights Tribunals shall have the same powers as that of a Civil Court under the Code of Civil Procedure 1908 while trying a suit in respect of the following matters, namely:</w:t>
      </w:r>
    </w:p>
    <w:p w:rsidR="00B61DD4" w:rsidRPr="00F4016E" w:rsidRDefault="00B61DD4" w:rsidP="00B075DC">
      <w:pPr>
        <w:pStyle w:val="TxBrp26"/>
        <w:numPr>
          <w:ilvl w:val="0"/>
          <w:numId w:val="340"/>
        </w:numPr>
        <w:spacing w:line="276" w:lineRule="auto"/>
        <w:jc w:val="both"/>
        <w:rPr>
          <w:rFonts w:ascii="Arial Narrow" w:hAnsi="Arial Narrow"/>
          <w:sz w:val="28"/>
          <w:szCs w:val="28"/>
        </w:rPr>
      </w:pPr>
      <w:r w:rsidRPr="00F4016E">
        <w:rPr>
          <w:rFonts w:ascii="Arial Narrow" w:hAnsi="Arial Narrow"/>
          <w:sz w:val="28"/>
          <w:szCs w:val="28"/>
        </w:rPr>
        <w:t xml:space="preserve">summoning and enforcing the attendance of any person and examining him on oath; </w:t>
      </w:r>
    </w:p>
    <w:p w:rsidR="00B61DD4" w:rsidRPr="00F4016E" w:rsidRDefault="00B61DD4" w:rsidP="00B075DC">
      <w:pPr>
        <w:pStyle w:val="TxBrp26"/>
        <w:numPr>
          <w:ilvl w:val="0"/>
          <w:numId w:val="340"/>
        </w:numPr>
        <w:spacing w:line="276" w:lineRule="auto"/>
        <w:jc w:val="both"/>
        <w:rPr>
          <w:rFonts w:ascii="Arial Narrow" w:hAnsi="Arial Narrow"/>
          <w:sz w:val="28"/>
          <w:szCs w:val="28"/>
        </w:rPr>
      </w:pPr>
      <w:r w:rsidRPr="00F4016E">
        <w:rPr>
          <w:rFonts w:ascii="Arial Narrow" w:hAnsi="Arial Narrow"/>
          <w:sz w:val="28"/>
          <w:szCs w:val="28"/>
        </w:rPr>
        <w:t xml:space="preserve">requiring the discovery and production of documents; </w:t>
      </w:r>
    </w:p>
    <w:p w:rsidR="00B61DD4" w:rsidRPr="00F4016E" w:rsidRDefault="00B61DD4" w:rsidP="00B075DC">
      <w:pPr>
        <w:pStyle w:val="TxBrp26"/>
        <w:numPr>
          <w:ilvl w:val="0"/>
          <w:numId w:val="340"/>
        </w:numPr>
        <w:spacing w:line="276" w:lineRule="auto"/>
        <w:jc w:val="both"/>
        <w:rPr>
          <w:rFonts w:ascii="Arial Narrow" w:hAnsi="Arial Narrow"/>
          <w:sz w:val="28"/>
          <w:szCs w:val="28"/>
        </w:rPr>
      </w:pPr>
      <w:r w:rsidRPr="00F4016E">
        <w:rPr>
          <w:rFonts w:ascii="Arial Narrow" w:hAnsi="Arial Narrow"/>
          <w:sz w:val="28"/>
          <w:szCs w:val="28"/>
        </w:rPr>
        <w:t xml:space="preserve">receiving evidence on affidavits; </w:t>
      </w:r>
    </w:p>
    <w:p w:rsidR="00B61DD4" w:rsidRPr="00F4016E" w:rsidRDefault="00B61DD4" w:rsidP="00B075DC">
      <w:pPr>
        <w:pStyle w:val="TxBrp26"/>
        <w:numPr>
          <w:ilvl w:val="0"/>
          <w:numId w:val="340"/>
        </w:numPr>
        <w:spacing w:line="276" w:lineRule="auto"/>
        <w:jc w:val="both"/>
        <w:rPr>
          <w:rFonts w:ascii="Arial Narrow" w:hAnsi="Arial Narrow"/>
          <w:sz w:val="28"/>
          <w:szCs w:val="28"/>
        </w:rPr>
      </w:pPr>
      <w:r w:rsidRPr="00F4016E">
        <w:rPr>
          <w:rFonts w:ascii="Arial Narrow" w:hAnsi="Arial Narrow"/>
          <w:sz w:val="28"/>
          <w:szCs w:val="28"/>
        </w:rPr>
        <w:t xml:space="preserve">subject to the provisions of sections 123 and 124 of the Indian Evidence Act, 1872, (1 of 1872) requisitioning any public record or document or copy of such record or document from any office; </w:t>
      </w:r>
    </w:p>
    <w:p w:rsidR="00B61DD4" w:rsidRPr="00F4016E" w:rsidRDefault="00B61DD4" w:rsidP="00B075DC">
      <w:pPr>
        <w:pStyle w:val="TxBrp26"/>
        <w:numPr>
          <w:ilvl w:val="0"/>
          <w:numId w:val="340"/>
        </w:numPr>
        <w:spacing w:line="276" w:lineRule="auto"/>
        <w:jc w:val="both"/>
        <w:rPr>
          <w:rFonts w:ascii="Arial Narrow" w:hAnsi="Arial Narrow"/>
          <w:sz w:val="28"/>
          <w:szCs w:val="28"/>
        </w:rPr>
      </w:pPr>
      <w:r w:rsidRPr="00F4016E">
        <w:rPr>
          <w:rFonts w:ascii="Arial Narrow" w:hAnsi="Arial Narrow"/>
          <w:sz w:val="28"/>
          <w:szCs w:val="28"/>
        </w:rPr>
        <w:lastRenderedPageBreak/>
        <w:t xml:space="preserve">issuing commissions for the examination of witnesses or documents; </w:t>
      </w:r>
    </w:p>
    <w:p w:rsidR="00B61DD4" w:rsidRPr="00F4016E" w:rsidRDefault="00B61DD4" w:rsidP="00B075DC">
      <w:pPr>
        <w:pStyle w:val="TxBrp26"/>
        <w:numPr>
          <w:ilvl w:val="0"/>
          <w:numId w:val="340"/>
        </w:numPr>
        <w:spacing w:line="276" w:lineRule="auto"/>
        <w:jc w:val="both"/>
        <w:rPr>
          <w:rFonts w:ascii="Arial Narrow" w:hAnsi="Arial Narrow"/>
          <w:sz w:val="28"/>
          <w:szCs w:val="28"/>
        </w:rPr>
      </w:pPr>
      <w:r w:rsidRPr="00F4016E">
        <w:rPr>
          <w:rFonts w:ascii="Arial Narrow" w:hAnsi="Arial Narrow"/>
          <w:sz w:val="28"/>
          <w:szCs w:val="28"/>
        </w:rPr>
        <w:t xml:space="preserve">reviewing its decisions; </w:t>
      </w:r>
    </w:p>
    <w:p w:rsidR="00B61DD4" w:rsidRPr="00F4016E" w:rsidRDefault="00B61DD4" w:rsidP="00B075DC">
      <w:pPr>
        <w:pStyle w:val="TxBrp26"/>
        <w:numPr>
          <w:ilvl w:val="0"/>
          <w:numId w:val="340"/>
        </w:numPr>
        <w:spacing w:line="276" w:lineRule="auto"/>
        <w:jc w:val="both"/>
        <w:rPr>
          <w:rFonts w:ascii="Arial Narrow" w:hAnsi="Arial Narrow"/>
          <w:sz w:val="28"/>
          <w:szCs w:val="28"/>
        </w:rPr>
      </w:pPr>
      <w:r w:rsidRPr="00F4016E">
        <w:rPr>
          <w:rFonts w:ascii="Arial Narrow" w:hAnsi="Arial Narrow"/>
          <w:sz w:val="28"/>
          <w:szCs w:val="28"/>
        </w:rPr>
        <w:t xml:space="preserve">dismissing an application for default or deciding it ex parte; </w:t>
      </w:r>
    </w:p>
    <w:p w:rsidR="00B61DD4" w:rsidRPr="00F4016E" w:rsidRDefault="00B61DD4" w:rsidP="00B075DC">
      <w:pPr>
        <w:pStyle w:val="TxBrp26"/>
        <w:numPr>
          <w:ilvl w:val="0"/>
          <w:numId w:val="340"/>
        </w:numPr>
        <w:spacing w:line="276" w:lineRule="auto"/>
        <w:jc w:val="both"/>
        <w:rPr>
          <w:rFonts w:ascii="Arial Narrow" w:hAnsi="Arial Narrow"/>
          <w:sz w:val="28"/>
          <w:szCs w:val="28"/>
        </w:rPr>
      </w:pPr>
      <w:r w:rsidRPr="00F4016E">
        <w:rPr>
          <w:rFonts w:ascii="Arial Narrow" w:hAnsi="Arial Narrow"/>
          <w:sz w:val="28"/>
          <w:szCs w:val="28"/>
        </w:rPr>
        <w:t xml:space="preserve">setting aside any order of dismissal of any application for default or any order passed by it ex parte; and </w:t>
      </w:r>
    </w:p>
    <w:p w:rsidR="00B61DD4" w:rsidRPr="00F4016E" w:rsidRDefault="00B61DD4" w:rsidP="00B075DC">
      <w:pPr>
        <w:pStyle w:val="TxBrp26"/>
        <w:numPr>
          <w:ilvl w:val="0"/>
          <w:numId w:val="340"/>
        </w:numPr>
        <w:spacing w:line="276" w:lineRule="auto"/>
        <w:jc w:val="both"/>
        <w:rPr>
          <w:rFonts w:ascii="Arial Narrow" w:hAnsi="Arial Narrow"/>
          <w:sz w:val="28"/>
          <w:szCs w:val="28"/>
        </w:rPr>
      </w:pPr>
      <w:r w:rsidRPr="00F4016E">
        <w:rPr>
          <w:rFonts w:ascii="Arial Narrow" w:hAnsi="Arial Narrow"/>
          <w:sz w:val="28"/>
          <w:szCs w:val="28"/>
        </w:rPr>
        <w:t>any other matter which may be prescribed by the Concerned Government.</w:t>
      </w:r>
    </w:p>
    <w:p w:rsidR="00B61DD4" w:rsidRPr="00F4016E" w:rsidRDefault="00B61DD4" w:rsidP="00B61DD4">
      <w:pPr>
        <w:spacing w:after="0"/>
        <w:jc w:val="both"/>
        <w:rPr>
          <w:rFonts w:ascii="Arial Narrow" w:hAnsi="Arial Narrow" w:cs="Times New Roman"/>
          <w:b/>
          <w:sz w:val="28"/>
          <w:szCs w:val="28"/>
        </w:rPr>
      </w:pPr>
    </w:p>
    <w:p w:rsidR="00B61DD4" w:rsidRPr="00F4016E" w:rsidRDefault="00B61DD4" w:rsidP="00B075DC">
      <w:pPr>
        <w:pStyle w:val="ListParagraph"/>
        <w:numPr>
          <w:ilvl w:val="0"/>
          <w:numId w:val="146"/>
        </w:numPr>
        <w:spacing w:line="276" w:lineRule="auto"/>
        <w:jc w:val="both"/>
        <w:rPr>
          <w:rFonts w:ascii="Arial Narrow" w:hAnsi="Arial Narrow" w:cs="Times New Roman"/>
          <w:sz w:val="28"/>
          <w:szCs w:val="28"/>
        </w:rPr>
      </w:pPr>
      <w:r w:rsidRPr="00F4016E">
        <w:rPr>
          <w:rFonts w:ascii="Arial Narrow" w:hAnsi="Arial Narrow" w:cs="Times New Roman"/>
          <w:b/>
          <w:sz w:val="28"/>
          <w:szCs w:val="28"/>
        </w:rPr>
        <w:t>Execution of the Orders of the Disability Rights Tribunals</w:t>
      </w:r>
    </w:p>
    <w:p w:rsidR="00B61DD4" w:rsidRPr="00F4016E" w:rsidRDefault="00B61DD4" w:rsidP="00B61DD4">
      <w:pPr>
        <w:pStyle w:val="ListParagraph"/>
        <w:spacing w:line="276" w:lineRule="auto"/>
        <w:jc w:val="both"/>
        <w:rPr>
          <w:rFonts w:ascii="Arial Narrow" w:hAnsi="Arial Narrow" w:cs="Times New Roman"/>
          <w:sz w:val="28"/>
          <w:szCs w:val="28"/>
        </w:rPr>
      </w:pPr>
    </w:p>
    <w:p w:rsidR="00B61DD4" w:rsidRPr="00F4016E" w:rsidRDefault="00B61DD4" w:rsidP="00B075DC">
      <w:pPr>
        <w:pStyle w:val="ListParagraph"/>
        <w:numPr>
          <w:ilvl w:val="0"/>
          <w:numId w:val="341"/>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An order or decision of the Tribunal under this Act shall be executable by the Tribunal as a decree of a civil court, and for this purpose, the Tribunal shall have all the powers of a civil court;</w:t>
      </w:r>
    </w:p>
    <w:p w:rsidR="00B61DD4" w:rsidRPr="00F4016E" w:rsidRDefault="00B61DD4" w:rsidP="00B075DC">
      <w:pPr>
        <w:pStyle w:val="ListParagraph"/>
        <w:numPr>
          <w:ilvl w:val="0"/>
          <w:numId w:val="341"/>
        </w:numPr>
        <w:spacing w:after="200" w:line="276" w:lineRule="auto"/>
        <w:jc w:val="both"/>
        <w:rPr>
          <w:rFonts w:ascii="Arial Narrow" w:hAnsi="Arial Narrow" w:cs="Times New Roman"/>
          <w:b/>
          <w:sz w:val="28"/>
          <w:szCs w:val="28"/>
        </w:rPr>
      </w:pPr>
      <w:r w:rsidRPr="00F4016E">
        <w:rPr>
          <w:rFonts w:ascii="Arial Narrow" w:hAnsi="Arial Narrow" w:cs="Times New Roman"/>
          <w:sz w:val="28"/>
          <w:szCs w:val="28"/>
        </w:rPr>
        <w:t>Every order passed by the District Disability Rights Tribunals shall be implemented within a period of four months and the authority to implement the same shall be the Revenue Divisional Officer or Sub Divisional Magistrate as the case may be having jurisdiction over the area where the person in whose favour the order is made resides.  The orders of the State and National Disability Rights Tribunals shall be implemented by District Collector, District Magistrate or Deputy Commissioners as the case may be having jurisdiction over the area where the person in whose favour the order is made resides.</w:t>
      </w:r>
    </w:p>
    <w:p w:rsidR="00B61DD4" w:rsidRPr="00F4016E" w:rsidRDefault="00B61DD4" w:rsidP="00B61DD4">
      <w:pPr>
        <w:pStyle w:val="ListParagraph"/>
        <w:spacing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Conditions of Service of Members</w:t>
      </w:r>
    </w:p>
    <w:p w:rsidR="00B61DD4" w:rsidRPr="00F4016E" w:rsidRDefault="00B61DD4" w:rsidP="00B61DD4">
      <w:pPr>
        <w:autoSpaceDE w:val="0"/>
        <w:autoSpaceDN w:val="0"/>
        <w:adjustRightInd w:val="0"/>
        <w:ind w:left="360"/>
        <w:jc w:val="both"/>
        <w:rPr>
          <w:rFonts w:ascii="Arial Narrow" w:hAnsi="Arial Narrow" w:cs="Times New Roman"/>
          <w:sz w:val="28"/>
          <w:szCs w:val="28"/>
        </w:rPr>
      </w:pPr>
      <w:r w:rsidRPr="00F4016E">
        <w:rPr>
          <w:rFonts w:ascii="Arial Narrow" w:hAnsi="Arial Narrow" w:cs="Times New Roman"/>
          <w:sz w:val="28"/>
          <w:szCs w:val="28"/>
        </w:rPr>
        <w:t>The salaries and allowances payable to, and other terms and conditions of service of the members of the Disability Rights Tribunals, including the Disability Rights Defenders, shall be such as may be prescribed.</w:t>
      </w:r>
    </w:p>
    <w:p w:rsidR="00B61DD4" w:rsidRPr="00F4016E" w:rsidRDefault="00B61DD4" w:rsidP="00B075DC">
      <w:pPr>
        <w:pStyle w:val="ListParagraph"/>
        <w:numPr>
          <w:ilvl w:val="0"/>
          <w:numId w:val="146"/>
        </w:numPr>
        <w:spacing w:after="200" w:line="276" w:lineRule="auto"/>
        <w:jc w:val="both"/>
        <w:rPr>
          <w:rFonts w:ascii="Arial Narrow" w:hAnsi="Arial Narrow" w:cs="Times New Roman"/>
          <w:b/>
          <w:sz w:val="28"/>
          <w:szCs w:val="28"/>
        </w:rPr>
      </w:pPr>
      <w:r w:rsidRPr="00F4016E">
        <w:rPr>
          <w:rFonts w:ascii="Arial Narrow" w:hAnsi="Arial Narrow" w:cs="Times New Roman"/>
          <w:b/>
          <w:sz w:val="28"/>
          <w:szCs w:val="28"/>
        </w:rPr>
        <w:t>Officers and other Staff of Disability Rights Tribunals</w:t>
      </w:r>
    </w:p>
    <w:p w:rsidR="00B61DD4" w:rsidRPr="00F4016E" w:rsidRDefault="00B61DD4" w:rsidP="00B61DD4">
      <w:pPr>
        <w:pStyle w:val="ListParagraph"/>
        <w:spacing w:line="276" w:lineRule="auto"/>
        <w:jc w:val="both"/>
        <w:rPr>
          <w:rFonts w:ascii="Arial Narrow" w:hAnsi="Arial Narrow" w:cs="Times New Roman"/>
          <w:b/>
          <w:sz w:val="28"/>
          <w:szCs w:val="28"/>
        </w:rPr>
      </w:pPr>
    </w:p>
    <w:p w:rsidR="00B61DD4" w:rsidRPr="00F4016E" w:rsidRDefault="00B61DD4" w:rsidP="00B075DC">
      <w:pPr>
        <w:pStyle w:val="ListParagraph"/>
        <w:numPr>
          <w:ilvl w:val="0"/>
          <w:numId w:val="342"/>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The central government in the case of the NDRT and the respective state governments in the case of other tribunals shall be responsible for providing the staff and necessary infrastructure for the effective functioning of the Tribunals;</w:t>
      </w:r>
    </w:p>
    <w:p w:rsidR="00B61DD4" w:rsidRPr="00F4016E" w:rsidRDefault="00B61DD4" w:rsidP="00B075DC">
      <w:pPr>
        <w:pStyle w:val="ListParagraph"/>
        <w:numPr>
          <w:ilvl w:val="0"/>
          <w:numId w:val="342"/>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t>Subject to such Rules as may be made by the Central Government in this behalf, the Disability Rights Tribunals may appoint such other technical and scientific staff as it may consider necessary;</w:t>
      </w:r>
    </w:p>
    <w:p w:rsidR="00B61DD4" w:rsidRPr="00F4016E" w:rsidRDefault="00B61DD4" w:rsidP="00B075DC">
      <w:pPr>
        <w:pStyle w:val="ListParagraph"/>
        <w:numPr>
          <w:ilvl w:val="0"/>
          <w:numId w:val="342"/>
        </w:numPr>
        <w:spacing w:after="200" w:line="276" w:lineRule="auto"/>
        <w:jc w:val="both"/>
        <w:rPr>
          <w:rFonts w:ascii="Arial Narrow" w:hAnsi="Arial Narrow" w:cs="Times New Roman"/>
          <w:sz w:val="28"/>
          <w:szCs w:val="28"/>
        </w:rPr>
      </w:pPr>
      <w:r w:rsidRPr="00F4016E">
        <w:rPr>
          <w:rFonts w:ascii="Arial Narrow" w:hAnsi="Arial Narrow" w:cs="Times New Roman"/>
          <w:sz w:val="28"/>
          <w:szCs w:val="28"/>
        </w:rPr>
        <w:lastRenderedPageBreak/>
        <w:t>The salaries, allowances and conditions of service of the officers and other staff shall be such as may be prescribed.</w:t>
      </w:r>
    </w:p>
    <w:p w:rsidR="00B61DD4" w:rsidRPr="00F4016E" w:rsidRDefault="00B61DD4" w:rsidP="00B61DD4">
      <w:pPr>
        <w:spacing w:after="0"/>
        <w:jc w:val="both"/>
        <w:rPr>
          <w:rFonts w:ascii="Arial Narrow" w:hAnsi="Arial Narrow"/>
          <w:b/>
          <w:sz w:val="28"/>
          <w:szCs w:val="28"/>
          <w:u w:val="single"/>
        </w:rPr>
      </w:pPr>
    </w:p>
    <w:p w:rsidR="00B61DD4" w:rsidRPr="00F16952" w:rsidRDefault="00B61DD4" w:rsidP="00B61DD4">
      <w:pPr>
        <w:autoSpaceDE w:val="0"/>
        <w:autoSpaceDN w:val="0"/>
        <w:adjustRightInd w:val="0"/>
        <w:spacing w:after="0"/>
        <w:jc w:val="both"/>
        <w:rPr>
          <w:rFonts w:ascii="Arial Narrow" w:hAnsi="Arial Narrow"/>
          <w:b/>
          <w:sz w:val="32"/>
          <w:szCs w:val="28"/>
        </w:rPr>
      </w:pPr>
      <w:r w:rsidRPr="00F16952">
        <w:rPr>
          <w:rFonts w:ascii="Arial Narrow" w:hAnsi="Arial Narrow"/>
          <w:b/>
          <w:sz w:val="32"/>
          <w:szCs w:val="28"/>
        </w:rPr>
        <w:t xml:space="preserve">PART V: OFFENCES AND PENALITIES </w:t>
      </w:r>
    </w:p>
    <w:p w:rsidR="00B61DD4" w:rsidRPr="00F4016E" w:rsidRDefault="00B61DD4" w:rsidP="00B61DD4">
      <w:pPr>
        <w:autoSpaceDE w:val="0"/>
        <w:autoSpaceDN w:val="0"/>
        <w:adjustRightInd w:val="0"/>
        <w:spacing w:after="0"/>
        <w:jc w:val="both"/>
        <w:rPr>
          <w:rFonts w:ascii="Arial Narrow" w:hAnsi="Arial Narrow"/>
          <w:sz w:val="28"/>
          <w:szCs w:val="28"/>
        </w:rPr>
      </w:pPr>
    </w:p>
    <w:p w:rsidR="00B61DD4" w:rsidRPr="00F4016E" w:rsidRDefault="00B61DD4" w:rsidP="00B075DC">
      <w:pPr>
        <w:pStyle w:val="ListParagraph"/>
        <w:numPr>
          <w:ilvl w:val="0"/>
          <w:numId w:val="146"/>
        </w:numPr>
        <w:autoSpaceDE w:val="0"/>
        <w:autoSpaceDN w:val="0"/>
        <w:adjustRightInd w:val="0"/>
        <w:spacing w:line="276" w:lineRule="auto"/>
        <w:jc w:val="both"/>
        <w:rPr>
          <w:rFonts w:ascii="Arial Narrow" w:hAnsi="Arial Narrow"/>
          <w:b/>
          <w:sz w:val="28"/>
          <w:szCs w:val="28"/>
        </w:rPr>
      </w:pPr>
      <w:r w:rsidRPr="00F4016E">
        <w:rPr>
          <w:rFonts w:ascii="Arial Narrow" w:hAnsi="Arial Narrow"/>
          <w:b/>
          <w:sz w:val="28"/>
          <w:szCs w:val="28"/>
        </w:rPr>
        <w:t>Cognizance of Offences and Jurisdiction of Courts</w:t>
      </w:r>
    </w:p>
    <w:p w:rsidR="00B61DD4" w:rsidRPr="00F4016E" w:rsidRDefault="00B61DD4" w:rsidP="00B61DD4">
      <w:pPr>
        <w:pStyle w:val="ListParagraph"/>
        <w:autoSpaceDE w:val="0"/>
        <w:autoSpaceDN w:val="0"/>
        <w:adjustRightInd w:val="0"/>
        <w:spacing w:line="276" w:lineRule="auto"/>
        <w:jc w:val="both"/>
        <w:rPr>
          <w:rFonts w:ascii="Arial Narrow" w:hAnsi="Arial Narrow"/>
          <w:b/>
          <w:sz w:val="28"/>
          <w:szCs w:val="28"/>
        </w:rPr>
      </w:pPr>
    </w:p>
    <w:p w:rsidR="00B61DD4" w:rsidRPr="00F4016E" w:rsidRDefault="00B61DD4" w:rsidP="00B075DC">
      <w:pPr>
        <w:pStyle w:val="ListParagraph"/>
        <w:numPr>
          <w:ilvl w:val="0"/>
          <w:numId w:val="343"/>
        </w:numPr>
        <w:autoSpaceDE w:val="0"/>
        <w:autoSpaceDN w:val="0"/>
        <w:adjustRightInd w:val="0"/>
        <w:spacing w:line="276" w:lineRule="auto"/>
        <w:jc w:val="both"/>
        <w:rPr>
          <w:rFonts w:ascii="Arial Narrow" w:hAnsi="Arial Narrow"/>
          <w:sz w:val="28"/>
          <w:szCs w:val="28"/>
          <w:lang w:eastAsia="en-IN"/>
        </w:rPr>
      </w:pPr>
      <w:r w:rsidRPr="00F4016E">
        <w:rPr>
          <w:rFonts w:ascii="Arial Narrow" w:hAnsi="Arial Narrow"/>
          <w:sz w:val="28"/>
          <w:szCs w:val="28"/>
          <w:lang w:eastAsia="en-IN"/>
        </w:rPr>
        <w:t>The Court of Metropolitan Magistrate or Judicial Magistrate first class having jurisdiction over the area in which the offence has taken place alone shall have the power to take cognizance of the offences under this Act;</w:t>
      </w:r>
    </w:p>
    <w:p w:rsidR="00B61DD4" w:rsidRPr="00F4016E" w:rsidRDefault="00B61DD4" w:rsidP="00B075DC">
      <w:pPr>
        <w:pStyle w:val="ListParagraph"/>
        <w:numPr>
          <w:ilvl w:val="0"/>
          <w:numId w:val="343"/>
        </w:numPr>
        <w:autoSpaceDE w:val="0"/>
        <w:autoSpaceDN w:val="0"/>
        <w:adjustRightInd w:val="0"/>
        <w:spacing w:line="276" w:lineRule="auto"/>
        <w:jc w:val="both"/>
        <w:rPr>
          <w:rFonts w:ascii="Arial Narrow" w:hAnsi="Arial Narrow"/>
          <w:sz w:val="28"/>
          <w:szCs w:val="28"/>
          <w:lang w:eastAsia="en-IN"/>
        </w:rPr>
      </w:pPr>
      <w:r w:rsidRPr="00F4016E">
        <w:rPr>
          <w:rFonts w:ascii="Arial Narrow" w:hAnsi="Arial Narrow"/>
          <w:sz w:val="28"/>
          <w:szCs w:val="28"/>
          <w:lang w:eastAsia="en-IN"/>
        </w:rPr>
        <w:t>No Court shall take cognizance of an offence under this Act except:</w:t>
      </w:r>
    </w:p>
    <w:p w:rsidR="00B61DD4" w:rsidRPr="00F4016E" w:rsidRDefault="00B61DD4" w:rsidP="00B075DC">
      <w:pPr>
        <w:pStyle w:val="ListParagraph"/>
        <w:numPr>
          <w:ilvl w:val="0"/>
          <w:numId w:val="344"/>
        </w:numPr>
        <w:autoSpaceDE w:val="0"/>
        <w:autoSpaceDN w:val="0"/>
        <w:adjustRightInd w:val="0"/>
        <w:spacing w:line="276" w:lineRule="auto"/>
        <w:jc w:val="both"/>
        <w:rPr>
          <w:rFonts w:ascii="Arial Narrow" w:hAnsi="Arial Narrow"/>
          <w:sz w:val="28"/>
          <w:szCs w:val="28"/>
          <w:lang w:eastAsia="en-IN"/>
        </w:rPr>
      </w:pPr>
      <w:r w:rsidRPr="00F4016E">
        <w:rPr>
          <w:rFonts w:ascii="Arial Narrow" w:hAnsi="Arial Narrow"/>
          <w:sz w:val="28"/>
          <w:szCs w:val="28"/>
          <w:lang w:eastAsia="en-IN"/>
        </w:rPr>
        <w:t>on a written complaint of the aggrieved person or a friend or a relative or a registered organization as so defined in section 125 of this Act; or</w:t>
      </w:r>
    </w:p>
    <w:p w:rsidR="00B61DD4" w:rsidRPr="00F4016E" w:rsidRDefault="00B61DD4" w:rsidP="00B075DC">
      <w:pPr>
        <w:pStyle w:val="ListParagraph"/>
        <w:numPr>
          <w:ilvl w:val="0"/>
          <w:numId w:val="344"/>
        </w:numPr>
        <w:autoSpaceDE w:val="0"/>
        <w:autoSpaceDN w:val="0"/>
        <w:adjustRightInd w:val="0"/>
        <w:spacing w:line="276" w:lineRule="auto"/>
        <w:jc w:val="both"/>
        <w:rPr>
          <w:rFonts w:ascii="Arial Narrow" w:hAnsi="Arial Narrow"/>
          <w:sz w:val="28"/>
          <w:szCs w:val="28"/>
          <w:lang w:eastAsia="en-IN"/>
        </w:rPr>
      </w:pPr>
      <w:r w:rsidRPr="00F4016E">
        <w:rPr>
          <w:rFonts w:ascii="Arial Narrow" w:hAnsi="Arial Narrow"/>
          <w:sz w:val="28"/>
          <w:szCs w:val="28"/>
          <w:lang w:eastAsia="en-IN"/>
        </w:rPr>
        <w:t>on a written complaint for any offence committed under sub section (4) or (5) of Section 106 or under sub-section (5) or (6)of Section 107 by the National Disability Rights Authority or the State Disability Rights Authority, as the case may be or any person authorized by or on behalf of National Disability Rights Authority or State Disability Rights Authority as the case may be;</w:t>
      </w:r>
    </w:p>
    <w:p w:rsidR="00B61DD4" w:rsidRPr="00F4016E" w:rsidRDefault="00B61DD4" w:rsidP="00B61DD4">
      <w:pPr>
        <w:pStyle w:val="ListParagraph"/>
        <w:autoSpaceDE w:val="0"/>
        <w:autoSpaceDN w:val="0"/>
        <w:adjustRightInd w:val="0"/>
        <w:spacing w:line="276" w:lineRule="auto"/>
        <w:ind w:left="360"/>
        <w:jc w:val="both"/>
        <w:rPr>
          <w:rFonts w:ascii="Arial Narrow" w:hAnsi="Arial Narrow"/>
          <w:sz w:val="28"/>
          <w:szCs w:val="28"/>
          <w:lang w:eastAsia="en-IN"/>
        </w:rPr>
      </w:pPr>
    </w:p>
    <w:p w:rsidR="00B61DD4" w:rsidRPr="00F4016E" w:rsidRDefault="00B61DD4" w:rsidP="00B075DC">
      <w:pPr>
        <w:pStyle w:val="ListParagraph"/>
        <w:numPr>
          <w:ilvl w:val="0"/>
          <w:numId w:val="343"/>
        </w:numPr>
        <w:autoSpaceDE w:val="0"/>
        <w:autoSpaceDN w:val="0"/>
        <w:adjustRightInd w:val="0"/>
        <w:spacing w:line="276" w:lineRule="auto"/>
        <w:jc w:val="both"/>
        <w:rPr>
          <w:rFonts w:ascii="Arial Narrow" w:hAnsi="Arial Narrow"/>
          <w:sz w:val="28"/>
          <w:szCs w:val="28"/>
          <w:lang w:eastAsia="en-IN"/>
        </w:rPr>
      </w:pPr>
      <w:r w:rsidRPr="00F4016E">
        <w:rPr>
          <w:rFonts w:ascii="Arial Narrow" w:hAnsi="Arial Narrow"/>
          <w:sz w:val="28"/>
          <w:szCs w:val="28"/>
          <w:lang w:eastAsia="en-IN"/>
        </w:rPr>
        <w:t>In addition to any sentence awarded or fine imposed under this Act, the Court may provide for the payment of appropriate monetary compensation proportionate to the injury caused or harm and injury suffered by the aggrieved person.</w:t>
      </w:r>
    </w:p>
    <w:p w:rsidR="00B61DD4" w:rsidRPr="00F4016E" w:rsidRDefault="00B61DD4" w:rsidP="00B61DD4">
      <w:pPr>
        <w:autoSpaceDE w:val="0"/>
        <w:autoSpaceDN w:val="0"/>
        <w:adjustRightInd w:val="0"/>
        <w:spacing w:after="0"/>
        <w:jc w:val="both"/>
        <w:rPr>
          <w:rFonts w:ascii="Arial Narrow" w:hAnsi="Arial Narrow"/>
          <w:b/>
          <w:sz w:val="28"/>
          <w:szCs w:val="28"/>
        </w:rPr>
      </w:pPr>
    </w:p>
    <w:p w:rsidR="00B61DD4" w:rsidRPr="00F4016E" w:rsidRDefault="00B61DD4" w:rsidP="00B075DC">
      <w:pPr>
        <w:pStyle w:val="ListParagraph"/>
        <w:numPr>
          <w:ilvl w:val="0"/>
          <w:numId w:val="146"/>
        </w:numPr>
        <w:autoSpaceDE w:val="0"/>
        <w:autoSpaceDN w:val="0"/>
        <w:adjustRightInd w:val="0"/>
        <w:spacing w:line="276" w:lineRule="auto"/>
        <w:jc w:val="both"/>
        <w:rPr>
          <w:rFonts w:ascii="Arial Narrow" w:hAnsi="Arial Narrow"/>
          <w:b/>
          <w:sz w:val="28"/>
          <w:szCs w:val="28"/>
        </w:rPr>
      </w:pPr>
      <w:r w:rsidRPr="00F4016E">
        <w:rPr>
          <w:rFonts w:ascii="Arial Narrow" w:hAnsi="Arial Narrow"/>
          <w:b/>
          <w:sz w:val="28"/>
          <w:szCs w:val="28"/>
        </w:rPr>
        <w:t>Offences by Establishments</w:t>
      </w:r>
    </w:p>
    <w:p w:rsidR="00B61DD4" w:rsidRPr="00F4016E" w:rsidRDefault="00B61DD4" w:rsidP="00B075DC">
      <w:pPr>
        <w:pStyle w:val="NormalWeb"/>
        <w:numPr>
          <w:ilvl w:val="0"/>
          <w:numId w:val="345"/>
        </w:numPr>
        <w:spacing w:line="276" w:lineRule="auto"/>
        <w:jc w:val="both"/>
        <w:rPr>
          <w:rFonts w:ascii="Arial Narrow" w:hAnsi="Arial Narrow"/>
          <w:sz w:val="28"/>
          <w:szCs w:val="28"/>
        </w:rPr>
      </w:pPr>
      <w:r w:rsidRPr="00F4016E">
        <w:rPr>
          <w:rFonts w:ascii="Arial Narrow" w:hAnsi="Arial Narrow"/>
          <w:sz w:val="28"/>
          <w:szCs w:val="28"/>
        </w:rPr>
        <w:t xml:space="preserve">Where any offence under this Act has been committed by an establishment, every person who, at the time the offence was committed, was the appointed head or was directly in charge of, and was responsible to the establishment for the conduct of its business, as well as the establishment, shall be deemed to be guilty of the offence, and shall be liable to be proceeded against and punished accordingly; </w:t>
      </w:r>
    </w:p>
    <w:p w:rsidR="00B61DD4" w:rsidRPr="00F4016E" w:rsidRDefault="00B61DD4" w:rsidP="00B61DD4">
      <w:pPr>
        <w:pStyle w:val="NormalWeb"/>
        <w:spacing w:line="276" w:lineRule="auto"/>
        <w:jc w:val="both"/>
        <w:rPr>
          <w:rFonts w:ascii="Arial Narrow" w:hAnsi="Arial Narrow"/>
          <w:sz w:val="28"/>
          <w:szCs w:val="28"/>
        </w:rPr>
      </w:pPr>
      <w:r w:rsidRPr="00F4016E">
        <w:rPr>
          <w:rFonts w:ascii="Arial Narrow" w:hAnsi="Arial Narrow"/>
          <w:sz w:val="28"/>
          <w:szCs w:val="28"/>
        </w:rPr>
        <w:t xml:space="preserve">Provided that nothing contained in this sub-section shall render any such person liable to any punishment provided in this Act, if he proved that the offence was committed without </w:t>
      </w:r>
      <w:r w:rsidRPr="00F4016E">
        <w:rPr>
          <w:rFonts w:ascii="Arial Narrow" w:hAnsi="Arial Narrow"/>
          <w:sz w:val="28"/>
          <w:szCs w:val="28"/>
        </w:rPr>
        <w:lastRenderedPageBreak/>
        <w:t xml:space="preserve">his knowledge or that  all due diligence was exercised to prevent the commission of such offence. </w:t>
      </w:r>
    </w:p>
    <w:p w:rsidR="00B61DD4" w:rsidRPr="00F4016E" w:rsidRDefault="00B61DD4" w:rsidP="00B075DC">
      <w:pPr>
        <w:pStyle w:val="NormalWeb"/>
        <w:numPr>
          <w:ilvl w:val="0"/>
          <w:numId w:val="345"/>
        </w:numPr>
        <w:spacing w:line="276" w:lineRule="auto"/>
        <w:jc w:val="both"/>
        <w:rPr>
          <w:rFonts w:ascii="Arial Narrow" w:hAnsi="Arial Narrow"/>
          <w:i/>
          <w:iCs/>
          <w:sz w:val="28"/>
          <w:szCs w:val="28"/>
        </w:rPr>
      </w:pPr>
      <w:r w:rsidRPr="00F4016E">
        <w:rPr>
          <w:rFonts w:ascii="Arial Narrow" w:hAnsi="Arial Narrow"/>
          <w:sz w:val="28"/>
          <w:szCs w:val="28"/>
        </w:rPr>
        <w:t xml:space="preserve">Notwithstanding anything contained in sub-section (1), where an offence under this Act has been committed by an establishment and it is proved that the offence has been committed with the consent or connivance of, or is attributable to any neglect on the part of any other officer of the establishment, such person shall also deemed to be guilty of that offence and shall be liable to be proceeded against and punished accordingly. </w:t>
      </w:r>
    </w:p>
    <w:p w:rsidR="00B61DD4" w:rsidRPr="00F4016E" w:rsidRDefault="00B61DD4" w:rsidP="00B075DC">
      <w:pPr>
        <w:pStyle w:val="ListParagraph"/>
        <w:numPr>
          <w:ilvl w:val="0"/>
          <w:numId w:val="146"/>
        </w:numPr>
        <w:autoSpaceDE w:val="0"/>
        <w:autoSpaceDN w:val="0"/>
        <w:adjustRightInd w:val="0"/>
        <w:spacing w:line="276" w:lineRule="auto"/>
        <w:jc w:val="both"/>
        <w:rPr>
          <w:rFonts w:ascii="Arial Narrow" w:hAnsi="Arial Narrow"/>
          <w:b/>
          <w:sz w:val="28"/>
          <w:szCs w:val="28"/>
        </w:rPr>
      </w:pPr>
      <w:r w:rsidRPr="00F4016E">
        <w:rPr>
          <w:rFonts w:ascii="Arial Narrow" w:hAnsi="Arial Narrow"/>
          <w:b/>
          <w:sz w:val="28"/>
          <w:szCs w:val="28"/>
        </w:rPr>
        <w:t>General Penalty for Offences</w:t>
      </w:r>
    </w:p>
    <w:p w:rsidR="00B61DD4" w:rsidRPr="00F4016E" w:rsidRDefault="00B61DD4" w:rsidP="00B075DC">
      <w:pPr>
        <w:pStyle w:val="NormalWeb"/>
        <w:numPr>
          <w:ilvl w:val="0"/>
          <w:numId w:val="346"/>
        </w:numPr>
        <w:spacing w:line="276" w:lineRule="auto"/>
        <w:jc w:val="both"/>
        <w:rPr>
          <w:rFonts w:ascii="Arial Narrow" w:hAnsi="Arial Narrow"/>
          <w:sz w:val="28"/>
          <w:szCs w:val="28"/>
        </w:rPr>
      </w:pPr>
      <w:r w:rsidRPr="00F4016E">
        <w:rPr>
          <w:rFonts w:ascii="Arial Narrow" w:hAnsi="Arial Narrow"/>
          <w:sz w:val="28"/>
          <w:szCs w:val="28"/>
        </w:rPr>
        <w:t>Whoever fails to comply or contravenes any of the provisions of this Act, or the rules made or orders or directions issued hereunder, shall, in respect of each such failure or contravention, be punishable with imprisonment for a term which may extend to six months or with fine which may extend to fifty thousand rupees, or with both. In case the failure or contravention continues, with additional fine which may extend to one thousand rupees for every day to which such failure or contravention continues after the conviction for the first such failure or contravention;</w:t>
      </w:r>
    </w:p>
    <w:p w:rsidR="00B61DD4" w:rsidRPr="00F4016E" w:rsidRDefault="00B61DD4" w:rsidP="00B075DC">
      <w:pPr>
        <w:pStyle w:val="NormalWeb"/>
        <w:numPr>
          <w:ilvl w:val="0"/>
          <w:numId w:val="346"/>
        </w:numPr>
        <w:spacing w:line="276" w:lineRule="auto"/>
        <w:jc w:val="both"/>
        <w:rPr>
          <w:rFonts w:ascii="Arial Narrow" w:hAnsi="Arial Narrow"/>
          <w:b/>
          <w:bCs/>
          <w:sz w:val="28"/>
          <w:szCs w:val="28"/>
        </w:rPr>
      </w:pPr>
      <w:r w:rsidRPr="00F4016E">
        <w:rPr>
          <w:rFonts w:ascii="Arial Narrow" w:hAnsi="Arial Narrow"/>
          <w:sz w:val="28"/>
          <w:szCs w:val="28"/>
        </w:rPr>
        <w:t xml:space="preserve">If the failure or contravention referred to in sub-section (1) continues beyond a period of one year after the date of conviction, the offender shall be punishable with imprisonment for a term which may extend to four years. </w:t>
      </w:r>
    </w:p>
    <w:p w:rsidR="00B61DD4" w:rsidRPr="00F4016E" w:rsidRDefault="00B61DD4" w:rsidP="00B075DC">
      <w:pPr>
        <w:pStyle w:val="ListParagraph"/>
        <w:widowControl w:val="0"/>
        <w:numPr>
          <w:ilvl w:val="0"/>
          <w:numId w:val="146"/>
        </w:numPr>
        <w:suppressAutoHyphens/>
        <w:spacing w:line="276" w:lineRule="auto"/>
        <w:jc w:val="both"/>
        <w:rPr>
          <w:rFonts w:ascii="Arial Narrow" w:hAnsi="Arial Narrow"/>
          <w:b/>
          <w:sz w:val="28"/>
          <w:szCs w:val="28"/>
        </w:rPr>
      </w:pPr>
      <w:r w:rsidRPr="00F4016E">
        <w:rPr>
          <w:rFonts w:ascii="Arial Narrow" w:hAnsi="Arial Narrow"/>
          <w:b/>
          <w:sz w:val="28"/>
          <w:szCs w:val="28"/>
        </w:rPr>
        <w:t xml:space="preserve"> Punishment for  Injury to Person with Disability </w:t>
      </w:r>
    </w:p>
    <w:p w:rsidR="00B61DD4" w:rsidRPr="00F4016E" w:rsidRDefault="00B61DD4" w:rsidP="00B61DD4">
      <w:pPr>
        <w:widowControl w:val="0"/>
        <w:suppressAutoHyphens/>
        <w:spacing w:after="0"/>
        <w:jc w:val="both"/>
        <w:rPr>
          <w:rFonts w:ascii="Arial Narrow" w:hAnsi="Arial Narrow"/>
          <w:b/>
          <w:sz w:val="28"/>
          <w:szCs w:val="28"/>
        </w:rPr>
      </w:pPr>
    </w:p>
    <w:p w:rsidR="00B61DD4" w:rsidRPr="00F4016E" w:rsidRDefault="00B61DD4" w:rsidP="00B61DD4">
      <w:pPr>
        <w:widowControl w:val="0"/>
        <w:suppressAutoHyphens/>
        <w:spacing w:after="0"/>
        <w:ind w:left="720" w:hanging="720"/>
        <w:jc w:val="both"/>
        <w:rPr>
          <w:rFonts w:ascii="Arial Narrow" w:hAnsi="Arial Narrow"/>
          <w:sz w:val="28"/>
          <w:szCs w:val="28"/>
        </w:rPr>
      </w:pPr>
      <w:r w:rsidRPr="00F4016E">
        <w:rPr>
          <w:rFonts w:ascii="Arial Narrow" w:hAnsi="Arial Narrow"/>
          <w:sz w:val="28"/>
          <w:szCs w:val="28"/>
        </w:rPr>
        <w:tab/>
        <w:t>Whoever voluntarily injures, damages or interferes with the use of any limb or sense or faculty of a person with disability, permanently or temporarily shall be punishable with imprisonment for a term which shall not be less than six months but which may extend to eight years, and with fine, or with both.</w:t>
      </w:r>
    </w:p>
    <w:p w:rsidR="00B61DD4" w:rsidRPr="00F4016E" w:rsidRDefault="00B61DD4" w:rsidP="00B61DD4">
      <w:pPr>
        <w:widowControl w:val="0"/>
        <w:suppressAutoHyphens/>
        <w:spacing w:after="0"/>
        <w:jc w:val="both"/>
        <w:rPr>
          <w:rFonts w:ascii="Arial Narrow" w:hAnsi="Arial Narrow"/>
          <w:sz w:val="28"/>
          <w:szCs w:val="28"/>
        </w:rPr>
      </w:pPr>
    </w:p>
    <w:p w:rsidR="00B61DD4" w:rsidRPr="00F4016E" w:rsidRDefault="00B61DD4" w:rsidP="00B075DC">
      <w:pPr>
        <w:pStyle w:val="ListParagraph"/>
        <w:widowControl w:val="0"/>
        <w:numPr>
          <w:ilvl w:val="0"/>
          <w:numId w:val="146"/>
        </w:numPr>
        <w:suppressAutoHyphens/>
        <w:spacing w:line="276" w:lineRule="auto"/>
        <w:jc w:val="both"/>
        <w:rPr>
          <w:rFonts w:ascii="Arial Narrow" w:hAnsi="Arial Narrow"/>
          <w:b/>
          <w:sz w:val="28"/>
          <w:szCs w:val="28"/>
        </w:rPr>
      </w:pPr>
      <w:r w:rsidRPr="00F4016E">
        <w:rPr>
          <w:rFonts w:ascii="Arial Narrow" w:hAnsi="Arial Narrow"/>
          <w:b/>
          <w:sz w:val="28"/>
          <w:szCs w:val="28"/>
        </w:rPr>
        <w:t xml:space="preserve">Penalty for Wrongful Medical Procedures  </w:t>
      </w:r>
    </w:p>
    <w:p w:rsidR="00B61DD4" w:rsidRPr="00F4016E" w:rsidRDefault="00B61DD4" w:rsidP="00B61DD4">
      <w:pPr>
        <w:widowControl w:val="0"/>
        <w:suppressAutoHyphens/>
        <w:spacing w:after="0"/>
        <w:jc w:val="both"/>
        <w:rPr>
          <w:rFonts w:ascii="Arial Narrow" w:hAnsi="Arial Narrow"/>
          <w:b/>
          <w:sz w:val="28"/>
          <w:szCs w:val="28"/>
        </w:rPr>
      </w:pPr>
    </w:p>
    <w:p w:rsidR="00B61DD4" w:rsidRPr="00F4016E" w:rsidRDefault="00B61DD4" w:rsidP="00B075DC">
      <w:pPr>
        <w:pStyle w:val="ListParagraph"/>
        <w:widowControl w:val="0"/>
        <w:numPr>
          <w:ilvl w:val="0"/>
          <w:numId w:val="347"/>
        </w:numPr>
        <w:suppressAutoHyphens/>
        <w:spacing w:line="276" w:lineRule="auto"/>
        <w:jc w:val="both"/>
        <w:rPr>
          <w:rFonts w:ascii="Arial Narrow" w:hAnsi="Arial Narrow"/>
          <w:sz w:val="28"/>
          <w:szCs w:val="28"/>
        </w:rPr>
      </w:pPr>
      <w:r w:rsidRPr="00F4016E">
        <w:rPr>
          <w:rFonts w:ascii="Arial Narrow" w:hAnsi="Arial Narrow"/>
          <w:sz w:val="28"/>
          <w:szCs w:val="28"/>
        </w:rPr>
        <w:t xml:space="preserve">Whoever performs, conducts or directs any medical procedure to be performed on a person with disability which leads to or is likely to lead to infertility in contravention of Section 30.shall be punishable with imprisonment for a period </w:t>
      </w:r>
      <w:r w:rsidRPr="00F4016E">
        <w:rPr>
          <w:rFonts w:ascii="Arial Narrow" w:hAnsi="Arial Narrow"/>
          <w:sz w:val="28"/>
          <w:szCs w:val="28"/>
        </w:rPr>
        <w:lastRenderedPageBreak/>
        <w:t>not exceeding seven years and with fine;</w:t>
      </w:r>
    </w:p>
    <w:p w:rsidR="00B61DD4" w:rsidRPr="00F4016E" w:rsidRDefault="00B61DD4" w:rsidP="00B075DC">
      <w:pPr>
        <w:pStyle w:val="ListParagraph"/>
        <w:widowControl w:val="0"/>
        <w:numPr>
          <w:ilvl w:val="0"/>
          <w:numId w:val="347"/>
        </w:numPr>
        <w:suppressAutoHyphens/>
        <w:spacing w:line="276" w:lineRule="auto"/>
        <w:jc w:val="both"/>
        <w:rPr>
          <w:rFonts w:ascii="Arial Narrow" w:hAnsi="Arial Narrow"/>
          <w:sz w:val="28"/>
          <w:szCs w:val="28"/>
        </w:rPr>
      </w:pPr>
      <w:r w:rsidRPr="00F4016E">
        <w:rPr>
          <w:rFonts w:ascii="Arial Narrow" w:hAnsi="Arial Narrow"/>
          <w:sz w:val="28"/>
          <w:szCs w:val="28"/>
        </w:rPr>
        <w:t xml:space="preserve">Any person acting as a care-giver of the person with disability, whether as parent or guardian or in any other capacity, lawful or unlawful, who does any act to facilitate, or negligently fails to prevent such medical procedure from being performed, shall be punishable with imprisonment which may extend to five years and with fine. </w:t>
      </w:r>
    </w:p>
    <w:p w:rsidR="00B61DD4" w:rsidRPr="00F4016E" w:rsidRDefault="00B61DD4" w:rsidP="00B61DD4">
      <w:pPr>
        <w:widowControl w:val="0"/>
        <w:suppressAutoHyphens/>
        <w:spacing w:after="0"/>
        <w:ind w:left="360"/>
        <w:jc w:val="both"/>
        <w:rPr>
          <w:rFonts w:ascii="Arial Narrow" w:hAnsi="Arial Narrow"/>
          <w:sz w:val="28"/>
          <w:szCs w:val="28"/>
        </w:rPr>
      </w:pPr>
    </w:p>
    <w:p w:rsidR="00B61DD4" w:rsidRPr="00F4016E" w:rsidRDefault="00B61DD4" w:rsidP="00B075DC">
      <w:pPr>
        <w:pStyle w:val="ListParagraph"/>
        <w:widowControl w:val="0"/>
        <w:numPr>
          <w:ilvl w:val="0"/>
          <w:numId w:val="146"/>
        </w:numPr>
        <w:suppressAutoHyphens/>
        <w:spacing w:line="276" w:lineRule="auto"/>
        <w:jc w:val="both"/>
        <w:rPr>
          <w:rFonts w:ascii="Arial Narrow" w:hAnsi="Arial Narrow"/>
          <w:b/>
          <w:sz w:val="28"/>
          <w:szCs w:val="28"/>
        </w:rPr>
      </w:pPr>
      <w:r w:rsidRPr="00F4016E">
        <w:rPr>
          <w:rFonts w:ascii="Arial Narrow" w:hAnsi="Arial Narrow"/>
          <w:b/>
          <w:sz w:val="28"/>
          <w:szCs w:val="28"/>
        </w:rPr>
        <w:t>Penalty for Forceful Termination of Pregnancy</w:t>
      </w:r>
    </w:p>
    <w:p w:rsidR="00B61DD4" w:rsidRPr="00F4016E" w:rsidRDefault="00B61DD4" w:rsidP="00B61DD4">
      <w:pPr>
        <w:widowControl w:val="0"/>
        <w:suppressAutoHyphens/>
        <w:spacing w:after="0"/>
        <w:jc w:val="both"/>
        <w:rPr>
          <w:rFonts w:ascii="Arial Narrow" w:hAnsi="Arial Narrow"/>
          <w:b/>
          <w:sz w:val="28"/>
          <w:szCs w:val="28"/>
        </w:rPr>
      </w:pPr>
    </w:p>
    <w:p w:rsidR="00B61DD4" w:rsidRPr="00F4016E" w:rsidRDefault="00B61DD4" w:rsidP="00B075DC">
      <w:pPr>
        <w:pStyle w:val="ListParagraph"/>
        <w:widowControl w:val="0"/>
        <w:numPr>
          <w:ilvl w:val="0"/>
          <w:numId w:val="348"/>
        </w:numPr>
        <w:suppressAutoHyphens/>
        <w:spacing w:line="276" w:lineRule="auto"/>
        <w:jc w:val="both"/>
        <w:rPr>
          <w:rFonts w:ascii="Arial Narrow" w:hAnsi="Arial Narrow"/>
          <w:sz w:val="28"/>
          <w:szCs w:val="28"/>
        </w:rPr>
      </w:pPr>
      <w:r w:rsidRPr="00F4016E">
        <w:rPr>
          <w:rFonts w:ascii="Arial Narrow" w:hAnsi="Arial Narrow"/>
          <w:sz w:val="28"/>
          <w:szCs w:val="28"/>
        </w:rPr>
        <w:t>Whoever performs conducts or directs any medical procedure to be performed on a woman with disability which leads to or is likely to lead to termination of pregnancy without her express consent shall be punishable with imprisonment for a period not exceeding ten years and with fine;</w:t>
      </w:r>
    </w:p>
    <w:p w:rsidR="00B61DD4" w:rsidRPr="00F4016E" w:rsidRDefault="00B61DD4" w:rsidP="00B075DC">
      <w:pPr>
        <w:pStyle w:val="ListParagraph"/>
        <w:widowControl w:val="0"/>
        <w:numPr>
          <w:ilvl w:val="0"/>
          <w:numId w:val="348"/>
        </w:numPr>
        <w:suppressAutoHyphens/>
        <w:spacing w:line="276" w:lineRule="auto"/>
        <w:jc w:val="both"/>
        <w:rPr>
          <w:rFonts w:ascii="Arial Narrow" w:hAnsi="Arial Narrow"/>
          <w:sz w:val="28"/>
          <w:szCs w:val="28"/>
        </w:rPr>
      </w:pPr>
      <w:r w:rsidRPr="00F4016E">
        <w:rPr>
          <w:rFonts w:ascii="Arial Narrow" w:hAnsi="Arial Narrow"/>
          <w:sz w:val="28"/>
          <w:szCs w:val="28"/>
        </w:rPr>
        <w:t xml:space="preserve">Any person acting as a care-giver of the woman with disability, whether as parent or guardian or in any other capacity, lawful or unlawful, who does any act to facilitate, or negligently fails to prevent such medical procedure from being performed, shall be punishable with imprisonment which may extend to seven years and with fine. </w:t>
      </w:r>
    </w:p>
    <w:p w:rsidR="00B61DD4" w:rsidRPr="00F4016E" w:rsidRDefault="00B61DD4" w:rsidP="00B61DD4">
      <w:pPr>
        <w:pStyle w:val="ListParagraph"/>
        <w:widowControl w:val="0"/>
        <w:suppressAutoHyphens/>
        <w:spacing w:line="276" w:lineRule="auto"/>
        <w:jc w:val="both"/>
        <w:rPr>
          <w:rFonts w:ascii="Arial Narrow" w:hAnsi="Arial Narrow"/>
          <w:b/>
          <w:sz w:val="28"/>
          <w:szCs w:val="28"/>
        </w:rPr>
      </w:pPr>
    </w:p>
    <w:p w:rsidR="00B61DD4" w:rsidRPr="00F4016E" w:rsidRDefault="00B61DD4" w:rsidP="00B075DC">
      <w:pPr>
        <w:pStyle w:val="ListParagraph"/>
        <w:widowControl w:val="0"/>
        <w:numPr>
          <w:ilvl w:val="0"/>
          <w:numId w:val="146"/>
        </w:numPr>
        <w:suppressAutoHyphens/>
        <w:spacing w:line="276" w:lineRule="auto"/>
        <w:jc w:val="both"/>
        <w:rPr>
          <w:rFonts w:ascii="Arial Narrow" w:hAnsi="Arial Narrow"/>
          <w:b/>
          <w:sz w:val="28"/>
          <w:szCs w:val="28"/>
        </w:rPr>
      </w:pPr>
      <w:r w:rsidRPr="00F4016E">
        <w:rPr>
          <w:rFonts w:ascii="Arial Narrow" w:hAnsi="Arial Narrow"/>
          <w:b/>
          <w:sz w:val="28"/>
          <w:szCs w:val="28"/>
        </w:rPr>
        <w:t xml:space="preserve">Penalty for Hate Speech </w:t>
      </w:r>
    </w:p>
    <w:p w:rsidR="00B61DD4" w:rsidRPr="00F4016E" w:rsidRDefault="00B61DD4" w:rsidP="00B61DD4">
      <w:pPr>
        <w:widowControl w:val="0"/>
        <w:suppressAutoHyphens/>
        <w:spacing w:after="0"/>
        <w:ind w:left="360"/>
        <w:jc w:val="both"/>
        <w:rPr>
          <w:rFonts w:ascii="Arial Narrow" w:hAnsi="Arial Narrow"/>
          <w:sz w:val="28"/>
          <w:szCs w:val="28"/>
        </w:rPr>
      </w:pPr>
    </w:p>
    <w:p w:rsidR="00B61DD4" w:rsidRPr="00F4016E" w:rsidRDefault="00B61DD4" w:rsidP="00B61DD4">
      <w:pPr>
        <w:widowControl w:val="0"/>
        <w:suppressAutoHyphens/>
        <w:spacing w:after="0"/>
        <w:ind w:left="360"/>
        <w:jc w:val="both"/>
        <w:rPr>
          <w:rFonts w:ascii="Arial Narrow" w:hAnsi="Arial Narrow"/>
          <w:sz w:val="28"/>
          <w:szCs w:val="28"/>
        </w:rPr>
      </w:pPr>
      <w:r w:rsidRPr="00F4016E">
        <w:rPr>
          <w:rFonts w:ascii="Arial Narrow" w:hAnsi="Arial Narrow"/>
          <w:sz w:val="28"/>
          <w:szCs w:val="28"/>
        </w:rPr>
        <w:t>Whoever voluntarily or knowingly commits or abets the offence of uttering hate speech shall be inducted into one or more different community service programmes, or shall be punishable with fine, or with both.</w:t>
      </w:r>
    </w:p>
    <w:p w:rsidR="00B61DD4" w:rsidRPr="00F4016E" w:rsidRDefault="00B61DD4" w:rsidP="00B61DD4">
      <w:pPr>
        <w:widowControl w:val="0"/>
        <w:suppressAutoHyphens/>
        <w:spacing w:after="0"/>
        <w:ind w:left="360"/>
        <w:jc w:val="both"/>
        <w:rPr>
          <w:rFonts w:ascii="Arial Narrow" w:hAnsi="Arial Narrow"/>
          <w:b/>
          <w:i/>
          <w:sz w:val="28"/>
          <w:szCs w:val="28"/>
        </w:rPr>
      </w:pPr>
      <w:r w:rsidRPr="00F4016E">
        <w:rPr>
          <w:rFonts w:ascii="Arial Narrow" w:hAnsi="Arial Narrow"/>
          <w:b/>
          <w:i/>
          <w:sz w:val="28"/>
          <w:szCs w:val="28"/>
        </w:rPr>
        <w:t xml:space="preserve">Explanation </w:t>
      </w:r>
    </w:p>
    <w:p w:rsidR="00B61DD4" w:rsidRPr="00F4016E" w:rsidRDefault="00B61DD4" w:rsidP="00B61DD4">
      <w:pPr>
        <w:pStyle w:val="ListParagraph"/>
        <w:widowControl w:val="0"/>
        <w:suppressAutoHyphens/>
        <w:spacing w:line="276" w:lineRule="auto"/>
        <w:ind w:left="360"/>
        <w:jc w:val="both"/>
        <w:rPr>
          <w:rFonts w:ascii="Arial Narrow" w:hAnsi="Arial Narrow"/>
          <w:sz w:val="28"/>
          <w:szCs w:val="28"/>
        </w:rPr>
      </w:pPr>
      <w:r w:rsidRPr="00F4016E">
        <w:rPr>
          <w:rFonts w:ascii="Arial Narrow" w:hAnsi="Arial Narrow"/>
          <w:sz w:val="28"/>
          <w:szCs w:val="28"/>
        </w:rPr>
        <w:t>Community service programme means a programme developed by the appropriate government, which shall include, but not be limited to engaging individuals with working in various institutions housing persons with disabilities and participating in awareness programmes relating to persons with disabilities.</w:t>
      </w:r>
    </w:p>
    <w:p w:rsidR="00B61DD4" w:rsidRPr="00F4016E" w:rsidRDefault="00B61DD4" w:rsidP="00B61DD4">
      <w:pPr>
        <w:widowControl w:val="0"/>
        <w:suppressAutoHyphens/>
        <w:spacing w:after="0"/>
        <w:ind w:left="360"/>
        <w:jc w:val="both"/>
        <w:rPr>
          <w:rFonts w:ascii="Arial Narrow" w:hAnsi="Arial Narrow"/>
          <w:sz w:val="28"/>
          <w:szCs w:val="28"/>
        </w:rPr>
      </w:pPr>
    </w:p>
    <w:p w:rsidR="00B61DD4" w:rsidRPr="00F4016E" w:rsidRDefault="00B61DD4" w:rsidP="00B61DD4">
      <w:pPr>
        <w:widowControl w:val="0"/>
        <w:suppressAutoHyphens/>
        <w:spacing w:after="0"/>
        <w:jc w:val="both"/>
        <w:rPr>
          <w:rFonts w:ascii="Arial Narrow" w:hAnsi="Arial Narrow"/>
          <w:sz w:val="28"/>
          <w:szCs w:val="28"/>
        </w:rPr>
      </w:pPr>
    </w:p>
    <w:p w:rsidR="00B61DD4" w:rsidRPr="00F4016E" w:rsidRDefault="00B61DD4" w:rsidP="00B075DC">
      <w:pPr>
        <w:pStyle w:val="ListParagraph"/>
        <w:widowControl w:val="0"/>
        <w:numPr>
          <w:ilvl w:val="0"/>
          <w:numId w:val="146"/>
        </w:numPr>
        <w:suppressAutoHyphens/>
        <w:spacing w:line="276" w:lineRule="auto"/>
        <w:jc w:val="both"/>
        <w:rPr>
          <w:rFonts w:ascii="Arial Narrow" w:hAnsi="Arial Narrow"/>
          <w:b/>
          <w:sz w:val="28"/>
          <w:szCs w:val="28"/>
        </w:rPr>
      </w:pPr>
      <w:r w:rsidRPr="00F4016E">
        <w:rPr>
          <w:rFonts w:ascii="Arial Narrow" w:hAnsi="Arial Narrow"/>
          <w:b/>
          <w:sz w:val="28"/>
          <w:szCs w:val="28"/>
        </w:rPr>
        <w:t xml:space="preserve">Penalty for Denial of Food and Fluids </w:t>
      </w:r>
    </w:p>
    <w:p w:rsidR="00B61DD4" w:rsidRPr="00F4016E" w:rsidRDefault="00B61DD4" w:rsidP="00B61DD4">
      <w:pPr>
        <w:widowControl w:val="0"/>
        <w:suppressAutoHyphens/>
        <w:spacing w:after="0"/>
        <w:jc w:val="both"/>
        <w:rPr>
          <w:rFonts w:ascii="Arial Narrow" w:hAnsi="Arial Narrow"/>
          <w:b/>
          <w:sz w:val="28"/>
          <w:szCs w:val="28"/>
        </w:rPr>
      </w:pPr>
    </w:p>
    <w:p w:rsidR="00B61DD4" w:rsidRPr="00F4016E" w:rsidRDefault="00B61DD4" w:rsidP="00B61DD4">
      <w:pPr>
        <w:widowControl w:val="0"/>
        <w:suppressAutoHyphens/>
        <w:spacing w:after="0"/>
        <w:ind w:left="360"/>
        <w:jc w:val="both"/>
        <w:rPr>
          <w:rFonts w:ascii="Arial Narrow" w:hAnsi="Arial Narrow"/>
          <w:sz w:val="28"/>
          <w:szCs w:val="28"/>
        </w:rPr>
      </w:pPr>
      <w:r w:rsidRPr="00F4016E">
        <w:rPr>
          <w:rFonts w:ascii="Arial Narrow" w:hAnsi="Arial Narrow"/>
          <w:sz w:val="28"/>
          <w:szCs w:val="28"/>
        </w:rPr>
        <w:t xml:space="preserve">Whoever voluntarily or knowingly denies food or fluids to any person with disability or aids or abets in such denial shall be punishable with punishable with imprisonment </w:t>
      </w:r>
      <w:r w:rsidRPr="00F4016E">
        <w:rPr>
          <w:rFonts w:ascii="Arial Narrow" w:hAnsi="Arial Narrow"/>
          <w:sz w:val="28"/>
          <w:szCs w:val="28"/>
        </w:rPr>
        <w:lastRenderedPageBreak/>
        <w:t>for a term which shall not be less than six months but which may extend to three years, and with fine.</w:t>
      </w:r>
    </w:p>
    <w:p w:rsidR="00B61DD4" w:rsidRPr="00F4016E" w:rsidRDefault="00B61DD4" w:rsidP="00B075DC">
      <w:pPr>
        <w:pStyle w:val="NormalWeb"/>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Penalty for Contravention of Accessibility Norms for Built Infrastructure</w:t>
      </w:r>
    </w:p>
    <w:p w:rsidR="00B61DD4" w:rsidRPr="00F4016E" w:rsidRDefault="00B61DD4" w:rsidP="00B075DC">
      <w:pPr>
        <w:widowControl w:val="0"/>
        <w:numPr>
          <w:ilvl w:val="0"/>
          <w:numId w:val="163"/>
        </w:numPr>
        <w:suppressAutoHyphens/>
        <w:spacing w:after="0"/>
        <w:jc w:val="both"/>
        <w:rPr>
          <w:rFonts w:ascii="Arial Narrow" w:hAnsi="Arial Narrow"/>
          <w:sz w:val="28"/>
          <w:szCs w:val="28"/>
        </w:rPr>
      </w:pPr>
      <w:r w:rsidRPr="00F4016E">
        <w:rPr>
          <w:rFonts w:ascii="Arial Narrow" w:hAnsi="Arial Narrow"/>
          <w:sz w:val="28"/>
          <w:szCs w:val="28"/>
        </w:rPr>
        <w:t xml:space="preserve">Any individual or any organization or establishment which fails to comply with the provisions under Section 83 shall be punished  with: </w:t>
      </w:r>
    </w:p>
    <w:p w:rsidR="00B61DD4" w:rsidRPr="00F4016E" w:rsidRDefault="00B61DD4" w:rsidP="00B075DC">
      <w:pPr>
        <w:pStyle w:val="ListParagraph"/>
        <w:widowControl w:val="0"/>
        <w:numPr>
          <w:ilvl w:val="0"/>
          <w:numId w:val="349"/>
        </w:numPr>
        <w:suppressAutoHyphens/>
        <w:spacing w:line="276" w:lineRule="auto"/>
        <w:jc w:val="both"/>
        <w:rPr>
          <w:rFonts w:ascii="Arial Narrow" w:hAnsi="Arial Narrow"/>
          <w:sz w:val="28"/>
          <w:szCs w:val="28"/>
        </w:rPr>
      </w:pPr>
      <w:r w:rsidRPr="00F4016E">
        <w:rPr>
          <w:rFonts w:ascii="Arial Narrow" w:hAnsi="Arial Narrow"/>
          <w:sz w:val="28"/>
          <w:szCs w:val="28"/>
        </w:rPr>
        <w:t xml:space="preserve">Suspension of the supply of water and electricity till the accessibility requirements are fulfilled; or </w:t>
      </w:r>
    </w:p>
    <w:p w:rsidR="00B61DD4" w:rsidRPr="00F4016E" w:rsidRDefault="00B61DD4" w:rsidP="00B075DC">
      <w:pPr>
        <w:widowControl w:val="0"/>
        <w:numPr>
          <w:ilvl w:val="0"/>
          <w:numId w:val="349"/>
        </w:numPr>
        <w:suppressAutoHyphens/>
        <w:spacing w:after="0"/>
        <w:jc w:val="both"/>
        <w:rPr>
          <w:rFonts w:ascii="Arial Narrow" w:hAnsi="Arial Narrow"/>
          <w:sz w:val="28"/>
          <w:szCs w:val="28"/>
        </w:rPr>
      </w:pPr>
      <w:r w:rsidRPr="00F4016E">
        <w:rPr>
          <w:rFonts w:ascii="Arial Narrow" w:hAnsi="Arial Narrow"/>
          <w:sz w:val="28"/>
          <w:szCs w:val="28"/>
        </w:rPr>
        <w:t>Cancellation, revocation or suspension of the license of the builder; or</w:t>
      </w:r>
    </w:p>
    <w:p w:rsidR="00B61DD4" w:rsidRPr="00F4016E" w:rsidRDefault="00B61DD4" w:rsidP="00B075DC">
      <w:pPr>
        <w:widowControl w:val="0"/>
        <w:numPr>
          <w:ilvl w:val="0"/>
          <w:numId w:val="349"/>
        </w:numPr>
        <w:suppressAutoHyphens/>
        <w:spacing w:after="0"/>
        <w:jc w:val="both"/>
        <w:rPr>
          <w:rFonts w:ascii="Arial Narrow" w:hAnsi="Arial Narrow"/>
          <w:sz w:val="28"/>
          <w:szCs w:val="28"/>
        </w:rPr>
      </w:pPr>
      <w:r w:rsidRPr="00F4016E">
        <w:rPr>
          <w:rFonts w:ascii="Arial Narrow" w:hAnsi="Arial Narrow"/>
          <w:sz w:val="28"/>
          <w:szCs w:val="28"/>
        </w:rPr>
        <w:t>Fine which may extend to five percent of the market value or the estimated market value, as the case may be, of the building; or</w:t>
      </w:r>
    </w:p>
    <w:p w:rsidR="00B61DD4" w:rsidRPr="00F4016E" w:rsidRDefault="00B61DD4" w:rsidP="00B075DC">
      <w:pPr>
        <w:widowControl w:val="0"/>
        <w:numPr>
          <w:ilvl w:val="0"/>
          <w:numId w:val="349"/>
        </w:numPr>
        <w:suppressAutoHyphens/>
        <w:spacing w:after="0"/>
        <w:jc w:val="both"/>
        <w:rPr>
          <w:rFonts w:ascii="Arial Narrow" w:hAnsi="Arial Narrow"/>
          <w:sz w:val="28"/>
          <w:szCs w:val="28"/>
        </w:rPr>
      </w:pPr>
      <w:r w:rsidRPr="00F4016E">
        <w:rPr>
          <w:rFonts w:ascii="Arial Narrow" w:hAnsi="Arial Narrow"/>
          <w:sz w:val="28"/>
          <w:szCs w:val="28"/>
        </w:rPr>
        <w:t>A combination of two or more of the above.</w:t>
      </w:r>
    </w:p>
    <w:p w:rsidR="00B61DD4" w:rsidRPr="00F4016E" w:rsidRDefault="00B61DD4" w:rsidP="00B075DC">
      <w:pPr>
        <w:pStyle w:val="NormalWeb"/>
        <w:numPr>
          <w:ilvl w:val="0"/>
          <w:numId w:val="163"/>
        </w:numPr>
        <w:spacing w:before="0" w:beforeAutospacing="0" w:line="276" w:lineRule="auto"/>
        <w:jc w:val="both"/>
        <w:rPr>
          <w:rFonts w:ascii="Arial Narrow" w:hAnsi="Arial Narrow"/>
          <w:sz w:val="28"/>
          <w:szCs w:val="28"/>
        </w:rPr>
      </w:pPr>
      <w:r w:rsidRPr="00F4016E">
        <w:rPr>
          <w:rFonts w:ascii="Arial Narrow" w:hAnsi="Arial Narrow"/>
          <w:sz w:val="28"/>
          <w:szCs w:val="28"/>
        </w:rPr>
        <w:t xml:space="preserve">If the offender fails to comply with the provisions of Section 83 within a period of six months from the date of conviction, the offender shall be punished with an additional fine which may extend up to one lakh rupees for every day during which such failure continues after the conviction for the first such failure. </w:t>
      </w:r>
    </w:p>
    <w:p w:rsidR="00B61DD4" w:rsidRPr="00F4016E" w:rsidRDefault="00B61DD4" w:rsidP="00B075DC">
      <w:pPr>
        <w:pStyle w:val="ListParagraph"/>
        <w:widowControl w:val="0"/>
        <w:numPr>
          <w:ilvl w:val="0"/>
          <w:numId w:val="146"/>
        </w:numPr>
        <w:suppressAutoHyphens/>
        <w:spacing w:line="276" w:lineRule="auto"/>
        <w:jc w:val="both"/>
        <w:rPr>
          <w:rFonts w:ascii="Arial Narrow" w:hAnsi="Arial Narrow"/>
          <w:b/>
          <w:sz w:val="28"/>
          <w:szCs w:val="28"/>
        </w:rPr>
      </w:pPr>
      <w:r w:rsidRPr="00F4016E">
        <w:rPr>
          <w:rFonts w:ascii="Arial Narrow" w:hAnsi="Arial Narrow"/>
          <w:b/>
          <w:sz w:val="28"/>
          <w:szCs w:val="28"/>
        </w:rPr>
        <w:t>Penalty for Contravention of Duties by Service Providers</w:t>
      </w:r>
    </w:p>
    <w:p w:rsidR="00B61DD4" w:rsidRPr="00F4016E" w:rsidRDefault="00B61DD4" w:rsidP="00B61DD4">
      <w:pPr>
        <w:widowControl w:val="0"/>
        <w:suppressAutoHyphens/>
        <w:spacing w:after="0"/>
        <w:jc w:val="both"/>
        <w:rPr>
          <w:rFonts w:ascii="Arial Narrow" w:hAnsi="Arial Narrow"/>
          <w:b/>
          <w:sz w:val="28"/>
          <w:szCs w:val="28"/>
        </w:rPr>
      </w:pPr>
    </w:p>
    <w:p w:rsidR="00B61DD4" w:rsidRPr="00F4016E" w:rsidRDefault="00B61DD4" w:rsidP="00B075DC">
      <w:pPr>
        <w:widowControl w:val="0"/>
        <w:numPr>
          <w:ilvl w:val="0"/>
          <w:numId w:val="350"/>
        </w:numPr>
        <w:suppressAutoHyphens/>
        <w:spacing w:after="0"/>
        <w:jc w:val="both"/>
        <w:rPr>
          <w:rFonts w:ascii="Arial Narrow" w:hAnsi="Arial Narrow"/>
          <w:sz w:val="28"/>
          <w:szCs w:val="28"/>
        </w:rPr>
      </w:pPr>
      <w:r w:rsidRPr="00F4016E">
        <w:rPr>
          <w:rFonts w:ascii="Arial Narrow" w:hAnsi="Arial Narrow"/>
          <w:sz w:val="28"/>
          <w:szCs w:val="28"/>
        </w:rPr>
        <w:t>Any service provider who fails to comply with the provisions under Section 84  shall be penalized with cancellation, revocation or suspension of service license or manufacturing; or with fine, which may extend up to one lakh rupees or with both;</w:t>
      </w:r>
    </w:p>
    <w:p w:rsidR="00B61DD4" w:rsidRPr="00F4016E" w:rsidRDefault="00B61DD4" w:rsidP="00B075DC">
      <w:pPr>
        <w:pStyle w:val="NormalWeb"/>
        <w:numPr>
          <w:ilvl w:val="0"/>
          <w:numId w:val="350"/>
        </w:numPr>
        <w:spacing w:line="276" w:lineRule="auto"/>
        <w:jc w:val="both"/>
        <w:rPr>
          <w:rFonts w:ascii="Arial Narrow" w:hAnsi="Arial Narrow"/>
          <w:sz w:val="28"/>
          <w:szCs w:val="28"/>
        </w:rPr>
      </w:pPr>
      <w:r w:rsidRPr="00F4016E">
        <w:rPr>
          <w:rFonts w:ascii="Arial Narrow" w:hAnsi="Arial Narrow"/>
          <w:sz w:val="28"/>
          <w:szCs w:val="28"/>
        </w:rPr>
        <w:t>If the offender fails to comply with the provisions of Section 84 within a period of six months from the date of conviction, the offender shall be penalised with additional fine which may extend up to five thousand rupees for every day during which such failure continues after the conviction for  first such failure.</w:t>
      </w:r>
    </w:p>
    <w:p w:rsidR="00B61DD4" w:rsidRPr="00F4016E" w:rsidRDefault="00B61DD4" w:rsidP="00B075DC">
      <w:pPr>
        <w:pStyle w:val="ListParagraph"/>
        <w:widowControl w:val="0"/>
        <w:numPr>
          <w:ilvl w:val="0"/>
          <w:numId w:val="146"/>
        </w:numPr>
        <w:suppressAutoHyphens/>
        <w:spacing w:after="200" w:line="276" w:lineRule="auto"/>
        <w:jc w:val="both"/>
        <w:rPr>
          <w:rFonts w:ascii="Arial Narrow" w:hAnsi="Arial Narrow"/>
          <w:iCs/>
          <w:sz w:val="28"/>
          <w:szCs w:val="28"/>
        </w:rPr>
      </w:pPr>
      <w:r w:rsidRPr="00F4016E">
        <w:rPr>
          <w:rFonts w:ascii="Arial Narrow" w:hAnsi="Arial Narrow"/>
          <w:b/>
          <w:iCs/>
          <w:sz w:val="28"/>
          <w:szCs w:val="28"/>
        </w:rPr>
        <w:t xml:space="preserve">Penalty for Fraudulently Availing Benefit Meant for Persons with Disabilities </w:t>
      </w:r>
    </w:p>
    <w:p w:rsidR="00B61DD4" w:rsidRPr="00F4016E" w:rsidRDefault="00B61DD4" w:rsidP="00B61DD4">
      <w:pPr>
        <w:widowControl w:val="0"/>
        <w:suppressAutoHyphens/>
        <w:ind w:left="360"/>
        <w:jc w:val="both"/>
        <w:rPr>
          <w:rFonts w:ascii="Arial Narrow" w:hAnsi="Arial Narrow"/>
          <w:iCs/>
          <w:sz w:val="28"/>
          <w:szCs w:val="28"/>
        </w:rPr>
      </w:pPr>
      <w:r w:rsidRPr="00F4016E">
        <w:rPr>
          <w:rFonts w:ascii="Arial Narrow" w:hAnsi="Arial Narrow"/>
          <w:iCs/>
          <w:sz w:val="28"/>
          <w:szCs w:val="28"/>
        </w:rPr>
        <w:t xml:space="preserve">Whoever fraudulently avails or attempts to avail any benefit meant for persons with disabilities shall be punishable with imprisonment for a term which may extend to two years or with fine which may extend to twenty thousand rupees or both. </w:t>
      </w:r>
    </w:p>
    <w:p w:rsidR="00B61DD4" w:rsidRPr="00F4016E" w:rsidRDefault="00B61DD4" w:rsidP="00B075DC">
      <w:pPr>
        <w:pStyle w:val="ListParagraph"/>
        <w:numPr>
          <w:ilvl w:val="0"/>
          <w:numId w:val="146"/>
        </w:numPr>
        <w:spacing w:after="200" w:line="276" w:lineRule="auto"/>
        <w:jc w:val="both"/>
        <w:rPr>
          <w:rFonts w:ascii="Arial Narrow" w:hAnsi="Arial Narrow" w:cs="Andalus"/>
          <w:b/>
          <w:sz w:val="28"/>
          <w:szCs w:val="28"/>
        </w:rPr>
      </w:pPr>
      <w:r w:rsidRPr="00F4016E">
        <w:rPr>
          <w:rFonts w:ascii="Arial Narrow" w:hAnsi="Arial Narrow" w:cs="Andalus"/>
          <w:b/>
          <w:sz w:val="28"/>
          <w:szCs w:val="28"/>
        </w:rPr>
        <w:lastRenderedPageBreak/>
        <w:t xml:space="preserve">Penalty for Willfully Making False Statement </w:t>
      </w:r>
    </w:p>
    <w:p w:rsidR="00B61DD4" w:rsidRPr="00F4016E" w:rsidRDefault="00B61DD4" w:rsidP="00B61DD4">
      <w:pPr>
        <w:spacing w:before="240" w:after="60"/>
        <w:ind w:left="360"/>
        <w:jc w:val="both"/>
        <w:rPr>
          <w:rFonts w:ascii="Arial Narrow" w:hAnsi="Arial Narrow" w:cs="Andalus"/>
          <w:sz w:val="28"/>
          <w:szCs w:val="28"/>
        </w:rPr>
      </w:pPr>
      <w:r w:rsidRPr="00F4016E">
        <w:rPr>
          <w:rFonts w:ascii="Arial Narrow" w:hAnsi="Arial Narrow" w:cs="Andalus"/>
          <w:sz w:val="28"/>
          <w:szCs w:val="28"/>
        </w:rPr>
        <w:t xml:space="preserve">Whoever in any application, declaration,  statement, information or particulars made, required or furnished by or under or for the purposes of any provisions of this Act before National Disability Rights Authority or State Disability Rights Authority as the case may be, or any order, regulation or direction made or given thereunder by National Disability Rights Authority or State Disability Rights Authority, willfully makes a statement which is false in any material particular knowing it to be false or willfully omits to make a material statement shall be punishable with imprisonment for a term which may extend to three years and shall also be liable to fine which may extend to rupees one lakh. </w:t>
      </w:r>
    </w:p>
    <w:p w:rsidR="00B61DD4" w:rsidRPr="00F4016E" w:rsidRDefault="00B61DD4" w:rsidP="00B075DC">
      <w:pPr>
        <w:pStyle w:val="ListParagraph"/>
        <w:numPr>
          <w:ilvl w:val="0"/>
          <w:numId w:val="146"/>
        </w:numPr>
        <w:spacing w:before="240" w:after="60" w:line="276" w:lineRule="auto"/>
        <w:jc w:val="both"/>
        <w:rPr>
          <w:rFonts w:ascii="Arial Narrow" w:hAnsi="Arial Narrow" w:cs="Andalus"/>
          <w:b/>
          <w:sz w:val="28"/>
          <w:szCs w:val="28"/>
        </w:rPr>
      </w:pPr>
      <w:r w:rsidRPr="00F4016E">
        <w:rPr>
          <w:rFonts w:ascii="Arial Narrow" w:hAnsi="Arial Narrow" w:cs="Andalus"/>
          <w:b/>
          <w:sz w:val="28"/>
          <w:szCs w:val="28"/>
        </w:rPr>
        <w:t xml:space="preserve">Penalty for Failure to Furnish Information </w:t>
      </w:r>
    </w:p>
    <w:p w:rsidR="00B61DD4" w:rsidRPr="00F4016E" w:rsidRDefault="00B61DD4" w:rsidP="00B61DD4">
      <w:pPr>
        <w:spacing w:before="240" w:after="60"/>
        <w:ind w:left="360"/>
        <w:jc w:val="both"/>
        <w:rPr>
          <w:rFonts w:ascii="Arial Narrow" w:hAnsi="Arial Narrow" w:cs="Andalus"/>
          <w:sz w:val="28"/>
          <w:szCs w:val="28"/>
        </w:rPr>
      </w:pPr>
      <w:r w:rsidRPr="00F4016E">
        <w:rPr>
          <w:rFonts w:ascii="Arial Narrow" w:hAnsi="Arial Narrow" w:cs="Andalus"/>
          <w:sz w:val="28"/>
          <w:szCs w:val="28"/>
        </w:rPr>
        <w:t xml:space="preserve">Whoever fails to produce any book, account or other document or to furnish any statement, information or particulars which, under this Act or any order, regulation or direction made or given thereunder, whose duty it is to produce or furnish or to answer any question put in pursuance of the provisions of this Act or of any order, regulation or direction made or given thereunder, shall be punishable with fine which may extend to fifteen thousand rupees in respect of each offence and if in case of persistence in such failure or refusal, with further fine which may extend to one hundred rupees for every day, after the first during which the offence continues. </w:t>
      </w:r>
    </w:p>
    <w:p w:rsidR="00B61DD4" w:rsidRPr="00F4016E" w:rsidRDefault="00B61DD4" w:rsidP="00B61DD4">
      <w:pPr>
        <w:pStyle w:val="ListParagraph"/>
        <w:spacing w:line="276" w:lineRule="auto"/>
        <w:jc w:val="both"/>
        <w:rPr>
          <w:rFonts w:ascii="Arial Narrow" w:hAnsi="Arial Narrow" w:cs="Andalus"/>
          <w:sz w:val="28"/>
          <w:szCs w:val="28"/>
        </w:rPr>
      </w:pPr>
    </w:p>
    <w:p w:rsidR="00B61DD4" w:rsidRPr="00F4016E" w:rsidRDefault="00B61DD4" w:rsidP="00B075DC">
      <w:pPr>
        <w:pStyle w:val="ListParagraph"/>
        <w:numPr>
          <w:ilvl w:val="0"/>
          <w:numId w:val="146"/>
        </w:numPr>
        <w:spacing w:before="240" w:after="60" w:line="276" w:lineRule="auto"/>
        <w:jc w:val="both"/>
        <w:rPr>
          <w:rFonts w:ascii="Arial Narrow" w:hAnsi="Arial Narrow" w:cs="Andalus"/>
          <w:b/>
          <w:sz w:val="28"/>
          <w:szCs w:val="28"/>
        </w:rPr>
      </w:pPr>
      <w:r w:rsidRPr="00F4016E">
        <w:rPr>
          <w:rFonts w:ascii="Arial Narrow" w:hAnsi="Arial Narrow" w:cs="Andalus"/>
          <w:b/>
          <w:sz w:val="28"/>
          <w:szCs w:val="28"/>
        </w:rPr>
        <w:t>Penalty for Failure to Comply with Directions</w:t>
      </w:r>
    </w:p>
    <w:p w:rsidR="00B61DD4" w:rsidRPr="00F4016E" w:rsidRDefault="00B61DD4" w:rsidP="00B61DD4">
      <w:pPr>
        <w:pStyle w:val="ListParagraph"/>
        <w:spacing w:before="240" w:after="60" w:line="276" w:lineRule="auto"/>
        <w:jc w:val="both"/>
        <w:rPr>
          <w:rFonts w:ascii="Arial Narrow" w:hAnsi="Arial Narrow" w:cs="Andalus"/>
          <w:b/>
          <w:sz w:val="28"/>
          <w:szCs w:val="28"/>
        </w:rPr>
      </w:pPr>
      <w:r w:rsidRPr="00F4016E">
        <w:rPr>
          <w:rFonts w:ascii="Arial Narrow" w:hAnsi="Arial Narrow" w:cs="Andalus"/>
          <w:b/>
          <w:sz w:val="28"/>
          <w:szCs w:val="28"/>
        </w:rPr>
        <w:t xml:space="preserve">  </w:t>
      </w:r>
    </w:p>
    <w:p w:rsidR="00B61DD4" w:rsidRPr="00F4016E" w:rsidRDefault="00B61DD4" w:rsidP="00B075DC">
      <w:pPr>
        <w:pStyle w:val="ListParagraph"/>
        <w:numPr>
          <w:ilvl w:val="0"/>
          <w:numId w:val="351"/>
        </w:numPr>
        <w:spacing w:before="240" w:after="60" w:line="276" w:lineRule="auto"/>
        <w:jc w:val="both"/>
        <w:rPr>
          <w:rFonts w:ascii="Arial Narrow" w:hAnsi="Arial Narrow" w:cs="Andalus"/>
          <w:sz w:val="28"/>
          <w:szCs w:val="28"/>
        </w:rPr>
      </w:pPr>
      <w:r w:rsidRPr="00F4016E">
        <w:rPr>
          <w:rFonts w:ascii="Arial Narrow" w:hAnsi="Arial Narrow" w:cs="Andalus"/>
          <w:sz w:val="28"/>
          <w:szCs w:val="28"/>
        </w:rPr>
        <w:t>Whoever contravenes or fails to comply with any direction given or compliance notice issued or formal agreement made under Section 107 by the National Disability Rights Authority or State Disability Rights Authority as the case may be, shall be punishable with imprisonment for a term which shall not be less than one year but which may extend to five years and with fine which shall not be less than one lakh rupees but which may extend to five lakh rupees;</w:t>
      </w:r>
    </w:p>
    <w:p w:rsidR="00B61DD4" w:rsidRPr="00F4016E" w:rsidRDefault="00B61DD4" w:rsidP="00B075DC">
      <w:pPr>
        <w:pStyle w:val="ListParagraph"/>
        <w:numPr>
          <w:ilvl w:val="0"/>
          <w:numId w:val="351"/>
        </w:numPr>
        <w:spacing w:line="276" w:lineRule="auto"/>
        <w:jc w:val="both"/>
        <w:rPr>
          <w:rFonts w:ascii="Arial Narrow" w:hAnsi="Arial Narrow" w:cs="Andalus"/>
          <w:sz w:val="28"/>
          <w:szCs w:val="28"/>
        </w:rPr>
      </w:pPr>
      <w:r w:rsidRPr="00F4016E">
        <w:rPr>
          <w:rFonts w:ascii="Arial Narrow" w:hAnsi="Arial Narrow" w:cs="Andalus"/>
          <w:sz w:val="28"/>
          <w:szCs w:val="28"/>
        </w:rPr>
        <w:t xml:space="preserve">Where any individual, establishment or appropriate government continues the breach of any order, regulation or direction made or given by the National Disability Rights Authority or State Disability Rights Authority as the case may be, every such individual or such person who at the time the breach continued was in charge of, and was responsible to, the establishment or appropriate government </w:t>
      </w:r>
      <w:r w:rsidRPr="00F4016E">
        <w:rPr>
          <w:rFonts w:ascii="Arial Narrow" w:hAnsi="Arial Narrow" w:cs="Andalus"/>
          <w:sz w:val="28"/>
          <w:szCs w:val="28"/>
        </w:rPr>
        <w:lastRenderedPageBreak/>
        <w:t>for the conduct of its business and/or management, functioning, administration or had been the Managing Director, Secretary, shall be deemed to be guilty of the non-compliance and shall be liable to be proceeded against and punished accordingly.</w:t>
      </w:r>
    </w:p>
    <w:p w:rsidR="00B61DD4" w:rsidRPr="00F4016E" w:rsidRDefault="00B61DD4" w:rsidP="00B61DD4">
      <w:pPr>
        <w:pStyle w:val="Default"/>
        <w:spacing w:after="60" w:line="276" w:lineRule="auto"/>
        <w:jc w:val="both"/>
        <w:rPr>
          <w:rFonts w:ascii="Arial Narrow" w:hAnsi="Arial Narrow" w:cs="Andalus"/>
          <w:color w:val="auto"/>
          <w:sz w:val="28"/>
          <w:szCs w:val="28"/>
        </w:rPr>
      </w:pPr>
      <w:r w:rsidRPr="00F4016E">
        <w:rPr>
          <w:rFonts w:ascii="Arial Narrow" w:hAnsi="Arial Narrow" w:cs="Andalus"/>
          <w:color w:val="auto"/>
          <w:sz w:val="28"/>
          <w:szCs w:val="28"/>
        </w:rPr>
        <w:t xml:space="preserve">Provided that nothing contained in this sub-section shall render any such person liable to any punishment provided in this Act, if it is proved that the offence was committed without knowledge of such person or that all due diligence had been exercised to prevent the commission of such offence.  </w:t>
      </w:r>
    </w:p>
    <w:p w:rsidR="00B61DD4" w:rsidRPr="00F4016E" w:rsidRDefault="00B61DD4" w:rsidP="00B61DD4">
      <w:pPr>
        <w:jc w:val="both"/>
        <w:rPr>
          <w:rFonts w:ascii="Arial Narrow" w:hAnsi="Arial Narrow"/>
          <w:sz w:val="28"/>
          <w:szCs w:val="28"/>
        </w:rPr>
      </w:pPr>
    </w:p>
    <w:p w:rsidR="00B61DD4" w:rsidRDefault="00B61DD4" w:rsidP="00B61DD4">
      <w:pPr>
        <w:jc w:val="both"/>
        <w:rPr>
          <w:rFonts w:ascii="Arial Narrow" w:hAnsi="Arial Narrow"/>
          <w:b/>
          <w:sz w:val="32"/>
          <w:szCs w:val="28"/>
        </w:rPr>
      </w:pPr>
      <w:r w:rsidRPr="00F16952">
        <w:rPr>
          <w:rFonts w:ascii="Arial Narrow" w:hAnsi="Arial Narrow"/>
          <w:b/>
          <w:sz w:val="32"/>
          <w:szCs w:val="28"/>
        </w:rPr>
        <w:t>PART VI: MISCELLANEOUS</w:t>
      </w:r>
    </w:p>
    <w:p w:rsidR="00F16952" w:rsidRPr="00F16952" w:rsidRDefault="00F16952" w:rsidP="00B61DD4">
      <w:pPr>
        <w:jc w:val="both"/>
        <w:rPr>
          <w:rFonts w:ascii="Arial Narrow" w:hAnsi="Arial Narrow"/>
          <w:b/>
          <w:sz w:val="32"/>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Effect of this Act on Other Laws</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352"/>
        </w:numPr>
        <w:spacing w:after="200" w:line="276" w:lineRule="auto"/>
        <w:jc w:val="both"/>
        <w:rPr>
          <w:rFonts w:ascii="Arial Narrow" w:hAnsi="Arial Narrow"/>
          <w:sz w:val="28"/>
          <w:szCs w:val="28"/>
        </w:rPr>
      </w:pPr>
      <w:r w:rsidRPr="00F4016E">
        <w:rPr>
          <w:rFonts w:ascii="Arial Narrow" w:hAnsi="Arial Narrow"/>
          <w:sz w:val="28"/>
          <w:szCs w:val="28"/>
        </w:rPr>
        <w:t>The provisions of this Act shall have effect notwithstanding anything inconsistent therewith contained in any other law for the time being in force and to the extent of such inconsistency that other law shall be deemed to have no effect.</w:t>
      </w:r>
    </w:p>
    <w:p w:rsidR="00B61DD4" w:rsidRPr="00F4016E" w:rsidRDefault="00B61DD4" w:rsidP="00B075DC">
      <w:pPr>
        <w:pStyle w:val="ListParagraph"/>
        <w:numPr>
          <w:ilvl w:val="0"/>
          <w:numId w:val="352"/>
        </w:numPr>
        <w:spacing w:line="276" w:lineRule="auto"/>
        <w:jc w:val="both"/>
        <w:rPr>
          <w:rFonts w:ascii="Arial Narrow" w:hAnsi="Arial Narrow"/>
          <w:b/>
          <w:sz w:val="28"/>
          <w:szCs w:val="28"/>
        </w:rPr>
      </w:pPr>
      <w:r w:rsidRPr="00F4016E">
        <w:rPr>
          <w:rFonts w:ascii="Arial Narrow" w:hAnsi="Arial Narrow"/>
          <w:sz w:val="28"/>
          <w:szCs w:val="28"/>
        </w:rPr>
        <w:t xml:space="preserve">The provisions of this Act or the rules made there under shall be in addition and not in derogation of any other legislation, rules, orders or instructions which provides any entitlement or benefit to persons with disabilities. </w:t>
      </w:r>
    </w:p>
    <w:p w:rsidR="00B61DD4" w:rsidRPr="00F4016E" w:rsidRDefault="00B61DD4" w:rsidP="00B61DD4">
      <w:pPr>
        <w:spacing w:after="0"/>
        <w:jc w:val="both"/>
        <w:rPr>
          <w:rFonts w:ascii="Arial Narrow" w:hAnsi="Arial Narrow"/>
          <w:b/>
          <w:sz w:val="28"/>
          <w:szCs w:val="28"/>
        </w:rPr>
      </w:pPr>
    </w:p>
    <w:p w:rsidR="00B61DD4" w:rsidRPr="00F4016E" w:rsidRDefault="00B61DD4" w:rsidP="00B075DC">
      <w:pPr>
        <w:pStyle w:val="ListParagraph"/>
        <w:numPr>
          <w:ilvl w:val="0"/>
          <w:numId w:val="146"/>
        </w:numPr>
        <w:spacing w:line="276" w:lineRule="auto"/>
        <w:jc w:val="both"/>
        <w:rPr>
          <w:rFonts w:ascii="Arial Narrow" w:hAnsi="Arial Narrow"/>
          <w:b/>
          <w:sz w:val="28"/>
          <w:szCs w:val="28"/>
        </w:rPr>
      </w:pPr>
      <w:r w:rsidRPr="00F4016E">
        <w:rPr>
          <w:rFonts w:ascii="Arial Narrow" w:hAnsi="Arial Narrow"/>
          <w:b/>
          <w:sz w:val="28"/>
          <w:szCs w:val="28"/>
        </w:rPr>
        <w:t>Action taken in Good Faith</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61DD4">
      <w:pPr>
        <w:ind w:left="360"/>
        <w:jc w:val="both"/>
        <w:rPr>
          <w:rFonts w:ascii="Arial Narrow" w:hAnsi="Arial Narrow"/>
          <w:sz w:val="28"/>
          <w:szCs w:val="28"/>
        </w:rPr>
      </w:pPr>
      <w:r w:rsidRPr="00F4016E">
        <w:rPr>
          <w:rFonts w:ascii="Arial Narrow" w:hAnsi="Arial Narrow"/>
          <w:sz w:val="28"/>
          <w:szCs w:val="28"/>
        </w:rPr>
        <w:t>No suit prosecution or other legal proceeding shall lie against any person for anything which is in good faith done or intended to be done under this Act or any rule there made under</w:t>
      </w: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Provision for Mandatory Review</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353"/>
        </w:numPr>
        <w:spacing w:line="276" w:lineRule="auto"/>
        <w:jc w:val="both"/>
        <w:rPr>
          <w:rFonts w:ascii="Arial Narrow" w:eastAsia="Times New Roman" w:hAnsi="Arial Narrow" w:cs="Times New Roman"/>
          <w:sz w:val="28"/>
          <w:szCs w:val="28"/>
          <w:lang w:bidi="hi-IN"/>
        </w:rPr>
      </w:pPr>
      <w:r w:rsidRPr="00F4016E">
        <w:rPr>
          <w:rFonts w:ascii="Arial Narrow" w:eastAsia="Times New Roman" w:hAnsi="Arial Narrow" w:cs="Times New Roman"/>
          <w:sz w:val="28"/>
          <w:szCs w:val="28"/>
          <w:lang w:bidi="hi-IN"/>
        </w:rPr>
        <w:t>There shall be a mandatory review of the functioning of this Act once in every ten years after all parts of this legislation have come into force in the entire country.  </w:t>
      </w:r>
    </w:p>
    <w:p w:rsidR="00B61DD4" w:rsidRPr="00F4016E" w:rsidRDefault="00B61DD4" w:rsidP="00B075DC">
      <w:pPr>
        <w:pStyle w:val="ListParagraph"/>
        <w:numPr>
          <w:ilvl w:val="0"/>
          <w:numId w:val="353"/>
        </w:numPr>
        <w:spacing w:after="200" w:line="276" w:lineRule="auto"/>
        <w:jc w:val="both"/>
        <w:rPr>
          <w:rFonts w:ascii="Arial Narrow" w:eastAsia="Times New Roman" w:hAnsi="Arial Narrow" w:cs="Times New Roman"/>
          <w:sz w:val="28"/>
          <w:szCs w:val="28"/>
          <w:lang w:bidi="hi-IN"/>
        </w:rPr>
      </w:pPr>
      <w:r w:rsidRPr="00F4016E">
        <w:rPr>
          <w:rFonts w:ascii="Arial Narrow" w:eastAsia="Times New Roman" w:hAnsi="Arial Narrow" w:cs="Times New Roman"/>
          <w:sz w:val="28"/>
          <w:szCs w:val="28"/>
          <w:lang w:bidi="hi-IN"/>
        </w:rPr>
        <w:t xml:space="preserve">Such review shall evaluate whether the legislative provisions are meeting the rights requirements of persons with disabilities; and whether any additions, </w:t>
      </w:r>
      <w:r w:rsidRPr="00F4016E">
        <w:rPr>
          <w:rFonts w:ascii="Arial Narrow" w:eastAsia="Times New Roman" w:hAnsi="Arial Narrow" w:cs="Times New Roman"/>
          <w:sz w:val="28"/>
          <w:szCs w:val="28"/>
          <w:lang w:bidi="hi-IN"/>
        </w:rPr>
        <w:lastRenderedPageBreak/>
        <w:t>modifications or deletions need to be made in the legislation in furtherance of the rights of persons with disabilities.   </w:t>
      </w:r>
    </w:p>
    <w:p w:rsidR="00B61DD4" w:rsidRPr="00F4016E" w:rsidRDefault="00B61DD4" w:rsidP="00B61DD4">
      <w:pPr>
        <w:pStyle w:val="ListParagraph"/>
        <w:spacing w:line="276" w:lineRule="auto"/>
        <w:jc w:val="both"/>
        <w:rPr>
          <w:rFonts w:ascii="Arial Narrow" w:eastAsia="Times New Roman" w:hAnsi="Arial Narrow" w:cs="Times New Roman"/>
          <w:sz w:val="28"/>
          <w:szCs w:val="28"/>
          <w:lang w:bidi="hi-IN"/>
        </w:rPr>
      </w:pPr>
    </w:p>
    <w:p w:rsidR="00B61DD4" w:rsidRPr="00F4016E" w:rsidRDefault="00B61DD4" w:rsidP="00B61DD4">
      <w:pPr>
        <w:pStyle w:val="ListParagraph"/>
        <w:spacing w:line="276" w:lineRule="auto"/>
        <w:jc w:val="both"/>
        <w:rPr>
          <w:rFonts w:ascii="Arial Narrow" w:eastAsia="Times New Roman" w:hAnsi="Arial Narrow" w:cs="Times New Roman"/>
          <w:sz w:val="28"/>
          <w:szCs w:val="28"/>
          <w:lang w:bidi="hi-IN"/>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 xml:space="preserve">Removal of Difficulties Clause </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354"/>
        </w:numPr>
        <w:spacing w:after="200" w:line="276" w:lineRule="auto"/>
        <w:jc w:val="both"/>
        <w:rPr>
          <w:rFonts w:ascii="Arial Narrow" w:hAnsi="Arial Narrow"/>
          <w:sz w:val="28"/>
          <w:szCs w:val="28"/>
        </w:rPr>
      </w:pPr>
      <w:r w:rsidRPr="00F4016E">
        <w:rPr>
          <w:rFonts w:ascii="Arial Narrow" w:hAnsi="Arial Narrow"/>
          <w:sz w:val="28"/>
          <w:szCs w:val="28"/>
        </w:rPr>
        <w:t>If any difficulty arises in giving effect to the provisions of this Act, the Central Government may, by order published in the Official Gazette, make such provisions, not inconsistent with the provisions of this Act as appear to it to be necessary or expedient for removing the difficulty;</w:t>
      </w:r>
    </w:p>
    <w:p w:rsidR="00B61DD4" w:rsidRPr="00F4016E" w:rsidRDefault="00B61DD4" w:rsidP="00B61DD4">
      <w:pPr>
        <w:pStyle w:val="ListParagraph"/>
        <w:spacing w:line="276" w:lineRule="auto"/>
        <w:ind w:left="0"/>
        <w:jc w:val="both"/>
        <w:rPr>
          <w:rFonts w:ascii="Arial Narrow" w:hAnsi="Arial Narrow"/>
          <w:sz w:val="28"/>
          <w:szCs w:val="28"/>
        </w:rPr>
      </w:pPr>
      <w:r w:rsidRPr="00F4016E">
        <w:rPr>
          <w:rFonts w:ascii="Arial Narrow" w:hAnsi="Arial Narrow"/>
          <w:sz w:val="28"/>
          <w:szCs w:val="28"/>
        </w:rPr>
        <w:t>Provided that no such order shall be made after the expiry of the period of two years from the date of commencement of this Act.</w:t>
      </w:r>
    </w:p>
    <w:p w:rsidR="00B61DD4" w:rsidRPr="00F4016E" w:rsidRDefault="00B61DD4" w:rsidP="00B61DD4">
      <w:pPr>
        <w:pStyle w:val="ListParagraph"/>
        <w:spacing w:line="276" w:lineRule="auto"/>
        <w:ind w:left="0"/>
        <w:jc w:val="both"/>
        <w:rPr>
          <w:rFonts w:ascii="Arial Narrow" w:hAnsi="Arial Narrow"/>
          <w:sz w:val="28"/>
          <w:szCs w:val="28"/>
        </w:rPr>
      </w:pPr>
    </w:p>
    <w:p w:rsidR="00B61DD4" w:rsidRPr="00F4016E" w:rsidRDefault="00B61DD4" w:rsidP="00B075DC">
      <w:pPr>
        <w:pStyle w:val="ListParagraph"/>
        <w:numPr>
          <w:ilvl w:val="0"/>
          <w:numId w:val="354"/>
        </w:numPr>
        <w:spacing w:after="200" w:line="276" w:lineRule="auto"/>
        <w:jc w:val="both"/>
        <w:rPr>
          <w:rFonts w:ascii="Arial Narrow" w:hAnsi="Arial Narrow"/>
          <w:sz w:val="28"/>
          <w:szCs w:val="28"/>
        </w:rPr>
      </w:pPr>
      <w:r w:rsidRPr="00F4016E">
        <w:rPr>
          <w:rFonts w:ascii="Arial Narrow" w:hAnsi="Arial Narrow"/>
          <w:sz w:val="28"/>
          <w:szCs w:val="28"/>
        </w:rPr>
        <w:t xml:space="preserve">Every order made under this section shall as soon as may be after it is made, be laid before each House of parliament. </w:t>
      </w:r>
    </w:p>
    <w:p w:rsidR="00B61DD4" w:rsidRPr="00F4016E" w:rsidRDefault="00B61DD4" w:rsidP="00B61DD4">
      <w:pPr>
        <w:pStyle w:val="ListParagraph"/>
        <w:spacing w:line="276" w:lineRule="auto"/>
        <w:jc w:val="both"/>
        <w:rPr>
          <w:rFonts w:ascii="Arial Narrow" w:hAnsi="Arial Narrow"/>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Power of Central Government to Make Rules</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355"/>
        </w:numPr>
        <w:spacing w:after="200" w:line="276" w:lineRule="auto"/>
        <w:jc w:val="both"/>
        <w:rPr>
          <w:rFonts w:ascii="Arial Narrow" w:hAnsi="Arial Narrow"/>
          <w:sz w:val="28"/>
          <w:szCs w:val="28"/>
        </w:rPr>
      </w:pPr>
      <w:r w:rsidRPr="00F4016E">
        <w:rPr>
          <w:rFonts w:ascii="Arial Narrow" w:hAnsi="Arial Narrow"/>
          <w:sz w:val="28"/>
          <w:szCs w:val="28"/>
        </w:rPr>
        <w:t>The Central Government may, by notification make rules, for the effective implementation and the purposes of this Act;</w:t>
      </w:r>
    </w:p>
    <w:p w:rsidR="00B61DD4" w:rsidRPr="00F4016E" w:rsidRDefault="00B61DD4" w:rsidP="00B075DC">
      <w:pPr>
        <w:pStyle w:val="ListParagraph"/>
        <w:numPr>
          <w:ilvl w:val="0"/>
          <w:numId w:val="355"/>
        </w:numPr>
        <w:spacing w:after="200" w:line="276" w:lineRule="auto"/>
        <w:jc w:val="both"/>
        <w:rPr>
          <w:rFonts w:ascii="Arial Narrow" w:hAnsi="Arial Narrow"/>
          <w:sz w:val="28"/>
          <w:szCs w:val="28"/>
        </w:rPr>
      </w:pPr>
      <w:r w:rsidRPr="00F4016E">
        <w:rPr>
          <w:rFonts w:ascii="Arial Narrow" w:hAnsi="Arial Narrow"/>
          <w:sz w:val="28"/>
          <w:szCs w:val="28"/>
        </w:rPr>
        <w:t>Without prejudice to the generality of sub-section (1), the Central government shall make rules relating to:</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The issuance of driving licenses to persons with disabilities considering their accessibility requirements;</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Measures and conditions relating to the Equal Opportunity Policy to be formulated by establishments;</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 xml:space="preserve">Areas and limits for establishment of neighbouring schools;  </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 xml:space="preserve">The minimum qualification criteria for the persons with disabilities seeking admission to higher educational institutions; </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Southern"/>
          <w:sz w:val="28"/>
          <w:szCs w:val="28"/>
        </w:rPr>
      </w:pPr>
      <w:r w:rsidRPr="00F4016E">
        <w:rPr>
          <w:rFonts w:ascii="Arial Narrow" w:hAnsi="Arial Narrow"/>
          <w:sz w:val="28"/>
          <w:szCs w:val="28"/>
        </w:rPr>
        <w:t>Accessibility to infrastructure, facilities, services, information and communication technologies and personal mobility bearing in mind the diversity of disability and principles of universal design;</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 xml:space="preserve">The form of records to be maintained pertaining to allocation and utilization of funds for women and girls with disabilities in various schemes and programmes; </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lastRenderedPageBreak/>
        <w:t xml:space="preserve">The scales for providing compensation and reimbursement of medical expenses; </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 xml:space="preserve">Qualifications and requisite number of professionals to provide services to persons with disabilities;  </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 xml:space="preserve">Elimination of discrimination in matters of employment, work and occupation;  </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 xml:space="preserve">Qualifications and training of educators;  </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procedure to constitute the Executive Board of National Disability Rights Authority;</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deputation of government officers to the Executive Board;</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sz w:val="28"/>
          <w:szCs w:val="28"/>
        </w:rPr>
      </w:pPr>
      <w:r w:rsidRPr="00F4016E">
        <w:rPr>
          <w:rFonts w:ascii="Arial Narrow" w:hAnsi="Arial Narrow"/>
          <w:sz w:val="28"/>
          <w:szCs w:val="28"/>
        </w:rPr>
        <w:t>the salaries and allowances and other terms and conditions of service of the Chairperson and members of the National Disability Rights Authority;</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 xml:space="preserve">Powers and functions of the Vice-Chairperson of the National Disability Rights Authority; </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the qualifications, duties and powers and terms of conditions of service of the Member-Secretary to the National Disability Rights Authority;</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cs="Times New Roman"/>
          <w:sz w:val="28"/>
          <w:szCs w:val="28"/>
        </w:rPr>
        <w:t>the salaries, allowances and conditions subject to which other administrative, technical and scientific staff may be appointed by the National Disability Rights Authority;</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cs="Times New Roman"/>
          <w:sz w:val="28"/>
          <w:szCs w:val="28"/>
        </w:rPr>
        <w:t>any other power of a civil court required to be prescribed under clause (vi) of  Section 99;</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the qualifications for any person contesting the election to the membership to the Disability Rights Authority bearing in mind the experience and contribution required for such posts;</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rules of procedure for the registration of members of Electoral college;</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 xml:space="preserve">the form and manner of application for registration of members; </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 xml:space="preserve">the facilities and standards to be maintained by the organization; </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Reservation of posts within the National Disability Rights Authority for ensuring diversity and representation of various forms of disability;</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the appointment, salary and allowances payable to and the other terms and conditions of service of the Presiding Officer and members of the National Disability Rights Tribunal;</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 xml:space="preserve"> the salary and allowances and other conditions of service of the officers and employees of the National Disability Rights Tribunal;</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lastRenderedPageBreak/>
        <w:t xml:space="preserve">the salaries, allowances and conditions subject to which other administrative, technical and scientific staff may be appointed by the National Disability Rights Tribunal; </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 xml:space="preserve"> the additional matters in respect of which the National Disability Rights Tribunal may exercise the powers of a Civil Court; </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the form in which and the time at which service of notices to any person or to the Central Government for the purpose;</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the manner of delivery of every notice, order or document to be served;</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cs="Times New Roman"/>
          <w:sz w:val="28"/>
          <w:szCs w:val="28"/>
        </w:rPr>
      </w:pPr>
      <w:r w:rsidRPr="00F4016E">
        <w:rPr>
          <w:rFonts w:ascii="Arial Narrow" w:hAnsi="Arial Narrow" w:cs="Times New Roman"/>
          <w:sz w:val="28"/>
          <w:szCs w:val="28"/>
        </w:rPr>
        <w:t>any other power of a civil court required to be prescribed;</w:t>
      </w:r>
    </w:p>
    <w:p w:rsidR="00B61DD4" w:rsidRPr="00F4016E" w:rsidRDefault="00B61DD4" w:rsidP="00B075DC">
      <w:pPr>
        <w:pStyle w:val="ListParagraph"/>
        <w:numPr>
          <w:ilvl w:val="1"/>
          <w:numId w:val="356"/>
        </w:numPr>
        <w:autoSpaceDE w:val="0"/>
        <w:autoSpaceDN w:val="0"/>
        <w:adjustRightInd w:val="0"/>
        <w:spacing w:line="276" w:lineRule="auto"/>
        <w:ind w:left="1080"/>
        <w:jc w:val="both"/>
        <w:rPr>
          <w:rFonts w:ascii="Arial Narrow" w:hAnsi="Arial Narrow"/>
          <w:sz w:val="28"/>
          <w:szCs w:val="28"/>
        </w:rPr>
      </w:pPr>
      <w:r w:rsidRPr="00F4016E">
        <w:rPr>
          <w:rFonts w:ascii="Arial Narrow" w:hAnsi="Arial Narrow"/>
          <w:sz w:val="28"/>
          <w:szCs w:val="28"/>
        </w:rPr>
        <w:t>Procedure relating to the preparation and publication of the annual reports of the National Fund, National Disability Rights Authority and the State Disability Rights Authority;</w:t>
      </w:r>
    </w:p>
    <w:p w:rsidR="00B61DD4" w:rsidRPr="00F4016E" w:rsidRDefault="00B61DD4" w:rsidP="00B075DC">
      <w:pPr>
        <w:pStyle w:val="ListParagraph"/>
        <w:numPr>
          <w:ilvl w:val="1"/>
          <w:numId w:val="356"/>
        </w:numPr>
        <w:spacing w:after="200" w:line="276" w:lineRule="auto"/>
        <w:ind w:left="1080"/>
        <w:jc w:val="both"/>
        <w:rPr>
          <w:rFonts w:ascii="Arial Narrow" w:hAnsi="Arial Narrow"/>
          <w:sz w:val="28"/>
          <w:szCs w:val="28"/>
        </w:rPr>
      </w:pPr>
      <w:r w:rsidRPr="00F4016E">
        <w:rPr>
          <w:rFonts w:ascii="Arial Narrow" w:hAnsi="Arial Narrow"/>
          <w:sz w:val="28"/>
          <w:szCs w:val="28"/>
        </w:rPr>
        <w:t xml:space="preserve"> Any other matter incidental or ancillary for the enforcement of this Act.</w:t>
      </w:r>
    </w:p>
    <w:p w:rsidR="00B61DD4" w:rsidRPr="00F4016E" w:rsidRDefault="00B61DD4" w:rsidP="00B61DD4">
      <w:pPr>
        <w:pStyle w:val="ListParagraph"/>
        <w:spacing w:line="276" w:lineRule="auto"/>
        <w:ind w:left="1440"/>
        <w:jc w:val="both"/>
        <w:rPr>
          <w:rFonts w:ascii="Arial Narrow" w:hAnsi="Arial Narrow"/>
          <w:sz w:val="28"/>
          <w:szCs w:val="28"/>
        </w:rPr>
      </w:pPr>
    </w:p>
    <w:p w:rsidR="00B61DD4" w:rsidRPr="00F4016E" w:rsidRDefault="00B61DD4" w:rsidP="00B075DC">
      <w:pPr>
        <w:pStyle w:val="ListParagraph"/>
        <w:numPr>
          <w:ilvl w:val="0"/>
          <w:numId w:val="355"/>
        </w:numPr>
        <w:spacing w:after="200" w:line="276" w:lineRule="auto"/>
        <w:jc w:val="both"/>
        <w:rPr>
          <w:rFonts w:ascii="Arial Narrow" w:hAnsi="Arial Narrow"/>
          <w:sz w:val="28"/>
          <w:szCs w:val="28"/>
        </w:rPr>
      </w:pPr>
      <w:r w:rsidRPr="00F4016E">
        <w:rPr>
          <w:rFonts w:ascii="Arial Narrow" w:hAnsi="Arial Narrow"/>
          <w:sz w:val="28"/>
          <w:szCs w:val="28"/>
        </w:rPr>
        <w:t>Prior to the formation of the rules, the central government shall make available the draft of the rules in accessible formats to the members of the public and invite their suggestions and objections to the same;</w:t>
      </w:r>
    </w:p>
    <w:p w:rsidR="00B61DD4" w:rsidRPr="00F4016E" w:rsidRDefault="00B61DD4" w:rsidP="00B075DC">
      <w:pPr>
        <w:pStyle w:val="ListParagraph"/>
        <w:numPr>
          <w:ilvl w:val="0"/>
          <w:numId w:val="355"/>
        </w:numPr>
        <w:spacing w:line="276" w:lineRule="auto"/>
        <w:jc w:val="both"/>
        <w:rPr>
          <w:rFonts w:ascii="Arial Narrow" w:hAnsi="Arial Narrow"/>
          <w:sz w:val="28"/>
          <w:szCs w:val="28"/>
        </w:rPr>
      </w:pPr>
      <w:r w:rsidRPr="00F4016E">
        <w:rPr>
          <w:rFonts w:ascii="Arial Narrow" w:hAnsi="Arial Narrow"/>
          <w:sz w:val="28"/>
          <w:szCs w:val="28"/>
        </w:rPr>
        <w:t xml:space="preserve">Every rule made by the Central Government under this Act shall be laid, as soon as may be after it is made, before each house of Parliament, while it is in session, for a total period of 30 days which may be comprised in one session or in two or more successive sessions and if, before the expiry of the session immediately following the session or the successive sessions aforesaid, both houses agree in making any modification in the rule or both houses agree that the rule should not be made. The rule shall thereafter have effect only in such modified form, or be of no effect as the case may be; so, however, that any such modification or annulment shall be without prejudice to the validity of anything previously done under that rule. </w:t>
      </w:r>
    </w:p>
    <w:p w:rsidR="00B61DD4" w:rsidRPr="00F4016E" w:rsidRDefault="00B61DD4" w:rsidP="00B61DD4">
      <w:pPr>
        <w:jc w:val="both"/>
        <w:rPr>
          <w:rFonts w:ascii="Arial Narrow" w:hAnsi="Arial Narrow"/>
          <w:b/>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Power of the State Government to Make Rules</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357"/>
        </w:numPr>
        <w:spacing w:after="200" w:line="276" w:lineRule="auto"/>
        <w:jc w:val="both"/>
        <w:rPr>
          <w:rFonts w:ascii="Arial Narrow" w:hAnsi="Arial Narrow"/>
          <w:sz w:val="28"/>
          <w:szCs w:val="28"/>
        </w:rPr>
      </w:pPr>
      <w:r w:rsidRPr="00F4016E">
        <w:rPr>
          <w:rFonts w:ascii="Arial Narrow" w:hAnsi="Arial Narrow"/>
          <w:sz w:val="28"/>
          <w:szCs w:val="28"/>
        </w:rPr>
        <w:t>The State Government shall have the power to make rules for the effective implementation and the purposes of this Act;</w:t>
      </w:r>
    </w:p>
    <w:p w:rsidR="00B61DD4" w:rsidRPr="00F4016E" w:rsidRDefault="00B61DD4" w:rsidP="00B075DC">
      <w:pPr>
        <w:pStyle w:val="ListParagraph"/>
        <w:numPr>
          <w:ilvl w:val="0"/>
          <w:numId w:val="357"/>
        </w:numPr>
        <w:spacing w:after="200" w:line="276" w:lineRule="auto"/>
        <w:jc w:val="both"/>
        <w:rPr>
          <w:rFonts w:ascii="Arial Narrow" w:hAnsi="Arial Narrow"/>
          <w:sz w:val="28"/>
          <w:szCs w:val="28"/>
        </w:rPr>
      </w:pPr>
      <w:r w:rsidRPr="00F4016E">
        <w:rPr>
          <w:rFonts w:ascii="Arial Narrow" w:hAnsi="Arial Narrow"/>
          <w:sz w:val="28"/>
          <w:szCs w:val="28"/>
        </w:rPr>
        <w:t>Without prejudice to the generality of sub-section (1), the State Government shall make rules relating to:</w:t>
      </w:r>
    </w:p>
    <w:p w:rsidR="00B61DD4" w:rsidRPr="00F4016E" w:rsidRDefault="00B61DD4" w:rsidP="00B075DC">
      <w:pPr>
        <w:pStyle w:val="ListParagraph"/>
        <w:numPr>
          <w:ilvl w:val="0"/>
          <w:numId w:val="358"/>
        </w:numPr>
        <w:spacing w:after="200" w:line="276" w:lineRule="auto"/>
        <w:jc w:val="both"/>
        <w:rPr>
          <w:rFonts w:ascii="Arial Narrow" w:hAnsi="Arial Narrow"/>
          <w:sz w:val="28"/>
          <w:szCs w:val="28"/>
        </w:rPr>
      </w:pPr>
      <w:r w:rsidRPr="00F4016E">
        <w:rPr>
          <w:rFonts w:ascii="Arial Narrow" w:hAnsi="Arial Narrow"/>
          <w:sz w:val="28"/>
          <w:szCs w:val="28"/>
        </w:rPr>
        <w:lastRenderedPageBreak/>
        <w:t>The form of records to be maintained pertaining to allocation and utilization of funds for women and girls with disabilities in various schemes and programmes;</w:t>
      </w:r>
    </w:p>
    <w:p w:rsidR="00B61DD4" w:rsidRPr="00F4016E" w:rsidRDefault="00B61DD4" w:rsidP="00B075DC">
      <w:pPr>
        <w:pStyle w:val="ListParagraph"/>
        <w:numPr>
          <w:ilvl w:val="0"/>
          <w:numId w:val="358"/>
        </w:numPr>
        <w:spacing w:after="200" w:line="276" w:lineRule="auto"/>
        <w:jc w:val="both"/>
        <w:rPr>
          <w:rFonts w:ascii="Arial Narrow" w:hAnsi="Arial Narrow"/>
          <w:sz w:val="28"/>
          <w:szCs w:val="28"/>
        </w:rPr>
      </w:pPr>
      <w:r w:rsidRPr="00F4016E">
        <w:rPr>
          <w:rFonts w:ascii="Arial Narrow" w:hAnsi="Arial Narrow"/>
          <w:sz w:val="28"/>
          <w:szCs w:val="28"/>
        </w:rPr>
        <w:t>the salaries and allowances and other terms and conditions of service of the Chairperson and members of the State Disability Rights Authority;</w:t>
      </w:r>
    </w:p>
    <w:p w:rsidR="00B61DD4" w:rsidRPr="00F4016E" w:rsidRDefault="00B61DD4" w:rsidP="00B075DC">
      <w:pPr>
        <w:pStyle w:val="ListParagraph"/>
        <w:numPr>
          <w:ilvl w:val="0"/>
          <w:numId w:val="358"/>
        </w:numPr>
        <w:spacing w:after="200" w:line="276" w:lineRule="auto"/>
        <w:jc w:val="both"/>
        <w:rPr>
          <w:rFonts w:ascii="Arial Narrow" w:hAnsi="Arial Narrow"/>
          <w:sz w:val="28"/>
          <w:szCs w:val="28"/>
        </w:rPr>
      </w:pPr>
      <w:r w:rsidRPr="00F4016E">
        <w:rPr>
          <w:rFonts w:ascii="Arial Narrow" w:hAnsi="Arial Narrow"/>
          <w:sz w:val="28"/>
          <w:szCs w:val="28"/>
        </w:rPr>
        <w:t xml:space="preserve">powers and functions of the Vice-Chairperson of the State Disability Rights Authority; </w:t>
      </w:r>
    </w:p>
    <w:p w:rsidR="00B61DD4" w:rsidRPr="00F4016E" w:rsidRDefault="00B61DD4" w:rsidP="00B075DC">
      <w:pPr>
        <w:pStyle w:val="ListParagraph"/>
        <w:numPr>
          <w:ilvl w:val="0"/>
          <w:numId w:val="358"/>
        </w:numPr>
        <w:spacing w:after="200" w:line="276" w:lineRule="auto"/>
        <w:jc w:val="both"/>
        <w:rPr>
          <w:rFonts w:ascii="Arial Narrow" w:hAnsi="Arial Narrow"/>
          <w:sz w:val="28"/>
          <w:szCs w:val="28"/>
        </w:rPr>
      </w:pPr>
      <w:r w:rsidRPr="00F4016E">
        <w:rPr>
          <w:rFonts w:ascii="Arial Narrow" w:hAnsi="Arial Narrow" w:cs="Times New Roman"/>
          <w:sz w:val="28"/>
          <w:szCs w:val="28"/>
        </w:rPr>
        <w:t xml:space="preserve">the salary and allowances and other conditions of service of the officers and employees of the State Disability Rights Authority; </w:t>
      </w:r>
    </w:p>
    <w:p w:rsidR="00B61DD4" w:rsidRPr="00F4016E" w:rsidRDefault="00B61DD4" w:rsidP="00B075DC">
      <w:pPr>
        <w:pStyle w:val="ListParagraph"/>
        <w:numPr>
          <w:ilvl w:val="0"/>
          <w:numId w:val="358"/>
        </w:numPr>
        <w:spacing w:after="200" w:line="276" w:lineRule="auto"/>
        <w:jc w:val="both"/>
        <w:rPr>
          <w:rFonts w:ascii="Arial Narrow" w:hAnsi="Arial Narrow"/>
          <w:sz w:val="28"/>
          <w:szCs w:val="28"/>
        </w:rPr>
      </w:pPr>
      <w:r w:rsidRPr="00F4016E">
        <w:rPr>
          <w:rFonts w:ascii="Arial Narrow" w:hAnsi="Arial Narrow" w:cs="Times New Roman"/>
          <w:sz w:val="28"/>
          <w:szCs w:val="28"/>
        </w:rPr>
        <w:t>the salaries, allowances and conditions subject to which other administrative, technical and scientific staff may be appointed by the State Disability Rights Authority;</w:t>
      </w:r>
    </w:p>
    <w:p w:rsidR="00B61DD4" w:rsidRPr="00F4016E" w:rsidRDefault="00B61DD4" w:rsidP="00B075DC">
      <w:pPr>
        <w:pStyle w:val="ListParagraph"/>
        <w:numPr>
          <w:ilvl w:val="0"/>
          <w:numId w:val="358"/>
        </w:numPr>
        <w:spacing w:after="200" w:line="276" w:lineRule="auto"/>
        <w:jc w:val="both"/>
        <w:rPr>
          <w:rFonts w:ascii="Arial Narrow" w:hAnsi="Arial Narrow"/>
          <w:sz w:val="28"/>
          <w:szCs w:val="28"/>
        </w:rPr>
      </w:pPr>
      <w:r w:rsidRPr="00F4016E">
        <w:rPr>
          <w:rFonts w:ascii="Arial Narrow" w:hAnsi="Arial Narrow" w:cs="Times New Roman"/>
          <w:sz w:val="28"/>
          <w:szCs w:val="28"/>
        </w:rPr>
        <w:t>the qualifications, duties and powers and terms of condition of service of the Member-Secretary to the State Disability Rights Authority;</w:t>
      </w:r>
    </w:p>
    <w:p w:rsidR="00B61DD4" w:rsidRPr="00F4016E" w:rsidRDefault="00B61DD4" w:rsidP="00B075DC">
      <w:pPr>
        <w:pStyle w:val="ListParagraph"/>
        <w:numPr>
          <w:ilvl w:val="0"/>
          <w:numId w:val="358"/>
        </w:numPr>
        <w:spacing w:after="200" w:line="276" w:lineRule="auto"/>
        <w:jc w:val="both"/>
        <w:rPr>
          <w:rFonts w:ascii="Arial Narrow" w:hAnsi="Arial Narrow"/>
          <w:sz w:val="28"/>
          <w:szCs w:val="28"/>
        </w:rPr>
      </w:pPr>
      <w:r w:rsidRPr="00F4016E">
        <w:rPr>
          <w:rFonts w:ascii="Arial Narrow" w:hAnsi="Arial Narrow" w:cs="Times New Roman"/>
          <w:sz w:val="28"/>
          <w:szCs w:val="28"/>
        </w:rPr>
        <w:t xml:space="preserve">any other power of a civil court required to be prescribed; </w:t>
      </w:r>
    </w:p>
    <w:p w:rsidR="00B61DD4" w:rsidRPr="00F4016E" w:rsidRDefault="00B61DD4" w:rsidP="00B075DC">
      <w:pPr>
        <w:pStyle w:val="ListParagraph"/>
        <w:numPr>
          <w:ilvl w:val="0"/>
          <w:numId w:val="35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the appointment, salary and allowances payable to and the other terms and conditions of service of the Presiding Officer and members of the State Disability Rights Tribunal of the State Disability Rights Tribunal; </w:t>
      </w:r>
    </w:p>
    <w:p w:rsidR="00B61DD4" w:rsidRPr="00F4016E" w:rsidRDefault="00B61DD4" w:rsidP="00B075DC">
      <w:pPr>
        <w:pStyle w:val="ListParagraph"/>
        <w:numPr>
          <w:ilvl w:val="0"/>
          <w:numId w:val="35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 xml:space="preserve">the salaries, allowances and conditions subject to which other administrative, technical and scientific staff may be appointed by the State Disability Rights Tribunal; </w:t>
      </w:r>
    </w:p>
    <w:p w:rsidR="00B61DD4" w:rsidRPr="00F4016E" w:rsidRDefault="00B61DD4" w:rsidP="00B075DC">
      <w:pPr>
        <w:pStyle w:val="ListParagraph"/>
        <w:numPr>
          <w:ilvl w:val="0"/>
          <w:numId w:val="35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additional matters in respect of which the State Disability Rights Tribunal may exercise the powers of a civil court;</w:t>
      </w:r>
    </w:p>
    <w:p w:rsidR="00B61DD4" w:rsidRPr="00F4016E" w:rsidRDefault="00B61DD4" w:rsidP="00B075DC">
      <w:pPr>
        <w:pStyle w:val="ListParagraph"/>
        <w:numPr>
          <w:ilvl w:val="0"/>
          <w:numId w:val="35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form in which and the time at which service of notices to any person or to the State Government for the purpose ;</w:t>
      </w:r>
    </w:p>
    <w:p w:rsidR="00B61DD4" w:rsidRPr="00F4016E" w:rsidRDefault="00B61DD4" w:rsidP="00B075DC">
      <w:pPr>
        <w:pStyle w:val="ListParagraph"/>
        <w:numPr>
          <w:ilvl w:val="0"/>
          <w:numId w:val="358"/>
        </w:numPr>
        <w:autoSpaceDE w:val="0"/>
        <w:autoSpaceDN w:val="0"/>
        <w:adjustRightInd w:val="0"/>
        <w:spacing w:line="276" w:lineRule="auto"/>
        <w:jc w:val="both"/>
        <w:rPr>
          <w:rFonts w:ascii="Arial Narrow" w:hAnsi="Arial Narrow" w:cs="Times New Roman"/>
          <w:sz w:val="28"/>
          <w:szCs w:val="28"/>
        </w:rPr>
      </w:pPr>
      <w:r w:rsidRPr="00F4016E">
        <w:rPr>
          <w:rFonts w:ascii="Arial Narrow" w:hAnsi="Arial Narrow" w:cs="Times New Roman"/>
          <w:sz w:val="28"/>
          <w:szCs w:val="28"/>
        </w:rPr>
        <w:t>the manner of delivery of every notice, order or document to be served;</w:t>
      </w:r>
    </w:p>
    <w:p w:rsidR="00B61DD4" w:rsidRPr="00F4016E" w:rsidRDefault="00B61DD4" w:rsidP="00B075DC">
      <w:pPr>
        <w:pStyle w:val="ListParagraph"/>
        <w:numPr>
          <w:ilvl w:val="0"/>
          <w:numId w:val="358"/>
        </w:numPr>
        <w:autoSpaceDE w:val="0"/>
        <w:autoSpaceDN w:val="0"/>
        <w:adjustRightInd w:val="0"/>
        <w:spacing w:line="276" w:lineRule="auto"/>
        <w:jc w:val="both"/>
        <w:rPr>
          <w:rFonts w:ascii="Arial Narrow" w:hAnsi="Arial Narrow"/>
          <w:sz w:val="28"/>
          <w:szCs w:val="28"/>
        </w:rPr>
      </w:pPr>
      <w:r w:rsidRPr="00F4016E">
        <w:rPr>
          <w:rFonts w:ascii="Arial Narrow" w:hAnsi="Arial Narrow"/>
          <w:sz w:val="28"/>
          <w:szCs w:val="28"/>
        </w:rPr>
        <w:t xml:space="preserve">Procedure relating to the preparation and publication of the annual reports of the State Disability Rights Authority; </w:t>
      </w:r>
    </w:p>
    <w:p w:rsidR="00B61DD4" w:rsidRPr="00F4016E" w:rsidRDefault="00B61DD4" w:rsidP="00B075DC">
      <w:pPr>
        <w:pStyle w:val="ListParagraph"/>
        <w:numPr>
          <w:ilvl w:val="0"/>
          <w:numId w:val="358"/>
        </w:numPr>
        <w:autoSpaceDE w:val="0"/>
        <w:autoSpaceDN w:val="0"/>
        <w:adjustRightInd w:val="0"/>
        <w:spacing w:line="276" w:lineRule="auto"/>
        <w:jc w:val="both"/>
        <w:rPr>
          <w:rFonts w:ascii="Arial Narrow" w:hAnsi="Arial Narrow"/>
          <w:sz w:val="28"/>
          <w:szCs w:val="28"/>
        </w:rPr>
      </w:pPr>
      <w:r w:rsidRPr="00F4016E">
        <w:rPr>
          <w:rFonts w:ascii="Arial Narrow" w:hAnsi="Arial Narrow"/>
          <w:sz w:val="28"/>
          <w:szCs w:val="28"/>
        </w:rPr>
        <w:t>procedure of establishing Authorities for issuing disability certificates;</w:t>
      </w:r>
    </w:p>
    <w:p w:rsidR="00B61DD4" w:rsidRPr="00F4016E" w:rsidRDefault="00B61DD4" w:rsidP="00B075DC">
      <w:pPr>
        <w:pStyle w:val="ListParagraph"/>
        <w:numPr>
          <w:ilvl w:val="0"/>
          <w:numId w:val="358"/>
        </w:numPr>
        <w:autoSpaceDE w:val="0"/>
        <w:autoSpaceDN w:val="0"/>
        <w:adjustRightInd w:val="0"/>
        <w:spacing w:line="276" w:lineRule="auto"/>
        <w:jc w:val="both"/>
        <w:rPr>
          <w:rFonts w:ascii="Arial Narrow" w:hAnsi="Arial Narrow"/>
          <w:sz w:val="28"/>
          <w:szCs w:val="28"/>
        </w:rPr>
      </w:pPr>
      <w:r w:rsidRPr="00F4016E">
        <w:rPr>
          <w:rFonts w:ascii="Arial Narrow" w:hAnsi="Arial Narrow"/>
          <w:sz w:val="28"/>
          <w:szCs w:val="28"/>
        </w:rPr>
        <w:t xml:space="preserve">Rules relating to  recognition of  “National Disability Certificate and </w:t>
      </w:r>
    </w:p>
    <w:p w:rsidR="00B61DD4" w:rsidRPr="00F4016E" w:rsidRDefault="00B61DD4" w:rsidP="00B075DC">
      <w:pPr>
        <w:pStyle w:val="ListParagraph"/>
        <w:numPr>
          <w:ilvl w:val="0"/>
          <w:numId w:val="358"/>
        </w:numPr>
        <w:autoSpaceDE w:val="0"/>
        <w:autoSpaceDN w:val="0"/>
        <w:adjustRightInd w:val="0"/>
        <w:spacing w:line="276" w:lineRule="auto"/>
        <w:jc w:val="both"/>
        <w:rPr>
          <w:rFonts w:ascii="Arial Narrow" w:hAnsi="Arial Narrow"/>
          <w:sz w:val="28"/>
          <w:szCs w:val="28"/>
        </w:rPr>
      </w:pPr>
      <w:r w:rsidRPr="00F4016E">
        <w:rPr>
          <w:rFonts w:ascii="Arial Narrow" w:hAnsi="Arial Narrow"/>
          <w:sz w:val="28"/>
          <w:szCs w:val="28"/>
        </w:rPr>
        <w:t>Any other matter incidental or ancillary for the enforcement of this Act.</w:t>
      </w:r>
    </w:p>
    <w:p w:rsidR="00B61DD4" w:rsidRPr="00F4016E" w:rsidRDefault="00B61DD4" w:rsidP="00B61DD4">
      <w:pPr>
        <w:pStyle w:val="ListParagraph"/>
        <w:autoSpaceDE w:val="0"/>
        <w:autoSpaceDN w:val="0"/>
        <w:adjustRightInd w:val="0"/>
        <w:spacing w:line="276" w:lineRule="auto"/>
        <w:ind w:left="360"/>
        <w:jc w:val="both"/>
        <w:rPr>
          <w:rFonts w:ascii="Arial Narrow" w:hAnsi="Arial Narrow"/>
          <w:sz w:val="28"/>
          <w:szCs w:val="28"/>
        </w:rPr>
      </w:pPr>
    </w:p>
    <w:p w:rsidR="00B61DD4" w:rsidRPr="00F4016E" w:rsidRDefault="00B61DD4" w:rsidP="00B075DC">
      <w:pPr>
        <w:pStyle w:val="ListParagraph"/>
        <w:numPr>
          <w:ilvl w:val="0"/>
          <w:numId w:val="357"/>
        </w:numPr>
        <w:spacing w:after="200" w:line="276" w:lineRule="auto"/>
        <w:jc w:val="both"/>
        <w:rPr>
          <w:rFonts w:ascii="Arial Narrow" w:hAnsi="Arial Narrow"/>
          <w:sz w:val="28"/>
          <w:szCs w:val="28"/>
        </w:rPr>
      </w:pPr>
      <w:r w:rsidRPr="00F4016E">
        <w:rPr>
          <w:rFonts w:ascii="Arial Narrow" w:hAnsi="Arial Narrow"/>
          <w:sz w:val="28"/>
          <w:szCs w:val="28"/>
        </w:rPr>
        <w:t>Prior to the formation of the rules, the State Government shall make available the draft of the rules in accessible formats to the members of the public and invite their suggestions and objections to the same.</w:t>
      </w:r>
    </w:p>
    <w:p w:rsidR="00B61DD4" w:rsidRPr="00F4016E" w:rsidRDefault="00B61DD4" w:rsidP="00B075DC">
      <w:pPr>
        <w:pStyle w:val="ListParagraph"/>
        <w:numPr>
          <w:ilvl w:val="0"/>
          <w:numId w:val="357"/>
        </w:numPr>
        <w:spacing w:line="276" w:lineRule="auto"/>
        <w:jc w:val="both"/>
        <w:rPr>
          <w:rFonts w:ascii="Arial Narrow" w:hAnsi="Arial Narrow"/>
          <w:sz w:val="28"/>
          <w:szCs w:val="28"/>
        </w:rPr>
      </w:pPr>
      <w:r w:rsidRPr="00F4016E">
        <w:rPr>
          <w:rFonts w:ascii="Arial Narrow" w:hAnsi="Arial Narrow"/>
          <w:sz w:val="28"/>
          <w:szCs w:val="28"/>
        </w:rPr>
        <w:lastRenderedPageBreak/>
        <w:t>Every rule made by the State Government under this section shall be laid, as soon as may be after it is made, before each house of the state legislature where it consists of two houses, or where such legislature consists of one house, before that house.</w:t>
      </w:r>
    </w:p>
    <w:p w:rsidR="00B61DD4" w:rsidRPr="00F4016E" w:rsidRDefault="00B61DD4" w:rsidP="00B61DD4">
      <w:pPr>
        <w:spacing w:after="0"/>
        <w:ind w:left="720" w:hanging="720"/>
        <w:jc w:val="both"/>
        <w:rPr>
          <w:rFonts w:ascii="Arial Narrow" w:hAnsi="Arial Narrow"/>
          <w:sz w:val="28"/>
          <w:szCs w:val="28"/>
        </w:rPr>
      </w:pPr>
      <w:r w:rsidRPr="00F4016E">
        <w:rPr>
          <w:rFonts w:ascii="Arial Narrow" w:hAnsi="Arial Narrow"/>
          <w:sz w:val="28"/>
          <w:szCs w:val="28"/>
        </w:rPr>
        <w:tab/>
      </w: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Powers of National Disability Rights Authority to Make Regulations</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359"/>
        </w:numPr>
        <w:spacing w:after="200" w:line="276" w:lineRule="auto"/>
        <w:jc w:val="both"/>
        <w:rPr>
          <w:rFonts w:ascii="Arial Narrow" w:hAnsi="Arial Narrow"/>
          <w:sz w:val="28"/>
          <w:szCs w:val="28"/>
        </w:rPr>
      </w:pPr>
      <w:r w:rsidRPr="00F4016E">
        <w:rPr>
          <w:rFonts w:ascii="Arial Narrow" w:hAnsi="Arial Narrow"/>
          <w:sz w:val="28"/>
          <w:szCs w:val="28"/>
        </w:rPr>
        <w:t xml:space="preserve">The National Disability Rights Authority may, by notification make regulations consistent with this Act and the Rules for the effective implementation of the purposes of this Act, in respect of the matters </w:t>
      </w:r>
      <w:r w:rsidRPr="00F4016E">
        <w:rPr>
          <w:rFonts w:ascii="Arial Narrow" w:hAnsi="Arial Narrow" w:cs="Times New Roman"/>
          <w:sz w:val="28"/>
          <w:szCs w:val="28"/>
        </w:rPr>
        <w:t>relatable to any of the entries enumerated in List I and List III in the Seventh Schedule to the Constitution</w:t>
      </w:r>
      <w:r w:rsidRPr="00F4016E">
        <w:rPr>
          <w:rFonts w:ascii="Arial Narrow" w:hAnsi="Arial Narrow"/>
          <w:sz w:val="28"/>
          <w:szCs w:val="28"/>
        </w:rPr>
        <w:t>;</w:t>
      </w:r>
    </w:p>
    <w:p w:rsidR="00B61DD4" w:rsidRPr="00F4016E" w:rsidRDefault="00B61DD4" w:rsidP="00B075DC">
      <w:pPr>
        <w:pStyle w:val="ListParagraph"/>
        <w:numPr>
          <w:ilvl w:val="0"/>
          <w:numId w:val="359"/>
        </w:numPr>
        <w:spacing w:after="200" w:line="276" w:lineRule="auto"/>
        <w:jc w:val="both"/>
        <w:rPr>
          <w:rFonts w:ascii="Arial Narrow" w:hAnsi="Arial Narrow"/>
          <w:sz w:val="28"/>
          <w:szCs w:val="28"/>
        </w:rPr>
      </w:pPr>
      <w:r w:rsidRPr="00F4016E">
        <w:rPr>
          <w:rFonts w:ascii="Arial Narrow" w:hAnsi="Arial Narrow"/>
          <w:sz w:val="28"/>
          <w:szCs w:val="28"/>
        </w:rPr>
        <w:t>Without prejudice to the generality of sub-section (1), the National Disability Rights Authority shall make regulations relating to:</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Standards for accessibility to physical environment, transportation, information and communication technologies including appropriate technology and systems and other facilities and services with due consideration to the diversity of disability and principles of universal design;</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Standards of facilities for Service animal training.</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Standards for accessibility for existing infrastructure and premises;</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Standards for accessibility for all service providers;</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Training and educational qualifications for teachers having regard to the support requirements of persons with disabilities;</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 xml:space="preserve">Procedure relating to matters; </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 xml:space="preserve">The establishment, powers and duties of Committees formed by National Disability Rights Authority; </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The composition, membership, qualifications, terms and conditions of appointment, removal, tenure, meetings, quorum and resignation of the Committees formed by the National Disability Rights Authority;</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The rules of procedure for transaction of business;</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The rules of procedure for convening meetings of Chairpersons;</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Conditions, limitations and restrictions of exemptions;</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 xml:space="preserve">The form in which and the time at which the meetings  to be called; </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 xml:space="preserve">The form and manner in which and the time at which research needs to be undertaken; </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lastRenderedPageBreak/>
        <w:t xml:space="preserve">The manner in which and the time at which meetings of National Disability Rights Authority to be convened;   </w:t>
      </w:r>
    </w:p>
    <w:p w:rsidR="00B61DD4" w:rsidRPr="00F4016E" w:rsidRDefault="00B61DD4" w:rsidP="00B075DC">
      <w:pPr>
        <w:pStyle w:val="ListParagraph"/>
        <w:numPr>
          <w:ilvl w:val="0"/>
          <w:numId w:val="360"/>
        </w:numPr>
        <w:spacing w:after="200" w:line="276" w:lineRule="auto"/>
        <w:jc w:val="both"/>
        <w:rPr>
          <w:rFonts w:ascii="Arial Narrow" w:hAnsi="Arial Narrow"/>
          <w:sz w:val="28"/>
          <w:szCs w:val="28"/>
        </w:rPr>
      </w:pPr>
      <w:r w:rsidRPr="00F4016E">
        <w:rPr>
          <w:rFonts w:ascii="Arial Narrow" w:hAnsi="Arial Narrow"/>
          <w:sz w:val="28"/>
          <w:szCs w:val="28"/>
        </w:rPr>
        <w:t>Any other matter incidental or ancillary for the enforcement of this Act.</w:t>
      </w:r>
    </w:p>
    <w:p w:rsidR="00B61DD4" w:rsidRPr="00F4016E" w:rsidRDefault="00B61DD4" w:rsidP="00B61DD4">
      <w:pPr>
        <w:pStyle w:val="ListParagraph"/>
        <w:spacing w:line="276" w:lineRule="auto"/>
        <w:ind w:left="1440"/>
        <w:jc w:val="both"/>
        <w:rPr>
          <w:rFonts w:ascii="Arial Narrow" w:hAnsi="Arial Narrow"/>
          <w:sz w:val="28"/>
          <w:szCs w:val="28"/>
        </w:rPr>
      </w:pPr>
    </w:p>
    <w:p w:rsidR="00B61DD4" w:rsidRPr="00F4016E" w:rsidRDefault="00B61DD4" w:rsidP="00B075DC">
      <w:pPr>
        <w:pStyle w:val="ListParagraph"/>
        <w:numPr>
          <w:ilvl w:val="0"/>
          <w:numId w:val="359"/>
        </w:numPr>
        <w:spacing w:after="200" w:line="276" w:lineRule="auto"/>
        <w:jc w:val="both"/>
        <w:rPr>
          <w:rFonts w:ascii="Arial Narrow" w:hAnsi="Arial Narrow"/>
          <w:sz w:val="28"/>
          <w:szCs w:val="28"/>
        </w:rPr>
      </w:pPr>
      <w:r w:rsidRPr="00F4016E">
        <w:rPr>
          <w:rFonts w:ascii="Arial Narrow" w:hAnsi="Arial Narrow"/>
          <w:sz w:val="28"/>
          <w:szCs w:val="28"/>
        </w:rPr>
        <w:t>Prior to the finalization of the regulations, the National Disability Rights Authority shall make available the draft rules in accessible formats to the members of the public and invite their suggestions and objections to the same.</w:t>
      </w:r>
    </w:p>
    <w:p w:rsidR="00B61DD4" w:rsidRPr="00F4016E" w:rsidRDefault="00B61DD4" w:rsidP="00B61DD4">
      <w:pPr>
        <w:pStyle w:val="ListParagraph"/>
        <w:spacing w:line="276" w:lineRule="auto"/>
        <w:jc w:val="both"/>
        <w:rPr>
          <w:rFonts w:ascii="Arial Narrow" w:hAnsi="Arial Narrow"/>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t>Power of the State Disability Rights Authority to make Regulations</w:t>
      </w:r>
    </w:p>
    <w:p w:rsidR="00B61DD4" w:rsidRPr="00F4016E" w:rsidRDefault="00B61DD4" w:rsidP="00B61DD4">
      <w:pPr>
        <w:pStyle w:val="ListParagraph"/>
        <w:spacing w:line="276" w:lineRule="auto"/>
        <w:jc w:val="both"/>
        <w:rPr>
          <w:rFonts w:ascii="Arial Narrow" w:hAnsi="Arial Narrow"/>
          <w:b/>
          <w:sz w:val="28"/>
          <w:szCs w:val="28"/>
        </w:rPr>
      </w:pPr>
    </w:p>
    <w:p w:rsidR="00B61DD4" w:rsidRPr="00F4016E" w:rsidRDefault="00B61DD4" w:rsidP="00B075DC">
      <w:pPr>
        <w:pStyle w:val="ListParagraph"/>
        <w:numPr>
          <w:ilvl w:val="0"/>
          <w:numId w:val="361"/>
        </w:numPr>
        <w:spacing w:line="276" w:lineRule="auto"/>
        <w:jc w:val="both"/>
        <w:rPr>
          <w:rFonts w:ascii="Arial Narrow" w:hAnsi="Arial Narrow"/>
          <w:sz w:val="28"/>
          <w:szCs w:val="28"/>
        </w:rPr>
      </w:pPr>
      <w:r w:rsidRPr="00F4016E">
        <w:rPr>
          <w:rFonts w:ascii="Arial Narrow" w:hAnsi="Arial Narrow"/>
          <w:sz w:val="28"/>
          <w:szCs w:val="28"/>
        </w:rPr>
        <w:t xml:space="preserve">The State Disability Rights Authority shall have the power to issue regulations which are in conformity with the Act and the Rules for the effective implementation of the purposes of this Act, in respect of the matters </w:t>
      </w:r>
      <w:r w:rsidRPr="00F4016E">
        <w:rPr>
          <w:rFonts w:ascii="Arial Narrow" w:hAnsi="Arial Narrow" w:cs="Times New Roman"/>
          <w:sz w:val="28"/>
          <w:szCs w:val="28"/>
        </w:rPr>
        <w:t>relatable to any of the entries enumerated in List II and List III in the Seventh Schedule to the Constitution</w:t>
      </w:r>
      <w:r w:rsidRPr="00F4016E">
        <w:rPr>
          <w:rFonts w:ascii="Arial Narrow" w:hAnsi="Arial Narrow"/>
          <w:sz w:val="28"/>
          <w:szCs w:val="28"/>
        </w:rPr>
        <w:t>;</w:t>
      </w:r>
    </w:p>
    <w:p w:rsidR="00B61DD4" w:rsidRPr="00F4016E" w:rsidRDefault="00B61DD4" w:rsidP="00B61DD4">
      <w:pPr>
        <w:jc w:val="both"/>
        <w:rPr>
          <w:rFonts w:ascii="Arial Narrow" w:hAnsi="Arial Narrow" w:cs="Times New Roman"/>
          <w:sz w:val="28"/>
          <w:szCs w:val="28"/>
        </w:rPr>
      </w:pPr>
      <w:r w:rsidRPr="00F4016E">
        <w:rPr>
          <w:rFonts w:ascii="Arial Narrow" w:hAnsi="Arial Narrow" w:cs="Times New Roman"/>
          <w:sz w:val="28"/>
          <w:szCs w:val="28"/>
        </w:rPr>
        <w:t>Provided that where any regulations has already been issued in any such matter pertaining to List III by the National Disability Rights Authority, such regulations shall prevail over the regulations of the State Disability Rights Authority pertaining to the said matter.</w:t>
      </w:r>
    </w:p>
    <w:p w:rsidR="00B61DD4" w:rsidRPr="00F4016E" w:rsidRDefault="00B61DD4" w:rsidP="00B075DC">
      <w:pPr>
        <w:pStyle w:val="ListParagraph"/>
        <w:numPr>
          <w:ilvl w:val="0"/>
          <w:numId w:val="361"/>
        </w:numPr>
        <w:spacing w:after="200" w:line="276" w:lineRule="auto"/>
        <w:jc w:val="both"/>
        <w:rPr>
          <w:rFonts w:ascii="Arial Narrow" w:hAnsi="Arial Narrow"/>
          <w:sz w:val="28"/>
          <w:szCs w:val="28"/>
        </w:rPr>
      </w:pPr>
      <w:r w:rsidRPr="00F4016E">
        <w:rPr>
          <w:rFonts w:ascii="Arial Narrow" w:hAnsi="Arial Narrow"/>
          <w:sz w:val="28"/>
          <w:szCs w:val="28"/>
        </w:rPr>
        <w:t>Without prejudice to the generality of sub-section (1), the State Disability Rights Authority shall make regulations relating to:</w:t>
      </w:r>
    </w:p>
    <w:p w:rsidR="00B61DD4" w:rsidRPr="00F4016E" w:rsidRDefault="00B61DD4" w:rsidP="00B075DC">
      <w:pPr>
        <w:pStyle w:val="ListParagraph"/>
        <w:numPr>
          <w:ilvl w:val="0"/>
          <w:numId w:val="362"/>
        </w:numPr>
        <w:spacing w:after="200" w:line="276" w:lineRule="auto"/>
        <w:jc w:val="both"/>
        <w:rPr>
          <w:rFonts w:ascii="Arial Narrow" w:hAnsi="Arial Narrow"/>
          <w:sz w:val="28"/>
          <w:szCs w:val="28"/>
        </w:rPr>
      </w:pPr>
      <w:r w:rsidRPr="00F4016E">
        <w:rPr>
          <w:rFonts w:ascii="Arial Narrow" w:hAnsi="Arial Narrow"/>
          <w:sz w:val="28"/>
          <w:szCs w:val="28"/>
        </w:rPr>
        <w:t>Establishment of such Committees as may be required for the efficient performance of its functions;</w:t>
      </w:r>
    </w:p>
    <w:p w:rsidR="00B61DD4" w:rsidRPr="00F4016E" w:rsidRDefault="00B61DD4" w:rsidP="00B075DC">
      <w:pPr>
        <w:pStyle w:val="ListParagraph"/>
        <w:numPr>
          <w:ilvl w:val="0"/>
          <w:numId w:val="362"/>
        </w:numPr>
        <w:spacing w:after="200" w:line="276" w:lineRule="auto"/>
        <w:jc w:val="both"/>
        <w:rPr>
          <w:rFonts w:ascii="Arial Narrow" w:hAnsi="Arial Narrow"/>
          <w:sz w:val="28"/>
          <w:szCs w:val="28"/>
        </w:rPr>
      </w:pPr>
      <w:r w:rsidRPr="00F4016E">
        <w:rPr>
          <w:rFonts w:ascii="Arial Narrow" w:hAnsi="Arial Narrow"/>
          <w:sz w:val="28"/>
          <w:szCs w:val="28"/>
        </w:rPr>
        <w:t xml:space="preserve">The composition, membership, qualifications, terms and conditions of appointment, removal, tenure, meetings, quorum and resignation of the Committees formed by the State Disability Rights Authority; </w:t>
      </w:r>
    </w:p>
    <w:p w:rsidR="00B61DD4" w:rsidRPr="00F4016E" w:rsidRDefault="00B61DD4" w:rsidP="00B075DC">
      <w:pPr>
        <w:pStyle w:val="ListParagraph"/>
        <w:numPr>
          <w:ilvl w:val="0"/>
          <w:numId w:val="362"/>
        </w:numPr>
        <w:spacing w:after="200" w:line="276" w:lineRule="auto"/>
        <w:jc w:val="both"/>
        <w:rPr>
          <w:rFonts w:ascii="Arial Narrow" w:hAnsi="Arial Narrow"/>
          <w:sz w:val="28"/>
          <w:szCs w:val="28"/>
        </w:rPr>
      </w:pPr>
      <w:r w:rsidRPr="00F4016E">
        <w:rPr>
          <w:rFonts w:ascii="Arial Narrow" w:hAnsi="Arial Narrow"/>
          <w:sz w:val="28"/>
          <w:szCs w:val="28"/>
        </w:rPr>
        <w:t>Any other matter incidental or ancillary for the enforcement of this Act.</w:t>
      </w:r>
    </w:p>
    <w:p w:rsidR="00B61DD4" w:rsidRPr="00F4016E" w:rsidRDefault="00B61DD4" w:rsidP="00B61DD4">
      <w:pPr>
        <w:pStyle w:val="ListParagraph"/>
        <w:spacing w:line="276" w:lineRule="auto"/>
        <w:ind w:left="1080"/>
        <w:jc w:val="both"/>
        <w:rPr>
          <w:rFonts w:ascii="Arial Narrow" w:hAnsi="Arial Narrow"/>
          <w:sz w:val="28"/>
          <w:szCs w:val="28"/>
        </w:rPr>
      </w:pPr>
    </w:p>
    <w:p w:rsidR="00B61DD4" w:rsidRPr="00F4016E" w:rsidRDefault="00B61DD4" w:rsidP="00B075DC">
      <w:pPr>
        <w:pStyle w:val="ListParagraph"/>
        <w:numPr>
          <w:ilvl w:val="0"/>
          <w:numId w:val="361"/>
        </w:numPr>
        <w:spacing w:after="200" w:line="276" w:lineRule="auto"/>
        <w:jc w:val="both"/>
        <w:rPr>
          <w:rFonts w:ascii="Arial Narrow" w:hAnsi="Arial Narrow"/>
          <w:sz w:val="28"/>
          <w:szCs w:val="28"/>
        </w:rPr>
      </w:pPr>
      <w:r w:rsidRPr="00F4016E">
        <w:rPr>
          <w:rFonts w:ascii="Arial Narrow" w:hAnsi="Arial Narrow"/>
          <w:sz w:val="28"/>
          <w:szCs w:val="28"/>
        </w:rPr>
        <w:t>Prior to the finalization of the regulations, the State Disability Rights Authority shall make available the draft rules in accessible formats to the members of the public and invite their suggestions and objections to the same.</w:t>
      </w:r>
    </w:p>
    <w:p w:rsidR="00B61DD4" w:rsidRDefault="00B61DD4" w:rsidP="00B61DD4">
      <w:pPr>
        <w:pStyle w:val="ListParagraph"/>
        <w:spacing w:line="276" w:lineRule="auto"/>
        <w:jc w:val="both"/>
        <w:rPr>
          <w:rFonts w:ascii="Arial Narrow" w:hAnsi="Arial Narrow"/>
          <w:sz w:val="28"/>
          <w:szCs w:val="28"/>
        </w:rPr>
      </w:pPr>
    </w:p>
    <w:p w:rsidR="00F16952" w:rsidRDefault="00F16952" w:rsidP="00B61DD4">
      <w:pPr>
        <w:pStyle w:val="ListParagraph"/>
        <w:spacing w:line="276" w:lineRule="auto"/>
        <w:jc w:val="both"/>
        <w:rPr>
          <w:rFonts w:ascii="Arial Narrow" w:hAnsi="Arial Narrow"/>
          <w:sz w:val="28"/>
          <w:szCs w:val="28"/>
        </w:rPr>
      </w:pPr>
    </w:p>
    <w:p w:rsidR="00F16952" w:rsidRDefault="00F16952" w:rsidP="00B61DD4">
      <w:pPr>
        <w:pStyle w:val="ListParagraph"/>
        <w:spacing w:line="276" w:lineRule="auto"/>
        <w:jc w:val="both"/>
        <w:rPr>
          <w:rFonts w:ascii="Arial Narrow" w:hAnsi="Arial Narrow"/>
          <w:sz w:val="28"/>
          <w:szCs w:val="28"/>
        </w:rPr>
      </w:pPr>
    </w:p>
    <w:p w:rsidR="00F16952" w:rsidRPr="00F4016E" w:rsidRDefault="00F16952" w:rsidP="00B61DD4">
      <w:pPr>
        <w:pStyle w:val="ListParagraph"/>
        <w:spacing w:line="276" w:lineRule="auto"/>
        <w:jc w:val="both"/>
        <w:rPr>
          <w:rFonts w:ascii="Arial Narrow" w:hAnsi="Arial Narrow"/>
          <w:sz w:val="28"/>
          <w:szCs w:val="28"/>
        </w:rPr>
      </w:pPr>
    </w:p>
    <w:p w:rsidR="00B61DD4" w:rsidRPr="00F4016E" w:rsidRDefault="00B61DD4" w:rsidP="00B075DC">
      <w:pPr>
        <w:pStyle w:val="ListParagraph"/>
        <w:numPr>
          <w:ilvl w:val="0"/>
          <w:numId w:val="146"/>
        </w:numPr>
        <w:spacing w:after="200" w:line="276" w:lineRule="auto"/>
        <w:jc w:val="both"/>
        <w:rPr>
          <w:rFonts w:ascii="Arial Narrow" w:hAnsi="Arial Narrow"/>
          <w:b/>
          <w:sz w:val="28"/>
          <w:szCs w:val="28"/>
        </w:rPr>
      </w:pPr>
      <w:r w:rsidRPr="00F4016E">
        <w:rPr>
          <w:rFonts w:ascii="Arial Narrow" w:hAnsi="Arial Narrow"/>
          <w:b/>
          <w:sz w:val="28"/>
          <w:szCs w:val="28"/>
        </w:rPr>
        <w:lastRenderedPageBreak/>
        <w:t>Repeal and Saving</w:t>
      </w:r>
    </w:p>
    <w:p w:rsidR="00B61DD4" w:rsidRPr="00F4016E" w:rsidRDefault="00B61DD4" w:rsidP="00B075DC">
      <w:pPr>
        <w:pStyle w:val="NoSpacing"/>
        <w:numPr>
          <w:ilvl w:val="0"/>
          <w:numId w:val="363"/>
        </w:numPr>
        <w:spacing w:line="276" w:lineRule="auto"/>
        <w:jc w:val="both"/>
        <w:rPr>
          <w:rFonts w:ascii="Arial Narrow" w:hAnsi="Arial Narrow"/>
          <w:sz w:val="28"/>
          <w:szCs w:val="28"/>
        </w:rPr>
      </w:pPr>
      <w:r w:rsidRPr="00F4016E">
        <w:rPr>
          <w:rFonts w:ascii="Arial Narrow" w:hAnsi="Arial Narrow"/>
          <w:sz w:val="28"/>
          <w:szCs w:val="28"/>
        </w:rPr>
        <w:t>The Persons with Disabilities (Equal Opportunity Protection of Rights and Full Participation) Act of 1995 (Act No.1 of 1996) is hereby repealed;</w:t>
      </w:r>
    </w:p>
    <w:p w:rsidR="00B61DD4" w:rsidRPr="00F4016E" w:rsidRDefault="00B61DD4" w:rsidP="00B61DD4">
      <w:pPr>
        <w:pStyle w:val="NoSpacing"/>
        <w:spacing w:line="276" w:lineRule="auto"/>
        <w:ind w:left="-720"/>
        <w:jc w:val="both"/>
        <w:rPr>
          <w:rFonts w:ascii="Arial Narrow" w:hAnsi="Arial Narrow"/>
          <w:sz w:val="28"/>
          <w:szCs w:val="28"/>
        </w:rPr>
      </w:pPr>
    </w:p>
    <w:p w:rsidR="00B61DD4" w:rsidRPr="00F4016E" w:rsidRDefault="00B61DD4" w:rsidP="00B075DC">
      <w:pPr>
        <w:pStyle w:val="NoSpacing"/>
        <w:numPr>
          <w:ilvl w:val="0"/>
          <w:numId w:val="363"/>
        </w:numPr>
        <w:spacing w:line="276" w:lineRule="auto"/>
        <w:jc w:val="both"/>
        <w:rPr>
          <w:rFonts w:ascii="Arial Narrow" w:hAnsi="Arial Narrow"/>
          <w:sz w:val="28"/>
          <w:szCs w:val="28"/>
        </w:rPr>
      </w:pPr>
      <w:r w:rsidRPr="00F4016E">
        <w:rPr>
          <w:rFonts w:ascii="Arial Narrow" w:hAnsi="Arial Narrow"/>
          <w:sz w:val="28"/>
          <w:szCs w:val="28"/>
        </w:rPr>
        <w:t xml:space="preserve">Notwithstanding such repeal anything done or any action taken under either of the said acts insofar as such thing or action is not inconsistent with the provisions of this Act be deemed to be have been done or taken under the corresponding provisions of this Act and shall continue in force until superseded by anything done or any action taken under this Act. </w:t>
      </w:r>
    </w:p>
    <w:p w:rsidR="00B61DD4" w:rsidRPr="00F4016E" w:rsidRDefault="00B61DD4" w:rsidP="00B61DD4">
      <w:pPr>
        <w:jc w:val="both"/>
        <w:rPr>
          <w:rFonts w:ascii="Arial Narrow" w:hAnsi="Arial Narrow" w:cs="Times New Roman"/>
          <w:sz w:val="28"/>
          <w:szCs w:val="28"/>
        </w:rPr>
      </w:pPr>
      <w:r w:rsidRPr="00F4016E">
        <w:rPr>
          <w:rFonts w:ascii="Arial Narrow" w:hAnsi="Arial Narrow" w:cs="Times New Roman"/>
          <w:sz w:val="28"/>
          <w:szCs w:val="28"/>
        </w:rPr>
        <w:br w:type="page"/>
      </w:r>
    </w:p>
    <w:p w:rsidR="00B61DD4" w:rsidRPr="00F4016E" w:rsidRDefault="00B61DD4" w:rsidP="00B61DD4">
      <w:pPr>
        <w:jc w:val="both"/>
        <w:rPr>
          <w:rFonts w:ascii="Arial Narrow" w:hAnsi="Arial Narrow" w:cs="Times New Roman"/>
          <w:sz w:val="28"/>
          <w:szCs w:val="28"/>
        </w:rPr>
      </w:pPr>
    </w:p>
    <w:p w:rsidR="00B61DD4" w:rsidRPr="00F4016E" w:rsidRDefault="00B61DD4" w:rsidP="00B61DD4">
      <w:pPr>
        <w:jc w:val="both"/>
        <w:rPr>
          <w:rFonts w:ascii="Arial Narrow" w:hAnsi="Arial Narrow" w:cs="Times New Roman"/>
          <w:b/>
          <w:sz w:val="28"/>
          <w:szCs w:val="28"/>
        </w:rPr>
      </w:pPr>
      <w:r w:rsidRPr="00F4016E">
        <w:rPr>
          <w:rFonts w:ascii="Arial Narrow" w:hAnsi="Arial Narrow" w:cs="Times New Roman"/>
          <w:b/>
          <w:sz w:val="28"/>
          <w:szCs w:val="28"/>
        </w:rPr>
        <w:t>SCHEDULE 1</w:t>
      </w:r>
    </w:p>
    <w:p w:rsidR="00B61DD4" w:rsidRPr="00F4016E" w:rsidRDefault="00B61DD4" w:rsidP="00B61DD4">
      <w:pPr>
        <w:jc w:val="both"/>
        <w:rPr>
          <w:rFonts w:ascii="Arial Narrow" w:hAnsi="Arial Narrow" w:cs="Times New Roman"/>
          <w:sz w:val="28"/>
          <w:szCs w:val="28"/>
        </w:rPr>
      </w:pPr>
      <w:r w:rsidRPr="00F4016E">
        <w:rPr>
          <w:rFonts w:ascii="Arial Narrow" w:hAnsi="Arial Narrow" w:cs="Times New Roman"/>
          <w:b/>
          <w:sz w:val="28"/>
          <w:szCs w:val="28"/>
        </w:rPr>
        <w:t xml:space="preserve">List of Disabilities </w:t>
      </w:r>
    </w:p>
    <w:p w:rsidR="00B61DD4" w:rsidRPr="00F4016E" w:rsidRDefault="00B61DD4" w:rsidP="00B075DC">
      <w:pPr>
        <w:pStyle w:val="ListParagraph"/>
        <w:numPr>
          <w:ilvl w:val="0"/>
          <w:numId w:val="364"/>
        </w:numPr>
        <w:spacing w:before="100" w:beforeAutospacing="1" w:after="100" w:afterAutospacing="1" w:line="276" w:lineRule="auto"/>
        <w:jc w:val="both"/>
        <w:rPr>
          <w:rFonts w:ascii="Arial Narrow" w:hAnsi="Arial Narrow"/>
          <w:sz w:val="28"/>
          <w:szCs w:val="28"/>
        </w:rPr>
      </w:pPr>
      <w:r w:rsidRPr="005A5BD3">
        <w:rPr>
          <w:rFonts w:ascii="Arial Narrow" w:hAnsi="Arial Narrow" w:cs="Times New Roman"/>
          <w:b/>
          <w:bCs/>
          <w:sz w:val="28"/>
          <w:szCs w:val="28"/>
        </w:rPr>
        <w:t>Autism Spectrum Conditions / Autism Spectrum Disorders</w:t>
      </w:r>
      <w:r w:rsidRPr="005A5BD3">
        <w:rPr>
          <w:rFonts w:ascii="Arial Narrow" w:hAnsi="Arial Narrow" w:cs="Times New Roman"/>
          <w:sz w:val="28"/>
          <w:szCs w:val="28"/>
        </w:rPr>
        <w:t xml:space="preserve"> refers to a</w:t>
      </w:r>
      <w:r w:rsidRPr="00F4016E">
        <w:rPr>
          <w:rFonts w:ascii="Arial Narrow" w:hAnsi="Arial Narrow" w:cs="Times New Roman"/>
          <w:sz w:val="28"/>
          <w:szCs w:val="28"/>
        </w:rPr>
        <w:t xml:space="preserve"> neurological condition typically appearing in the first three years of life, that significantly affects a person’s ability to communicate, understand relationships and relate to others, and is frequently associated with unusual or stereotypical rituals or behaviours. Autism is often accompanied by learning disability, severe sensory defensiveness, motor coordination difficulties, intellectual impairment, limitations in adaptive behavior, and seizure disorder, among others.</w:t>
      </w:r>
    </w:p>
    <w:p w:rsidR="00B61DD4" w:rsidRPr="00F4016E" w:rsidRDefault="00B61DD4" w:rsidP="00B075DC">
      <w:pPr>
        <w:pStyle w:val="ListParagraph"/>
        <w:numPr>
          <w:ilvl w:val="0"/>
          <w:numId w:val="364"/>
        </w:numPr>
        <w:spacing w:after="200" w:line="276" w:lineRule="auto"/>
        <w:jc w:val="both"/>
        <w:rPr>
          <w:rFonts w:ascii="Arial Narrow" w:hAnsi="Arial Narrow"/>
          <w:sz w:val="28"/>
          <w:szCs w:val="28"/>
        </w:rPr>
      </w:pPr>
      <w:r w:rsidRPr="00F4016E">
        <w:rPr>
          <w:rFonts w:ascii="Arial Narrow" w:hAnsi="Arial Narrow" w:cs="Times New Roman"/>
          <w:sz w:val="28"/>
          <w:szCs w:val="28"/>
        </w:rPr>
        <w:t>‘</w:t>
      </w:r>
      <w:r w:rsidRPr="00F4016E">
        <w:rPr>
          <w:rFonts w:ascii="Arial Narrow" w:hAnsi="Arial Narrow" w:cs="Arial"/>
          <w:b/>
          <w:sz w:val="28"/>
          <w:szCs w:val="28"/>
        </w:rPr>
        <w:t>Blindness’</w:t>
      </w:r>
      <w:r w:rsidRPr="00F4016E">
        <w:rPr>
          <w:rFonts w:ascii="Arial Narrow" w:hAnsi="Arial Narrow"/>
          <w:sz w:val="28"/>
          <w:szCs w:val="28"/>
        </w:rPr>
        <w:t xml:space="preserve"> refers to a condition where a person  has  any of the following conditions, namely:</w:t>
      </w:r>
    </w:p>
    <w:p w:rsidR="00B61DD4" w:rsidRPr="00F4016E" w:rsidRDefault="00B61DD4" w:rsidP="00B075DC">
      <w:pPr>
        <w:pStyle w:val="ListParagraph"/>
        <w:numPr>
          <w:ilvl w:val="0"/>
          <w:numId w:val="365"/>
        </w:numPr>
        <w:spacing w:line="276" w:lineRule="auto"/>
        <w:jc w:val="both"/>
        <w:rPr>
          <w:rFonts w:ascii="Arial Narrow" w:hAnsi="Arial Narrow"/>
          <w:sz w:val="28"/>
          <w:szCs w:val="28"/>
        </w:rPr>
      </w:pPr>
      <w:r w:rsidRPr="00F4016E">
        <w:rPr>
          <w:rFonts w:ascii="Arial Narrow" w:hAnsi="Arial Narrow"/>
          <w:sz w:val="28"/>
          <w:szCs w:val="28"/>
        </w:rPr>
        <w:t>Total absence of sight; or</w:t>
      </w:r>
    </w:p>
    <w:p w:rsidR="00B61DD4" w:rsidRPr="00F4016E" w:rsidRDefault="00B61DD4" w:rsidP="00B075DC">
      <w:pPr>
        <w:pStyle w:val="ListParagraph"/>
        <w:numPr>
          <w:ilvl w:val="0"/>
          <w:numId w:val="365"/>
        </w:numPr>
        <w:spacing w:line="276" w:lineRule="auto"/>
        <w:jc w:val="both"/>
        <w:rPr>
          <w:rFonts w:ascii="Arial Narrow" w:hAnsi="Arial Narrow"/>
          <w:sz w:val="28"/>
          <w:szCs w:val="28"/>
        </w:rPr>
      </w:pPr>
      <w:r w:rsidRPr="00F4016E">
        <w:rPr>
          <w:rFonts w:ascii="Arial Narrow" w:hAnsi="Arial Narrow"/>
          <w:sz w:val="28"/>
          <w:szCs w:val="28"/>
        </w:rPr>
        <w:t>Visual acuity not exceeding 6/60 or 20/200 (Snellen) in the better eye with correcting lenses; or</w:t>
      </w:r>
    </w:p>
    <w:p w:rsidR="00B61DD4" w:rsidRPr="00F4016E" w:rsidRDefault="00B61DD4" w:rsidP="00B075DC">
      <w:pPr>
        <w:pStyle w:val="ListParagraph"/>
        <w:numPr>
          <w:ilvl w:val="0"/>
          <w:numId w:val="365"/>
        </w:numPr>
        <w:spacing w:line="276" w:lineRule="auto"/>
        <w:jc w:val="both"/>
        <w:rPr>
          <w:rFonts w:ascii="Arial Narrow" w:hAnsi="Arial Narrow"/>
          <w:sz w:val="28"/>
          <w:szCs w:val="28"/>
        </w:rPr>
      </w:pPr>
      <w:r w:rsidRPr="00F4016E">
        <w:rPr>
          <w:rFonts w:ascii="Arial Narrow" w:hAnsi="Arial Narrow"/>
          <w:sz w:val="28"/>
          <w:szCs w:val="28"/>
        </w:rPr>
        <w:t xml:space="preserve">Limitation of the field of vision subtending an angle of 20 degree or worse. </w:t>
      </w:r>
    </w:p>
    <w:p w:rsidR="00B61DD4" w:rsidRPr="00F4016E" w:rsidRDefault="00B61DD4" w:rsidP="00B075DC">
      <w:pPr>
        <w:pStyle w:val="ListParagraph"/>
        <w:numPr>
          <w:ilvl w:val="0"/>
          <w:numId w:val="364"/>
        </w:numPr>
        <w:spacing w:after="200" w:line="276" w:lineRule="auto"/>
        <w:jc w:val="both"/>
        <w:rPr>
          <w:rStyle w:val="apple-style-span"/>
          <w:rFonts w:ascii="Arial Narrow" w:hAnsi="Arial Narrow"/>
          <w:sz w:val="28"/>
          <w:szCs w:val="28"/>
        </w:rPr>
      </w:pPr>
      <w:r w:rsidRPr="00F4016E">
        <w:rPr>
          <w:rFonts w:ascii="Arial Narrow" w:hAnsi="Arial Narrow" w:cs="Times New Roman"/>
          <w:b/>
          <w:sz w:val="28"/>
          <w:szCs w:val="28"/>
        </w:rPr>
        <w:t>‘</w:t>
      </w:r>
      <w:r w:rsidRPr="00F4016E">
        <w:rPr>
          <w:rFonts w:ascii="Arial Narrow" w:hAnsi="Arial Narrow" w:cs="Arial"/>
          <w:b/>
          <w:sz w:val="28"/>
          <w:szCs w:val="28"/>
        </w:rPr>
        <w:t>Cerebral Palsy’</w:t>
      </w:r>
      <w:r w:rsidRPr="00F4016E">
        <w:rPr>
          <w:rStyle w:val="apple-style-span"/>
          <w:rFonts w:ascii="Arial Narrow" w:hAnsi="Arial Narrow"/>
          <w:sz w:val="28"/>
          <w:szCs w:val="28"/>
        </w:rPr>
        <w:t xml:space="preserve"> refers</w:t>
      </w:r>
      <w:r w:rsidRPr="00F4016E">
        <w:rPr>
          <w:rFonts w:ascii="Arial Narrow" w:hAnsi="Arial Narrow" w:cs="Arial"/>
          <w:sz w:val="28"/>
          <w:szCs w:val="28"/>
        </w:rPr>
        <w:t xml:space="preserve"> to </w:t>
      </w:r>
      <w:r w:rsidRPr="00F4016E">
        <w:rPr>
          <w:rStyle w:val="apple-style-span"/>
          <w:rFonts w:ascii="Arial Narrow" w:hAnsi="Arial Narrow"/>
          <w:sz w:val="28"/>
          <w:szCs w:val="28"/>
        </w:rPr>
        <w:t>a group of chronic conditions affecting body movements and muscle coordination. It is caused by damage to one or more specific areas of the brain, usually occurring during fetal development or infancy. It also can occur before, during or shortly following birth.</w:t>
      </w:r>
    </w:p>
    <w:p w:rsidR="00B61DD4" w:rsidRPr="00F4016E" w:rsidRDefault="00B61DD4" w:rsidP="00B075DC">
      <w:pPr>
        <w:pStyle w:val="ListParagraph"/>
        <w:numPr>
          <w:ilvl w:val="0"/>
          <w:numId w:val="364"/>
        </w:numPr>
        <w:spacing w:after="200" w:line="276" w:lineRule="auto"/>
        <w:jc w:val="both"/>
        <w:rPr>
          <w:rStyle w:val="apple-style-span"/>
          <w:rFonts w:ascii="Arial Narrow" w:hAnsi="Arial Narrow"/>
          <w:sz w:val="28"/>
          <w:szCs w:val="28"/>
        </w:rPr>
      </w:pPr>
      <w:r w:rsidRPr="005A5BD3">
        <w:rPr>
          <w:rFonts w:ascii="Arial Narrow" w:hAnsi="Arial Narrow" w:cs="Times New Roman"/>
          <w:b/>
          <w:sz w:val="28"/>
          <w:szCs w:val="28"/>
        </w:rPr>
        <w:t>‘</w:t>
      </w:r>
      <w:r w:rsidRPr="005A5BD3">
        <w:rPr>
          <w:rFonts w:ascii="Arial Narrow" w:hAnsi="Arial Narrow" w:cs="Arial"/>
          <w:b/>
          <w:sz w:val="28"/>
          <w:szCs w:val="28"/>
        </w:rPr>
        <w:t>Chronic neurological conditions’</w:t>
      </w:r>
      <w:r w:rsidRPr="005A5BD3">
        <w:rPr>
          <w:rStyle w:val="apple-style-span"/>
          <w:rFonts w:ascii="Arial Narrow" w:hAnsi="Arial Narrow"/>
          <w:sz w:val="28"/>
          <w:szCs w:val="28"/>
        </w:rPr>
        <w:t xml:space="preserve"> refers to a condition that has its origin in some</w:t>
      </w:r>
      <w:r w:rsidRPr="00F4016E">
        <w:rPr>
          <w:rStyle w:val="apple-style-span"/>
          <w:rFonts w:ascii="Arial Narrow" w:hAnsi="Arial Narrow"/>
          <w:sz w:val="28"/>
          <w:szCs w:val="28"/>
        </w:rPr>
        <w:t xml:space="preserve"> part of the person’s  nervous system lasting for a long period of time or marked by frequent recurrence.</w:t>
      </w:r>
    </w:p>
    <w:p w:rsidR="00B61DD4" w:rsidRPr="00F4016E" w:rsidRDefault="00BA40D2" w:rsidP="00F84915">
      <w:pPr>
        <w:pStyle w:val="ListParagraph"/>
        <w:numPr>
          <w:ilvl w:val="0"/>
          <w:numId w:val="364"/>
        </w:numPr>
        <w:spacing w:beforeLines="1" w:after="200" w:line="276" w:lineRule="auto"/>
        <w:jc w:val="both"/>
        <w:rPr>
          <w:rFonts w:ascii="Arial Narrow" w:hAnsi="Arial Narrow"/>
          <w:sz w:val="28"/>
          <w:szCs w:val="28"/>
        </w:rPr>
      </w:pPr>
      <w:r w:rsidRPr="00F4016E">
        <w:rPr>
          <w:rFonts w:ascii="Arial Narrow" w:hAnsi="Arial Narrow" w:cs="Times New Roman"/>
          <w:b/>
          <w:sz w:val="28"/>
          <w:szCs w:val="28"/>
        </w:rPr>
        <w:t xml:space="preserve"> </w:t>
      </w:r>
      <w:r w:rsidR="00B61DD4" w:rsidRPr="00F4016E">
        <w:rPr>
          <w:rFonts w:ascii="Arial Narrow" w:hAnsi="Arial Narrow" w:cs="Times New Roman"/>
          <w:b/>
          <w:sz w:val="28"/>
          <w:szCs w:val="28"/>
        </w:rPr>
        <w:t>‘</w:t>
      </w:r>
      <w:r w:rsidR="00B61DD4" w:rsidRPr="00F4016E">
        <w:rPr>
          <w:rFonts w:ascii="Arial Narrow" w:hAnsi="Arial Narrow" w:cs="Arial"/>
          <w:b/>
          <w:sz w:val="28"/>
          <w:szCs w:val="28"/>
        </w:rPr>
        <w:t>Deafblindness’</w:t>
      </w:r>
      <w:r w:rsidR="00B61DD4" w:rsidRPr="00F4016E">
        <w:rPr>
          <w:rFonts w:ascii="Arial Narrow" w:hAnsi="Arial Narrow"/>
          <w:sz w:val="28"/>
          <w:szCs w:val="28"/>
        </w:rPr>
        <w:t>refers to a condition in which people may have a combination of hearing and visual impairments causing severe communication, developmental, and educational problems.  Deafblindness may include:</w:t>
      </w:r>
    </w:p>
    <w:p w:rsidR="00B61DD4" w:rsidRPr="00F4016E" w:rsidRDefault="00B61DD4" w:rsidP="00F84915">
      <w:pPr>
        <w:pStyle w:val="ListParagraph"/>
        <w:numPr>
          <w:ilvl w:val="0"/>
          <w:numId w:val="366"/>
        </w:numPr>
        <w:spacing w:beforeLines="1" w:after="200" w:line="276" w:lineRule="auto"/>
        <w:jc w:val="both"/>
        <w:rPr>
          <w:rFonts w:ascii="Arial Narrow" w:hAnsi="Arial Narrow"/>
          <w:sz w:val="28"/>
          <w:szCs w:val="28"/>
        </w:rPr>
      </w:pPr>
      <w:r w:rsidRPr="00F4016E">
        <w:rPr>
          <w:rFonts w:ascii="Arial Narrow" w:hAnsi="Arial Narrow"/>
          <w:sz w:val="28"/>
          <w:szCs w:val="28"/>
        </w:rPr>
        <w:t>Moderate to profound hearing and significant visual impairments;</w:t>
      </w:r>
    </w:p>
    <w:p w:rsidR="00B61DD4" w:rsidRPr="00F4016E" w:rsidRDefault="00B61DD4" w:rsidP="00F84915">
      <w:pPr>
        <w:pStyle w:val="ListParagraph"/>
        <w:numPr>
          <w:ilvl w:val="0"/>
          <w:numId w:val="366"/>
        </w:numPr>
        <w:spacing w:beforeLines="1" w:after="200" w:line="276" w:lineRule="auto"/>
        <w:jc w:val="both"/>
        <w:rPr>
          <w:rFonts w:ascii="Arial Narrow" w:hAnsi="Arial Narrow"/>
          <w:sz w:val="28"/>
          <w:szCs w:val="28"/>
        </w:rPr>
      </w:pPr>
      <w:r w:rsidRPr="00F4016E">
        <w:rPr>
          <w:rFonts w:ascii="Arial Narrow" w:hAnsi="Arial Narrow"/>
          <w:sz w:val="28"/>
          <w:szCs w:val="28"/>
        </w:rPr>
        <w:t>Moderate to profound hearing and significant visual impairments and other significant disabilities;</w:t>
      </w:r>
    </w:p>
    <w:p w:rsidR="00B61DD4" w:rsidRPr="00F4016E" w:rsidRDefault="00B61DD4" w:rsidP="00F84915">
      <w:pPr>
        <w:pStyle w:val="ListParagraph"/>
        <w:numPr>
          <w:ilvl w:val="0"/>
          <w:numId w:val="366"/>
        </w:numPr>
        <w:spacing w:beforeLines="1" w:after="200" w:line="276" w:lineRule="auto"/>
        <w:jc w:val="both"/>
        <w:rPr>
          <w:rFonts w:ascii="Arial Narrow" w:hAnsi="Arial Narrow"/>
          <w:sz w:val="28"/>
          <w:szCs w:val="28"/>
        </w:rPr>
      </w:pPr>
      <w:r w:rsidRPr="00F4016E">
        <w:rPr>
          <w:rFonts w:ascii="Arial Narrow" w:hAnsi="Arial Narrow"/>
          <w:sz w:val="28"/>
          <w:szCs w:val="28"/>
        </w:rPr>
        <w:t>Central processing problems of vision and hearing;</w:t>
      </w:r>
    </w:p>
    <w:p w:rsidR="00B61DD4" w:rsidRPr="00F4016E" w:rsidRDefault="00B61DD4" w:rsidP="00F84915">
      <w:pPr>
        <w:pStyle w:val="ListParagraph"/>
        <w:numPr>
          <w:ilvl w:val="0"/>
          <w:numId w:val="366"/>
        </w:numPr>
        <w:spacing w:beforeLines="1" w:after="200" w:line="276" w:lineRule="auto"/>
        <w:jc w:val="both"/>
        <w:rPr>
          <w:rFonts w:ascii="Arial Narrow" w:hAnsi="Arial Narrow"/>
          <w:sz w:val="28"/>
          <w:szCs w:val="28"/>
        </w:rPr>
      </w:pPr>
      <w:r w:rsidRPr="00F4016E">
        <w:rPr>
          <w:rFonts w:ascii="Arial Narrow" w:hAnsi="Arial Narrow"/>
          <w:sz w:val="28"/>
          <w:szCs w:val="28"/>
        </w:rPr>
        <w:t>Progressive sensory impairments</w:t>
      </w:r>
      <w:r>
        <w:rPr>
          <w:rFonts w:ascii="Arial Narrow" w:hAnsi="Arial Narrow"/>
          <w:sz w:val="28"/>
          <w:szCs w:val="28"/>
        </w:rPr>
        <w:t>/</w:t>
      </w:r>
      <w:r w:rsidRPr="00F4016E">
        <w:rPr>
          <w:rFonts w:ascii="Arial Narrow" w:hAnsi="Arial Narrow"/>
          <w:sz w:val="28"/>
          <w:szCs w:val="28"/>
        </w:rPr>
        <w:t xml:space="preserve"> significant visual impairment; and</w:t>
      </w:r>
    </w:p>
    <w:p w:rsidR="00B61DD4" w:rsidRPr="00F4016E" w:rsidRDefault="00B61DD4" w:rsidP="00F84915">
      <w:pPr>
        <w:pStyle w:val="ListParagraph"/>
        <w:numPr>
          <w:ilvl w:val="0"/>
          <w:numId w:val="366"/>
        </w:numPr>
        <w:spacing w:beforeLines="1" w:after="200" w:line="276" w:lineRule="auto"/>
        <w:jc w:val="both"/>
        <w:rPr>
          <w:rFonts w:ascii="Arial Narrow" w:hAnsi="Arial Narrow"/>
          <w:sz w:val="28"/>
          <w:szCs w:val="28"/>
        </w:rPr>
      </w:pPr>
      <w:r w:rsidRPr="00F4016E">
        <w:rPr>
          <w:rFonts w:ascii="Arial Narrow" w:hAnsi="Arial Narrow"/>
          <w:sz w:val="28"/>
          <w:szCs w:val="28"/>
        </w:rPr>
        <w:lastRenderedPageBreak/>
        <w:t>Possible loss of auditory processing mechanisms (associated with severe physical disability or severe cognitive disability) and severe communication delay”</w:t>
      </w:r>
    </w:p>
    <w:p w:rsidR="00B61DD4" w:rsidRPr="00F4016E" w:rsidRDefault="00B61DD4" w:rsidP="00F84915">
      <w:pPr>
        <w:pStyle w:val="ListParagraph"/>
        <w:spacing w:beforeLines="1" w:after="200" w:line="276" w:lineRule="auto"/>
        <w:ind w:left="1080"/>
        <w:jc w:val="both"/>
        <w:rPr>
          <w:rFonts w:ascii="Arial Narrow" w:hAnsi="Arial Narrow"/>
          <w:sz w:val="28"/>
          <w:szCs w:val="28"/>
        </w:rPr>
      </w:pPr>
    </w:p>
    <w:p w:rsidR="00B61DD4" w:rsidRPr="00F4016E" w:rsidRDefault="00B61DD4" w:rsidP="00F84915">
      <w:pPr>
        <w:pStyle w:val="ListParagraph"/>
        <w:numPr>
          <w:ilvl w:val="0"/>
          <w:numId w:val="364"/>
        </w:numPr>
        <w:spacing w:beforeLines="1" w:after="200" w:line="276" w:lineRule="auto"/>
        <w:jc w:val="both"/>
        <w:rPr>
          <w:rFonts w:ascii="Arial Narrow" w:hAnsi="Arial Narrow"/>
          <w:sz w:val="28"/>
          <w:szCs w:val="28"/>
        </w:rPr>
      </w:pPr>
      <w:r w:rsidRPr="00F4016E">
        <w:rPr>
          <w:rFonts w:ascii="Arial Narrow" w:hAnsi="Arial Narrow"/>
          <w:b/>
          <w:sz w:val="28"/>
          <w:szCs w:val="28"/>
        </w:rPr>
        <w:t>‘Dwarfism’</w:t>
      </w:r>
      <w:r>
        <w:rPr>
          <w:rFonts w:ascii="Arial Narrow" w:hAnsi="Arial Narrow"/>
          <w:b/>
          <w:sz w:val="28"/>
          <w:szCs w:val="28"/>
        </w:rPr>
        <w:t xml:space="preserve"> </w:t>
      </w:r>
      <w:r w:rsidRPr="00F4016E">
        <w:rPr>
          <w:rStyle w:val="apple-style-span"/>
          <w:rFonts w:ascii="Arial Narrow" w:hAnsi="Arial Narrow" w:cs="Arial"/>
          <w:sz w:val="28"/>
          <w:szCs w:val="28"/>
        </w:rPr>
        <w:t>is characterized by</w:t>
      </w:r>
      <w:r w:rsidRPr="00F4016E">
        <w:rPr>
          <w:rStyle w:val="apple-converted-space"/>
          <w:rFonts w:ascii="Arial Narrow" w:hAnsi="Arial Narrow" w:cs="Arial"/>
          <w:sz w:val="28"/>
          <w:szCs w:val="28"/>
        </w:rPr>
        <w:t> </w:t>
      </w:r>
      <w:r w:rsidRPr="00F4016E">
        <w:rPr>
          <w:rStyle w:val="apple-style-span"/>
          <w:rFonts w:ascii="Arial Narrow" w:hAnsi="Arial Narrow" w:cs="Arial"/>
          <w:sz w:val="28"/>
          <w:szCs w:val="28"/>
        </w:rPr>
        <w:t>disproportionate shortness of stature measured by height to age. It is usually it is</w:t>
      </w:r>
      <w:r w:rsidRPr="00F4016E">
        <w:rPr>
          <w:rStyle w:val="apple-converted-space"/>
          <w:rFonts w:ascii="Arial Narrow" w:hAnsi="Arial Narrow" w:cs="Arial"/>
          <w:sz w:val="28"/>
          <w:szCs w:val="28"/>
        </w:rPr>
        <w:t> </w:t>
      </w:r>
      <w:r w:rsidRPr="00F4016E">
        <w:rPr>
          <w:rStyle w:val="apple-style-span"/>
          <w:rFonts w:ascii="Arial Narrow" w:hAnsi="Arial Narrow" w:cs="Arial"/>
          <w:sz w:val="28"/>
          <w:szCs w:val="28"/>
        </w:rPr>
        <w:t>less than three standard deviation of the average height to age</w:t>
      </w:r>
      <w:r w:rsidRPr="00F4016E">
        <w:rPr>
          <w:rStyle w:val="apple-style-span"/>
          <w:rFonts w:ascii="Arial Narrow" w:hAnsi="Arial Narrow" w:cs="Arial"/>
          <w:b/>
          <w:bCs/>
          <w:sz w:val="28"/>
          <w:szCs w:val="28"/>
        </w:rPr>
        <w:t>.</w:t>
      </w:r>
    </w:p>
    <w:p w:rsidR="00B61DD4" w:rsidRPr="00F4016E" w:rsidRDefault="00B61DD4" w:rsidP="00B075DC">
      <w:pPr>
        <w:pStyle w:val="ListParagraph"/>
        <w:numPr>
          <w:ilvl w:val="0"/>
          <w:numId w:val="364"/>
        </w:numPr>
        <w:spacing w:after="200" w:line="276" w:lineRule="auto"/>
        <w:jc w:val="both"/>
        <w:rPr>
          <w:rFonts w:ascii="Arial Narrow" w:hAnsi="Arial Narrow" w:cs="Arial"/>
          <w:sz w:val="28"/>
          <w:szCs w:val="28"/>
        </w:rPr>
      </w:pPr>
      <w:r w:rsidRPr="00F4016E">
        <w:rPr>
          <w:rFonts w:ascii="Arial Narrow" w:hAnsi="Arial Narrow" w:cs="Times New Roman"/>
          <w:b/>
          <w:sz w:val="28"/>
          <w:szCs w:val="28"/>
        </w:rPr>
        <w:t>‘</w:t>
      </w:r>
      <w:r w:rsidRPr="00F4016E">
        <w:rPr>
          <w:rFonts w:ascii="Arial Narrow" w:hAnsi="Arial Narrow" w:cs="Arial"/>
          <w:b/>
          <w:sz w:val="28"/>
          <w:szCs w:val="28"/>
        </w:rPr>
        <w:t>Hemophilia’</w:t>
      </w:r>
      <w:r w:rsidRPr="00F4016E">
        <w:rPr>
          <w:rFonts w:ascii="Arial Narrow" w:hAnsi="Arial Narrow" w:cs="Arial"/>
          <w:sz w:val="28"/>
          <w:szCs w:val="28"/>
        </w:rPr>
        <w:t xml:space="preserve"> refers to </w:t>
      </w:r>
      <w:r w:rsidRPr="00F4016E">
        <w:rPr>
          <w:rStyle w:val="apple-style-span"/>
          <w:rFonts w:ascii="Arial Narrow" w:hAnsi="Arial Narrow"/>
          <w:sz w:val="28"/>
          <w:szCs w:val="28"/>
        </w:rPr>
        <w:t xml:space="preserve"> an inheritable disease, usually affecting only males but transmitted by women to their male children, characterized by loss or impairment of the normal clotting ability of blood so that a minor wound may result in fatal bleeding</w:t>
      </w:r>
    </w:p>
    <w:p w:rsidR="00B61DD4" w:rsidRPr="00F4016E" w:rsidRDefault="00B61DD4" w:rsidP="00B075DC">
      <w:pPr>
        <w:pStyle w:val="ListParagraph"/>
        <w:numPr>
          <w:ilvl w:val="0"/>
          <w:numId w:val="364"/>
        </w:numPr>
        <w:spacing w:line="276" w:lineRule="auto"/>
        <w:jc w:val="both"/>
        <w:rPr>
          <w:rStyle w:val="apple-style-span"/>
          <w:rFonts w:ascii="Arial Narrow" w:hAnsi="Arial Narrow"/>
          <w:sz w:val="28"/>
          <w:szCs w:val="28"/>
        </w:rPr>
      </w:pPr>
      <w:r w:rsidRPr="00F4016E">
        <w:rPr>
          <w:rFonts w:ascii="Arial Narrow" w:hAnsi="Arial Narrow" w:cs="Times New Roman"/>
          <w:b/>
          <w:sz w:val="28"/>
          <w:szCs w:val="28"/>
        </w:rPr>
        <w:t>‘</w:t>
      </w:r>
      <w:r w:rsidRPr="00F4016E">
        <w:rPr>
          <w:rFonts w:ascii="Arial Narrow" w:hAnsi="Arial Narrow" w:cs="Arial"/>
          <w:b/>
          <w:sz w:val="28"/>
          <w:szCs w:val="28"/>
        </w:rPr>
        <w:t>Hearing Impairment’</w:t>
      </w:r>
      <w:r w:rsidRPr="00F4016E">
        <w:rPr>
          <w:rStyle w:val="apple-style-span"/>
          <w:rFonts w:ascii="Arial Narrow" w:hAnsi="Arial Narrow"/>
          <w:sz w:val="28"/>
          <w:szCs w:val="28"/>
        </w:rPr>
        <w:t xml:space="preserve"> refers to loss of 60 decibels or more in the better ear in the conversational range of frequencies; such impairment in hearing, whether permanent or fluctuating, that hinders the communication with others.</w:t>
      </w:r>
    </w:p>
    <w:p w:rsidR="00B61DD4" w:rsidRPr="00F4016E" w:rsidRDefault="00B61DD4" w:rsidP="00B075DC">
      <w:pPr>
        <w:pStyle w:val="ListParagraph"/>
        <w:numPr>
          <w:ilvl w:val="0"/>
          <w:numId w:val="364"/>
        </w:numPr>
        <w:spacing w:line="276" w:lineRule="auto"/>
        <w:jc w:val="both"/>
        <w:rPr>
          <w:rStyle w:val="apple-style-span"/>
          <w:rFonts w:ascii="Arial Narrow" w:hAnsi="Arial Narrow"/>
          <w:sz w:val="28"/>
          <w:szCs w:val="28"/>
        </w:rPr>
      </w:pPr>
      <w:r w:rsidRPr="00F4016E">
        <w:rPr>
          <w:rFonts w:ascii="Arial Narrow" w:hAnsi="Arial Narrow" w:cs="Times New Roman"/>
          <w:b/>
          <w:sz w:val="28"/>
          <w:szCs w:val="28"/>
        </w:rPr>
        <w:t xml:space="preserve">‘Hard of Hearing’ </w:t>
      </w:r>
      <w:r w:rsidRPr="00F4016E">
        <w:rPr>
          <w:rStyle w:val="apple-style-span"/>
          <w:rFonts w:ascii="Arial Narrow" w:hAnsi="Arial Narrow" w:cs="Times New Roman"/>
          <w:sz w:val="28"/>
          <w:szCs w:val="28"/>
        </w:rPr>
        <w:t>refers to those persons with hearing impairments with a permanent or fluctuating hearing loss which permits the use of the auditory channel for a certain amount of speech/language and information gathering functions.</w:t>
      </w:r>
    </w:p>
    <w:p w:rsidR="00B61DD4" w:rsidRPr="00F4016E" w:rsidRDefault="00F16952" w:rsidP="00B075DC">
      <w:pPr>
        <w:pStyle w:val="ListParagraph"/>
        <w:numPr>
          <w:ilvl w:val="0"/>
          <w:numId w:val="364"/>
        </w:numPr>
        <w:spacing w:line="276" w:lineRule="auto"/>
        <w:jc w:val="both"/>
        <w:rPr>
          <w:rFonts w:ascii="Arial Narrow" w:hAnsi="Arial Narrow"/>
          <w:sz w:val="28"/>
          <w:szCs w:val="28"/>
        </w:rPr>
      </w:pPr>
      <w:r>
        <w:rPr>
          <w:rFonts w:ascii="Arial Narrow" w:hAnsi="Arial Narrow" w:cs="Times New Roman"/>
          <w:b/>
          <w:sz w:val="28"/>
          <w:szCs w:val="28"/>
        </w:rPr>
        <w:t>‘</w:t>
      </w:r>
      <w:r w:rsidR="00B61DD4" w:rsidRPr="00F4016E">
        <w:rPr>
          <w:rFonts w:ascii="Arial Narrow" w:hAnsi="Arial Narrow" w:cs="Times New Roman"/>
          <w:b/>
          <w:sz w:val="28"/>
          <w:szCs w:val="28"/>
        </w:rPr>
        <w:t>Inte</w:t>
      </w:r>
      <w:r w:rsidR="00B61DD4" w:rsidRPr="00F4016E">
        <w:rPr>
          <w:rFonts w:ascii="Arial Narrow" w:hAnsi="Arial Narrow"/>
          <w:b/>
          <w:sz w:val="28"/>
          <w:szCs w:val="28"/>
        </w:rPr>
        <w:t xml:space="preserve">llectual Disability’ </w:t>
      </w:r>
      <w:r w:rsidR="00B61DD4" w:rsidRPr="00F4016E">
        <w:rPr>
          <w:rFonts w:ascii="Arial Narrow" w:hAnsi="Arial Narrow"/>
          <w:sz w:val="28"/>
          <w:szCs w:val="28"/>
        </w:rPr>
        <w:t xml:space="preserve">refers to a disability characterized by significant limitations both in intellectual functioning (reasoning, learning, problem solving) and in adaptive behavior, which covers a range of everyday social and practical skills. </w:t>
      </w:r>
    </w:p>
    <w:p w:rsidR="00B61DD4" w:rsidRPr="00F4016E" w:rsidRDefault="00B61DD4" w:rsidP="00B075DC">
      <w:pPr>
        <w:pStyle w:val="ListParagraph"/>
        <w:numPr>
          <w:ilvl w:val="0"/>
          <w:numId w:val="364"/>
        </w:numPr>
        <w:spacing w:after="200" w:line="276" w:lineRule="auto"/>
        <w:jc w:val="both"/>
        <w:rPr>
          <w:rFonts w:ascii="Arial Narrow" w:hAnsi="Arial Narrow" w:cs="Arial"/>
          <w:sz w:val="28"/>
          <w:szCs w:val="28"/>
        </w:rPr>
      </w:pPr>
      <w:r w:rsidRPr="00F4016E">
        <w:rPr>
          <w:rFonts w:ascii="Arial Narrow" w:hAnsi="Arial Narrow" w:cs="Times New Roman"/>
          <w:b/>
          <w:sz w:val="28"/>
          <w:szCs w:val="28"/>
        </w:rPr>
        <w:t>‘</w:t>
      </w:r>
      <w:r w:rsidRPr="00F4016E">
        <w:rPr>
          <w:rFonts w:ascii="Arial Narrow" w:hAnsi="Arial Narrow" w:cs="Arial"/>
          <w:b/>
          <w:sz w:val="28"/>
          <w:szCs w:val="28"/>
        </w:rPr>
        <w:t xml:space="preserve">Leprosy cured’ person refers to </w:t>
      </w:r>
      <w:r w:rsidRPr="00F4016E">
        <w:rPr>
          <w:rFonts w:ascii="Arial Narrow" w:hAnsi="Arial Narrow" w:cs="Arial"/>
          <w:sz w:val="28"/>
          <w:szCs w:val="28"/>
        </w:rPr>
        <w:t xml:space="preserve"> any person who has been cured of leprosy but is suffering from:</w:t>
      </w:r>
    </w:p>
    <w:p w:rsidR="00B61DD4" w:rsidRPr="00F4016E" w:rsidRDefault="00B61DD4" w:rsidP="00B075DC">
      <w:pPr>
        <w:pStyle w:val="ListParagraph"/>
        <w:numPr>
          <w:ilvl w:val="0"/>
          <w:numId w:val="367"/>
        </w:numPr>
        <w:spacing w:after="200" w:line="276" w:lineRule="auto"/>
        <w:jc w:val="both"/>
        <w:rPr>
          <w:rFonts w:ascii="Arial Narrow" w:hAnsi="Arial Narrow"/>
          <w:sz w:val="28"/>
          <w:szCs w:val="28"/>
        </w:rPr>
      </w:pPr>
      <w:r w:rsidRPr="00F4016E">
        <w:rPr>
          <w:rFonts w:ascii="Arial Narrow" w:hAnsi="Arial Narrow" w:cs="Times New Roman"/>
          <w:sz w:val="28"/>
          <w:szCs w:val="28"/>
        </w:rPr>
        <w:t>Loss of sensation in hands or feet as well as loss of sensation and paresis in the eye and eye-lid but with no manifest deformity;</w:t>
      </w:r>
    </w:p>
    <w:p w:rsidR="00B61DD4" w:rsidRPr="00F4016E" w:rsidRDefault="00B61DD4" w:rsidP="00B075DC">
      <w:pPr>
        <w:pStyle w:val="ListParagraph"/>
        <w:numPr>
          <w:ilvl w:val="0"/>
          <w:numId w:val="367"/>
        </w:numPr>
        <w:spacing w:after="200" w:line="276" w:lineRule="auto"/>
        <w:jc w:val="both"/>
        <w:rPr>
          <w:rFonts w:ascii="Arial Narrow" w:hAnsi="Arial Narrow"/>
          <w:sz w:val="28"/>
          <w:szCs w:val="28"/>
        </w:rPr>
      </w:pPr>
      <w:r w:rsidRPr="00F4016E">
        <w:rPr>
          <w:rFonts w:ascii="Arial Narrow" w:hAnsi="Arial Narrow" w:cs="Times New Roman"/>
          <w:sz w:val="28"/>
          <w:szCs w:val="28"/>
        </w:rPr>
        <w:t>Manifest deformity and paresis but having sufficient mobility in their hands and feet to enable them to engage in normal economic activity;</w:t>
      </w:r>
    </w:p>
    <w:p w:rsidR="00B61DD4" w:rsidRPr="00F4016E" w:rsidRDefault="00B61DD4" w:rsidP="00B075DC">
      <w:pPr>
        <w:pStyle w:val="ListParagraph"/>
        <w:numPr>
          <w:ilvl w:val="0"/>
          <w:numId w:val="367"/>
        </w:numPr>
        <w:spacing w:after="200" w:line="276" w:lineRule="auto"/>
        <w:jc w:val="both"/>
        <w:rPr>
          <w:rFonts w:ascii="Arial Narrow" w:hAnsi="Arial Narrow"/>
          <w:sz w:val="28"/>
          <w:szCs w:val="28"/>
        </w:rPr>
      </w:pPr>
      <w:r w:rsidRPr="00F4016E">
        <w:rPr>
          <w:rFonts w:ascii="Arial Narrow" w:hAnsi="Arial Narrow" w:cs="Times New Roman"/>
          <w:sz w:val="28"/>
          <w:szCs w:val="28"/>
        </w:rPr>
        <w:t>Extreme physical deformity as well as advanced age which prevents him/her from undertaking any gainful occupation, and the expression “leprosy cured” shall construed accordingly.</w:t>
      </w:r>
    </w:p>
    <w:p w:rsidR="00B61DD4" w:rsidRPr="00F4016E" w:rsidRDefault="00B61DD4" w:rsidP="00B61DD4">
      <w:pPr>
        <w:pStyle w:val="ListParagraph"/>
        <w:spacing w:after="200" w:line="276" w:lineRule="auto"/>
        <w:jc w:val="both"/>
        <w:rPr>
          <w:rFonts w:ascii="Arial Narrow" w:hAnsi="Arial Narrow"/>
          <w:sz w:val="28"/>
          <w:szCs w:val="28"/>
        </w:rPr>
      </w:pPr>
    </w:p>
    <w:p w:rsidR="00B61DD4" w:rsidRPr="00F4016E" w:rsidRDefault="00B61DD4" w:rsidP="00B075DC">
      <w:pPr>
        <w:pStyle w:val="ListParagraph"/>
        <w:numPr>
          <w:ilvl w:val="0"/>
          <w:numId w:val="364"/>
        </w:numPr>
        <w:spacing w:after="200" w:line="276" w:lineRule="auto"/>
        <w:jc w:val="both"/>
        <w:rPr>
          <w:rStyle w:val="apple-style-span"/>
          <w:rFonts w:ascii="Arial Narrow" w:hAnsi="Arial Narrow"/>
          <w:sz w:val="28"/>
          <w:szCs w:val="28"/>
        </w:rPr>
      </w:pPr>
      <w:r w:rsidRPr="00F4016E">
        <w:rPr>
          <w:rFonts w:ascii="Arial Narrow" w:hAnsi="Arial Narrow" w:cs="Times New Roman"/>
          <w:b/>
          <w:sz w:val="28"/>
          <w:szCs w:val="28"/>
        </w:rPr>
        <w:t>‘</w:t>
      </w:r>
      <w:r w:rsidRPr="00F4016E">
        <w:rPr>
          <w:rFonts w:ascii="Arial Narrow" w:hAnsi="Arial Narrow" w:cs="Arial"/>
          <w:b/>
          <w:sz w:val="28"/>
          <w:szCs w:val="28"/>
        </w:rPr>
        <w:t xml:space="preserve">Locomotor Disability’ refers to </w:t>
      </w:r>
      <w:r w:rsidRPr="00F4016E">
        <w:rPr>
          <w:rStyle w:val="apple-style-span"/>
          <w:rFonts w:ascii="Arial Narrow" w:hAnsi="Arial Narrow"/>
          <w:sz w:val="28"/>
          <w:szCs w:val="28"/>
        </w:rPr>
        <w:t>a person's inability to execute distinctive activities associated with movement of  self and objects resulting from affliction of musculoskeletal and/or nervous system</w:t>
      </w:r>
    </w:p>
    <w:p w:rsidR="00B61DD4" w:rsidRPr="00F4016E" w:rsidRDefault="00B61DD4" w:rsidP="00B075DC">
      <w:pPr>
        <w:pStyle w:val="ListParagraph"/>
        <w:numPr>
          <w:ilvl w:val="0"/>
          <w:numId w:val="364"/>
        </w:numPr>
        <w:spacing w:after="200" w:line="276" w:lineRule="auto"/>
        <w:jc w:val="both"/>
        <w:rPr>
          <w:rFonts w:ascii="Arial Narrow" w:hAnsi="Arial Narrow"/>
          <w:sz w:val="28"/>
          <w:szCs w:val="28"/>
        </w:rPr>
      </w:pPr>
      <w:r w:rsidRPr="00F4016E">
        <w:rPr>
          <w:rFonts w:ascii="Arial Narrow" w:hAnsi="Arial Narrow"/>
          <w:b/>
          <w:bCs/>
          <w:sz w:val="28"/>
          <w:szCs w:val="28"/>
        </w:rPr>
        <w:t>‘Low-vision’</w:t>
      </w:r>
      <w:r w:rsidRPr="00F4016E">
        <w:rPr>
          <w:rFonts w:ascii="Arial Narrow" w:hAnsi="Arial Narrow"/>
          <w:sz w:val="28"/>
          <w:szCs w:val="28"/>
        </w:rPr>
        <w:t xml:space="preserve"> refers to a condition where a person has any of the following conditions, namely:</w:t>
      </w:r>
    </w:p>
    <w:p w:rsidR="00B61DD4" w:rsidRPr="00F4016E" w:rsidRDefault="00B61DD4" w:rsidP="00B075DC">
      <w:pPr>
        <w:pStyle w:val="ListParagraph"/>
        <w:numPr>
          <w:ilvl w:val="0"/>
          <w:numId w:val="368"/>
        </w:numPr>
        <w:spacing w:line="276" w:lineRule="auto"/>
        <w:jc w:val="both"/>
        <w:rPr>
          <w:rFonts w:ascii="Arial Narrow" w:hAnsi="Arial Narrow"/>
          <w:sz w:val="28"/>
          <w:szCs w:val="28"/>
        </w:rPr>
      </w:pPr>
      <w:r w:rsidRPr="00F4016E">
        <w:rPr>
          <w:rFonts w:ascii="Arial Narrow" w:hAnsi="Arial Narrow"/>
          <w:sz w:val="28"/>
          <w:szCs w:val="28"/>
        </w:rPr>
        <w:lastRenderedPageBreak/>
        <w:t>Visual acuity not exceeding 6/18 or 20/60 and less than 6/60 or 20/200 (Snellen) in the better eye with correcting lenses; or</w:t>
      </w:r>
    </w:p>
    <w:p w:rsidR="00B61DD4" w:rsidRPr="00F4016E" w:rsidRDefault="00B61DD4" w:rsidP="00B075DC">
      <w:pPr>
        <w:pStyle w:val="ListParagraph"/>
        <w:numPr>
          <w:ilvl w:val="0"/>
          <w:numId w:val="368"/>
        </w:numPr>
        <w:spacing w:line="276" w:lineRule="auto"/>
        <w:jc w:val="both"/>
        <w:rPr>
          <w:rFonts w:ascii="Arial Narrow" w:hAnsi="Arial Narrow"/>
          <w:sz w:val="28"/>
          <w:szCs w:val="28"/>
        </w:rPr>
      </w:pPr>
      <w:r w:rsidRPr="00F4016E">
        <w:rPr>
          <w:rFonts w:ascii="Arial Narrow" w:hAnsi="Arial Narrow"/>
          <w:sz w:val="28"/>
          <w:szCs w:val="28"/>
        </w:rPr>
        <w:t xml:space="preserve"> Limitation of the field of vision subtending an angle of more than 20 degree and up to 40 degree. </w:t>
      </w:r>
    </w:p>
    <w:p w:rsidR="00B61DD4" w:rsidRPr="00F4016E" w:rsidRDefault="00B61DD4" w:rsidP="00B61DD4">
      <w:pPr>
        <w:pStyle w:val="ListParagraph"/>
        <w:spacing w:line="276" w:lineRule="auto"/>
        <w:jc w:val="both"/>
        <w:rPr>
          <w:rFonts w:ascii="Arial Narrow" w:hAnsi="Arial Narrow"/>
          <w:sz w:val="28"/>
          <w:szCs w:val="28"/>
        </w:rPr>
      </w:pPr>
    </w:p>
    <w:p w:rsidR="00B61DD4" w:rsidRPr="00F4016E" w:rsidRDefault="00B61DD4" w:rsidP="00B075DC">
      <w:pPr>
        <w:pStyle w:val="Default"/>
        <w:numPr>
          <w:ilvl w:val="0"/>
          <w:numId w:val="364"/>
        </w:numPr>
        <w:spacing w:line="276" w:lineRule="auto"/>
        <w:jc w:val="both"/>
        <w:rPr>
          <w:rFonts w:ascii="Arial Narrow" w:hAnsi="Arial Narrow" w:cs="Times New Roman"/>
          <w:b/>
          <w:color w:val="auto"/>
          <w:sz w:val="28"/>
          <w:szCs w:val="28"/>
        </w:rPr>
      </w:pPr>
      <w:r w:rsidRPr="00F4016E">
        <w:rPr>
          <w:rFonts w:ascii="Arial Narrow" w:hAnsi="Arial Narrow" w:cs="Times New Roman"/>
          <w:b/>
          <w:color w:val="auto"/>
          <w:sz w:val="28"/>
          <w:szCs w:val="28"/>
        </w:rPr>
        <w:t>‘</w:t>
      </w:r>
      <w:r w:rsidRPr="00F4016E">
        <w:rPr>
          <w:rFonts w:ascii="Arial Narrow" w:hAnsi="Arial Narrow" w:cs="Arial"/>
          <w:b/>
          <w:color w:val="auto"/>
          <w:sz w:val="28"/>
          <w:szCs w:val="28"/>
        </w:rPr>
        <w:t>Mental illness’</w:t>
      </w:r>
      <w:r w:rsidRPr="00F4016E">
        <w:rPr>
          <w:rFonts w:ascii="Arial Narrow" w:hAnsi="Arial Narrow"/>
          <w:color w:val="auto"/>
          <w:sz w:val="28"/>
          <w:szCs w:val="28"/>
        </w:rPr>
        <w:t xml:space="preserve"> refers to a disorder of mood, thought, perception, orientation or memory which causes significant distress to a person or impairs a person’s behavior, judgment and ability to recognize reality or impairs the person's ability to meet the demands and activities of daily life and includes mental conditions associated with the abuse of alcohol and drugs.</w:t>
      </w:r>
    </w:p>
    <w:p w:rsidR="00B61DD4" w:rsidRPr="00F4016E" w:rsidRDefault="00F16952" w:rsidP="006A1812">
      <w:pPr>
        <w:pStyle w:val="NormalWeb"/>
        <w:numPr>
          <w:ilvl w:val="0"/>
          <w:numId w:val="364"/>
        </w:numPr>
        <w:tabs>
          <w:tab w:val="left" w:pos="6480"/>
        </w:tabs>
        <w:spacing w:before="0" w:beforeAutospacing="0" w:after="0" w:afterAutospacing="0" w:line="276" w:lineRule="auto"/>
        <w:jc w:val="both"/>
        <w:rPr>
          <w:rFonts w:ascii="Arial Narrow" w:hAnsi="Arial Narrow"/>
        </w:rPr>
      </w:pPr>
      <w:r>
        <w:rPr>
          <w:rFonts w:ascii="Arial Narrow" w:hAnsi="Arial Narrow"/>
        </w:rPr>
        <w:t xml:space="preserve"> </w:t>
      </w:r>
      <w:r w:rsidR="00B61DD4" w:rsidRPr="00F4016E">
        <w:rPr>
          <w:rFonts w:ascii="Arial Narrow" w:hAnsi="Arial Narrow"/>
        </w:rPr>
        <w:t>‘</w:t>
      </w:r>
      <w:r w:rsidR="00B61DD4" w:rsidRPr="00F4016E">
        <w:rPr>
          <w:rFonts w:ascii="Arial Narrow" w:hAnsi="Arial Narrow"/>
          <w:b/>
          <w:bCs/>
          <w:sz w:val="28"/>
        </w:rPr>
        <w:t>Multiple disabilities’</w:t>
      </w:r>
      <w:r w:rsidR="00B61DD4" w:rsidRPr="00F4016E">
        <w:rPr>
          <w:rFonts w:ascii="Arial Narrow" w:hAnsi="Arial Narrow"/>
          <w:sz w:val="28"/>
        </w:rPr>
        <w:t xml:space="preserve"> refers to two or more impairments occurring at the same time the combination of which causes significant needs. The term does not include deafblindness</w:t>
      </w:r>
      <w:r w:rsidR="00B61DD4" w:rsidRPr="00F4016E">
        <w:rPr>
          <w:rFonts w:ascii="Arial Narrow" w:hAnsi="Arial Narrow"/>
        </w:rPr>
        <w:t>.</w:t>
      </w:r>
    </w:p>
    <w:p w:rsidR="00B61DD4" w:rsidRPr="00F4016E" w:rsidRDefault="00B61DD4" w:rsidP="00B61DD4">
      <w:pPr>
        <w:pStyle w:val="ListParagraph"/>
        <w:spacing w:after="200" w:line="276" w:lineRule="auto"/>
        <w:ind w:left="360"/>
        <w:jc w:val="both"/>
        <w:rPr>
          <w:rFonts w:ascii="Arial Narrow" w:hAnsi="Arial Narrow" w:cs="Arial"/>
          <w:sz w:val="28"/>
          <w:szCs w:val="28"/>
        </w:rPr>
      </w:pPr>
    </w:p>
    <w:p w:rsidR="00B61DD4" w:rsidRPr="00F4016E" w:rsidRDefault="00B61DD4" w:rsidP="00B075DC">
      <w:pPr>
        <w:pStyle w:val="ListParagraph"/>
        <w:numPr>
          <w:ilvl w:val="0"/>
          <w:numId w:val="364"/>
        </w:numPr>
        <w:spacing w:after="200" w:line="276" w:lineRule="auto"/>
        <w:jc w:val="both"/>
        <w:rPr>
          <w:rFonts w:ascii="Arial Narrow" w:hAnsi="Arial Narrow" w:cs="Arial"/>
          <w:sz w:val="28"/>
          <w:szCs w:val="28"/>
        </w:rPr>
      </w:pPr>
      <w:r w:rsidRPr="00F4016E">
        <w:rPr>
          <w:rFonts w:ascii="Arial Narrow" w:hAnsi="Arial Narrow" w:cs="Times New Roman"/>
          <w:b/>
          <w:sz w:val="28"/>
          <w:szCs w:val="28"/>
        </w:rPr>
        <w:t xml:space="preserve"> ‘</w:t>
      </w:r>
      <w:r w:rsidRPr="00F4016E">
        <w:rPr>
          <w:rFonts w:ascii="Arial Narrow" w:hAnsi="Arial Narrow" w:cs="Arial"/>
          <w:b/>
          <w:sz w:val="28"/>
          <w:szCs w:val="28"/>
        </w:rPr>
        <w:t>Muscular Dystrophy’</w:t>
      </w:r>
      <w:r w:rsidRPr="00F4016E">
        <w:rPr>
          <w:rFonts w:ascii="Arial Narrow" w:hAnsi="Arial Narrow" w:cs="Arial"/>
          <w:sz w:val="28"/>
          <w:szCs w:val="28"/>
        </w:rPr>
        <w:t xml:space="preserve"> A group of hereditary genetic muscle disease that weakens the muscles that move the human body. People with MD have incorrect or missing information in their genes, which prevents them from making the proteins they need for healthy muscles. It is characterized by progressive skeletal muscle weakness, defects in muscle proteins, and the death of muscle cells and tissue.</w:t>
      </w:r>
    </w:p>
    <w:p w:rsidR="00B61DD4" w:rsidRPr="00F4016E" w:rsidRDefault="00B61DD4" w:rsidP="00B075DC">
      <w:pPr>
        <w:pStyle w:val="ListParagraph"/>
        <w:numPr>
          <w:ilvl w:val="0"/>
          <w:numId w:val="364"/>
        </w:numPr>
        <w:spacing w:after="200" w:line="276" w:lineRule="auto"/>
        <w:jc w:val="both"/>
        <w:rPr>
          <w:rFonts w:ascii="Arial Narrow" w:hAnsi="Arial Narrow"/>
          <w:sz w:val="28"/>
          <w:szCs w:val="28"/>
        </w:rPr>
      </w:pPr>
      <w:r w:rsidRPr="00F4016E">
        <w:rPr>
          <w:rFonts w:ascii="Arial Narrow" w:hAnsi="Arial Narrow" w:cs="Times New Roman"/>
          <w:b/>
          <w:sz w:val="28"/>
          <w:szCs w:val="28"/>
        </w:rPr>
        <w:t>‘</w:t>
      </w:r>
      <w:r w:rsidRPr="00F4016E">
        <w:rPr>
          <w:rFonts w:ascii="Arial Narrow" w:hAnsi="Arial Narrow" w:cs="Arial"/>
          <w:b/>
          <w:sz w:val="28"/>
          <w:szCs w:val="28"/>
        </w:rPr>
        <w:t>Multiple Sclerosis’</w:t>
      </w:r>
      <w:r w:rsidRPr="00F4016E">
        <w:rPr>
          <w:rStyle w:val="apple-style-span"/>
          <w:rFonts w:ascii="Arial Narrow" w:hAnsi="Arial Narrow"/>
          <w:sz w:val="28"/>
          <w:szCs w:val="28"/>
        </w:rPr>
        <w:t xml:space="preserve">  An inflammatory, nervous system disease in which the myelin sheaths around the axons of nerve cells of the brain and spinal cord are damaged, leading to demyelination and affecting the ability of nerve cells in the brain and spinal cord to communicate with each other.</w:t>
      </w:r>
    </w:p>
    <w:p w:rsidR="00B61DD4" w:rsidRPr="00F4016E" w:rsidRDefault="00B61DD4" w:rsidP="00B075DC">
      <w:pPr>
        <w:pStyle w:val="ListParagraph"/>
        <w:numPr>
          <w:ilvl w:val="0"/>
          <w:numId w:val="364"/>
        </w:numPr>
        <w:spacing w:line="276" w:lineRule="auto"/>
        <w:jc w:val="both"/>
        <w:rPr>
          <w:rStyle w:val="apple-style-span"/>
          <w:rFonts w:ascii="Arial Narrow" w:hAnsi="Arial Narrow"/>
          <w:sz w:val="28"/>
          <w:szCs w:val="28"/>
        </w:rPr>
      </w:pPr>
      <w:r w:rsidRPr="00F16952">
        <w:rPr>
          <w:rFonts w:ascii="Arial Narrow" w:hAnsi="Arial Narrow" w:cs="Times New Roman"/>
          <w:b/>
          <w:sz w:val="28"/>
          <w:szCs w:val="28"/>
        </w:rPr>
        <w:t>‘</w:t>
      </w:r>
      <w:r w:rsidRPr="00F16952">
        <w:rPr>
          <w:rFonts w:ascii="Arial Narrow" w:hAnsi="Arial Narrow" w:cs="Arial"/>
          <w:b/>
          <w:sz w:val="28"/>
          <w:szCs w:val="28"/>
        </w:rPr>
        <w:t>Specific Learning Disabilities’</w:t>
      </w:r>
      <w:r w:rsidRPr="00F4016E">
        <w:rPr>
          <w:rStyle w:val="apple-style-span"/>
          <w:rFonts w:ascii="Arial Narrow" w:hAnsi="Arial Narrow"/>
          <w:sz w:val="28"/>
          <w:szCs w:val="28"/>
        </w:rPr>
        <w:t xml:space="preserve"> refers to a heterogeneous group of  conditions  wherein there is a deficit in  processing language, spoken or written, that may manifest itself as a difficulty  to comprehend,  speak, read, write, spell, or to do mathematical calculations.  The term includes such conditions as perceptual disabilities, dyslexia, dysgraphia, dyscalculia, dyspraxia and developmental aphasia.  </w:t>
      </w:r>
    </w:p>
    <w:p w:rsidR="00B61DD4" w:rsidRPr="00F4016E" w:rsidRDefault="00B61DD4" w:rsidP="00B61DD4">
      <w:pPr>
        <w:spacing w:after="0"/>
        <w:ind w:left="360"/>
        <w:jc w:val="both"/>
        <w:rPr>
          <w:rStyle w:val="apple-style-span"/>
          <w:rFonts w:ascii="Arial Narrow" w:hAnsi="Arial Narrow"/>
          <w:sz w:val="28"/>
          <w:szCs w:val="28"/>
        </w:rPr>
      </w:pPr>
      <w:r w:rsidRPr="00F4016E">
        <w:rPr>
          <w:rFonts w:ascii="Arial Narrow" w:hAnsi="Arial Narrow" w:cs="Times New Roman"/>
          <w:b/>
          <w:sz w:val="28"/>
          <w:szCs w:val="28"/>
        </w:rPr>
        <w:t>‘</w:t>
      </w:r>
      <w:r w:rsidRPr="00F4016E">
        <w:rPr>
          <w:rFonts w:ascii="Arial Narrow" w:hAnsi="Arial Narrow" w:cs="Arial"/>
          <w:b/>
          <w:sz w:val="28"/>
          <w:szCs w:val="28"/>
        </w:rPr>
        <w:t>Dyslexia’</w:t>
      </w:r>
      <w:r w:rsidRPr="00F4016E">
        <w:rPr>
          <w:rFonts w:ascii="Arial Narrow" w:hAnsi="Arial Narrow"/>
          <w:sz w:val="28"/>
          <w:szCs w:val="28"/>
        </w:rPr>
        <w:t xml:space="preserve"> refers to difficulties in reading, writing and spelling; </w:t>
      </w:r>
      <w:r w:rsidRPr="00F4016E">
        <w:rPr>
          <w:rFonts w:ascii="Arial Narrow" w:hAnsi="Arial Narrow"/>
          <w:b/>
          <w:sz w:val="28"/>
          <w:szCs w:val="28"/>
        </w:rPr>
        <w:t>Dysgraphia</w:t>
      </w:r>
      <w:r w:rsidRPr="00F4016E">
        <w:rPr>
          <w:rFonts w:ascii="Arial Narrow" w:hAnsi="Arial Narrow"/>
          <w:sz w:val="28"/>
          <w:szCs w:val="28"/>
        </w:rPr>
        <w:t xml:space="preserve">’ refers to difficulties in the ability to write, primarily in terms of handwriting and content; </w:t>
      </w:r>
      <w:r w:rsidRPr="00F4016E">
        <w:rPr>
          <w:rFonts w:ascii="Arial Narrow" w:hAnsi="Arial Narrow"/>
          <w:b/>
          <w:sz w:val="28"/>
          <w:szCs w:val="28"/>
        </w:rPr>
        <w:t>‘Dyscalculia’</w:t>
      </w:r>
      <w:r w:rsidRPr="00F4016E">
        <w:rPr>
          <w:rFonts w:ascii="Arial Narrow" w:hAnsi="Arial Narrow"/>
          <w:sz w:val="28"/>
          <w:szCs w:val="28"/>
        </w:rPr>
        <w:t xml:space="preserve"> refers to difficulties in the ability to learn class/age appropriate mathematics; </w:t>
      </w:r>
      <w:r w:rsidRPr="00F4016E">
        <w:rPr>
          <w:rFonts w:ascii="Arial Narrow" w:hAnsi="Arial Narrow"/>
          <w:b/>
          <w:sz w:val="28"/>
          <w:szCs w:val="28"/>
        </w:rPr>
        <w:t>‘Dyspraxia’</w:t>
      </w:r>
      <w:r w:rsidRPr="00F4016E">
        <w:rPr>
          <w:rFonts w:ascii="Arial Narrow" w:hAnsi="Arial Narrow"/>
          <w:sz w:val="28"/>
          <w:szCs w:val="28"/>
        </w:rPr>
        <w:t xml:space="preserve"> refers to difficulties of motor coordination usually apparent in childhood </w:t>
      </w:r>
    </w:p>
    <w:p w:rsidR="00B61DD4" w:rsidRPr="00F4016E" w:rsidRDefault="00B61DD4" w:rsidP="00B075DC">
      <w:pPr>
        <w:pStyle w:val="ListParagraph"/>
        <w:numPr>
          <w:ilvl w:val="0"/>
          <w:numId w:val="364"/>
        </w:numPr>
        <w:spacing w:after="200" w:line="276" w:lineRule="auto"/>
        <w:jc w:val="both"/>
        <w:rPr>
          <w:rStyle w:val="apple-style-span"/>
          <w:rFonts w:ascii="Arial Narrow" w:hAnsi="Arial Narrow"/>
          <w:sz w:val="28"/>
          <w:szCs w:val="28"/>
        </w:rPr>
      </w:pPr>
      <w:r w:rsidRPr="00F4016E">
        <w:rPr>
          <w:rFonts w:ascii="Arial Narrow" w:hAnsi="Arial Narrow" w:cs="Times New Roman"/>
          <w:b/>
          <w:sz w:val="28"/>
          <w:szCs w:val="28"/>
        </w:rPr>
        <w:lastRenderedPageBreak/>
        <w:t>‘</w:t>
      </w:r>
      <w:r w:rsidRPr="00F4016E">
        <w:rPr>
          <w:rFonts w:ascii="Arial Narrow" w:hAnsi="Arial Narrow" w:cs="Arial"/>
          <w:b/>
          <w:sz w:val="28"/>
          <w:szCs w:val="28"/>
        </w:rPr>
        <w:t xml:space="preserve">Speech </w:t>
      </w:r>
      <w:r w:rsidRPr="00F4016E">
        <w:rPr>
          <w:rFonts w:ascii="Arial Narrow" w:hAnsi="Arial Narrow" w:cs="Arial"/>
          <w:sz w:val="28"/>
          <w:szCs w:val="28"/>
        </w:rPr>
        <w:t xml:space="preserve">impairment’ refers to </w:t>
      </w:r>
      <w:r w:rsidRPr="00F4016E">
        <w:rPr>
          <w:rStyle w:val="apple-style-span"/>
          <w:rFonts w:ascii="Arial Narrow" w:hAnsi="Arial Narrow"/>
          <w:sz w:val="28"/>
          <w:szCs w:val="28"/>
        </w:rPr>
        <w:t>an impairment of speech articulation, voice, fluency, or the impairment of language comprehension and/oral expression or the impairment of the use of a spoken or other symbol system.</w:t>
      </w:r>
    </w:p>
    <w:p w:rsidR="00B61DD4" w:rsidRPr="00F4016E" w:rsidRDefault="00B61DD4" w:rsidP="00B075DC">
      <w:pPr>
        <w:pStyle w:val="ListParagraph"/>
        <w:numPr>
          <w:ilvl w:val="0"/>
          <w:numId w:val="364"/>
        </w:numPr>
        <w:spacing w:after="200" w:line="276" w:lineRule="auto"/>
        <w:jc w:val="both"/>
        <w:rPr>
          <w:rFonts w:ascii="Arial Narrow" w:hAnsi="Arial Narrow"/>
          <w:sz w:val="28"/>
          <w:szCs w:val="28"/>
        </w:rPr>
      </w:pPr>
      <w:r w:rsidRPr="00F4016E">
        <w:rPr>
          <w:rFonts w:ascii="Arial Narrow" w:hAnsi="Arial Narrow" w:cs="Times New Roman"/>
          <w:sz w:val="28"/>
          <w:szCs w:val="28"/>
        </w:rPr>
        <w:t>‘</w:t>
      </w:r>
      <w:r w:rsidRPr="00F4016E">
        <w:rPr>
          <w:rFonts w:ascii="Arial Narrow" w:hAnsi="Arial Narrow" w:cs="Arial"/>
          <w:b/>
          <w:bCs/>
          <w:sz w:val="28"/>
          <w:szCs w:val="28"/>
        </w:rPr>
        <w:t>Thalassemia</w:t>
      </w:r>
      <w:r w:rsidRPr="00F4016E">
        <w:rPr>
          <w:rFonts w:ascii="Arial Narrow" w:hAnsi="Arial Narrow" w:cs="Arial"/>
          <w:sz w:val="28"/>
          <w:szCs w:val="28"/>
        </w:rPr>
        <w:t xml:space="preserve">’ </w:t>
      </w:r>
      <w:r w:rsidRPr="00F4016E">
        <w:rPr>
          <w:rStyle w:val="apple-style-span"/>
          <w:rFonts w:ascii="Arial Narrow" w:hAnsi="Arial Narrow"/>
          <w:sz w:val="28"/>
          <w:szCs w:val="28"/>
        </w:rPr>
        <w:t xml:space="preserve">refers to a group of inherited disorders characterized by reduced or absent amounts of hemoglobin. </w:t>
      </w:r>
    </w:p>
    <w:p w:rsidR="00B61DD4" w:rsidRPr="00F4016E" w:rsidRDefault="00B61DD4" w:rsidP="00B61DD4">
      <w:pPr>
        <w:spacing w:after="0"/>
        <w:jc w:val="both"/>
        <w:rPr>
          <w:rFonts w:ascii="Arial Narrow" w:hAnsi="Arial Narrow" w:cs="Arial"/>
          <w:bCs/>
          <w:i/>
          <w:sz w:val="28"/>
          <w:szCs w:val="28"/>
          <w:lang w:val="en-GB"/>
        </w:rPr>
      </w:pPr>
    </w:p>
    <w:p w:rsidR="00B61DD4" w:rsidRPr="00F4016E" w:rsidRDefault="00B61DD4" w:rsidP="00B61DD4">
      <w:pPr>
        <w:spacing w:after="0"/>
        <w:jc w:val="both"/>
        <w:rPr>
          <w:rFonts w:ascii="Arial Narrow" w:hAnsi="Arial Narrow" w:cs="Arial"/>
          <w:bCs/>
          <w:sz w:val="28"/>
          <w:szCs w:val="28"/>
          <w:lang w:val="en-GB"/>
        </w:rPr>
      </w:pPr>
    </w:p>
    <w:p w:rsidR="00B61DD4" w:rsidRPr="00F4016E" w:rsidRDefault="00B61DD4" w:rsidP="00B61DD4">
      <w:pPr>
        <w:jc w:val="both"/>
        <w:rPr>
          <w:rFonts w:ascii="Arial Narrow" w:hAnsi="Arial Narrow"/>
          <w:sz w:val="28"/>
          <w:szCs w:val="28"/>
          <w:lang w:val="en-GB"/>
        </w:rPr>
        <w:sectPr w:rsidR="00B61DD4" w:rsidRPr="00F4016E" w:rsidSect="004B1937">
          <w:headerReference w:type="default" r:id="rId21"/>
          <w:pgSz w:w="11907" w:h="16839" w:code="9"/>
          <w:pgMar w:top="1872" w:right="1440" w:bottom="1872" w:left="1440" w:header="720" w:footer="720" w:gutter="0"/>
          <w:cols w:space="720"/>
          <w:docGrid w:linePitch="360"/>
        </w:sectPr>
      </w:pPr>
    </w:p>
    <w:p w:rsidR="00B61DD4" w:rsidRPr="00F4016E" w:rsidRDefault="00B61DD4" w:rsidP="00B61DD4">
      <w:pPr>
        <w:jc w:val="both"/>
        <w:rPr>
          <w:rFonts w:ascii="Arial Narrow" w:hAnsi="Arial Narrow" w:cs="Arial"/>
          <w:b/>
        </w:rPr>
      </w:pPr>
    </w:p>
    <w:p w:rsidR="00B61DD4" w:rsidRPr="00F4016E" w:rsidRDefault="00B61DD4" w:rsidP="00B61DD4">
      <w:pPr>
        <w:jc w:val="both"/>
        <w:rPr>
          <w:rFonts w:ascii="Arial Narrow" w:hAnsi="Arial Narrow"/>
        </w:rPr>
      </w:pPr>
    </w:p>
    <w:p w:rsidR="00B61DD4" w:rsidRPr="00F4016E" w:rsidRDefault="00B61DD4" w:rsidP="00B61DD4">
      <w:pPr>
        <w:spacing w:before="100" w:beforeAutospacing="1" w:after="100" w:afterAutospacing="1"/>
        <w:jc w:val="both"/>
        <w:rPr>
          <w:rFonts w:ascii="Arial Narrow" w:hAnsi="Arial Narrow"/>
        </w:rPr>
      </w:pPr>
    </w:p>
    <w:p w:rsidR="00B61DD4" w:rsidRPr="00F4016E" w:rsidRDefault="00B61DD4" w:rsidP="00B61DD4">
      <w:pPr>
        <w:jc w:val="both"/>
        <w:rPr>
          <w:rFonts w:ascii="Arial Narrow" w:hAnsi="Arial Narrow"/>
          <w:b/>
          <w:bCs/>
        </w:rPr>
      </w:pPr>
    </w:p>
    <w:p w:rsidR="00B61DD4" w:rsidRPr="00F4016E" w:rsidRDefault="00B61DD4" w:rsidP="00B61DD4">
      <w:pPr>
        <w:spacing w:before="100" w:beforeAutospacing="1" w:after="100" w:afterAutospacing="1"/>
        <w:ind w:right="6"/>
        <w:jc w:val="both"/>
        <w:rPr>
          <w:rFonts w:ascii="Arial Narrow" w:hAnsi="Arial Narrow" w:cs="Arial"/>
          <w:bCs/>
        </w:rPr>
      </w:pPr>
    </w:p>
    <w:p w:rsidR="00B61DD4" w:rsidRPr="00F4016E" w:rsidRDefault="00B61DD4" w:rsidP="00B61DD4">
      <w:pPr>
        <w:jc w:val="both"/>
        <w:rPr>
          <w:rFonts w:ascii="Arial Narrow" w:hAnsi="Arial Narrow"/>
        </w:rPr>
      </w:pPr>
    </w:p>
    <w:p w:rsidR="00D31AEF" w:rsidRDefault="00D31AEF" w:rsidP="00E37796">
      <w:pPr>
        <w:jc w:val="both"/>
        <w:rPr>
          <w:rFonts w:ascii="Arial Narrow" w:hAnsi="Arial Narrow"/>
          <w:lang w:val="en-GB"/>
        </w:rPr>
      </w:pPr>
    </w:p>
    <w:p w:rsidR="00E37796" w:rsidRPr="00682149" w:rsidRDefault="00E37796" w:rsidP="00E37796">
      <w:pPr>
        <w:jc w:val="both"/>
        <w:rPr>
          <w:rFonts w:ascii="Arial Narrow" w:hAnsi="Arial Narrow"/>
          <w:lang w:val="en-GB"/>
        </w:rPr>
      </w:pPr>
    </w:p>
    <w:p w:rsidR="00E37796" w:rsidRPr="00682149" w:rsidRDefault="00E37796" w:rsidP="00E37796">
      <w:pPr>
        <w:jc w:val="both"/>
        <w:rPr>
          <w:rFonts w:ascii="Arial Narrow" w:hAnsi="Arial Narrow"/>
          <w:b/>
          <w:u w:val="single"/>
          <w:lang w:val="en-GB"/>
        </w:rPr>
      </w:pPr>
    </w:p>
    <w:p w:rsidR="008F7D94" w:rsidRPr="002675C2" w:rsidRDefault="008F7D94" w:rsidP="008F7D94">
      <w:pPr>
        <w:pStyle w:val="NoSpacing2"/>
        <w:spacing w:line="360" w:lineRule="auto"/>
        <w:rPr>
          <w:rFonts w:ascii="Arial Narrow" w:hAnsi="Arial Narrow"/>
          <w:b/>
        </w:rPr>
      </w:pPr>
    </w:p>
    <w:p w:rsidR="008F7D94" w:rsidRPr="002675C2" w:rsidRDefault="008F7D94" w:rsidP="008F7D94">
      <w:pPr>
        <w:pStyle w:val="NoSpacing2"/>
        <w:spacing w:line="360" w:lineRule="auto"/>
        <w:rPr>
          <w:rFonts w:ascii="Arial Narrow" w:hAnsi="Arial Narrow"/>
          <w:b/>
        </w:rPr>
      </w:pPr>
    </w:p>
    <w:p w:rsidR="008F7D94" w:rsidRPr="002675C2" w:rsidRDefault="008F7D94" w:rsidP="008F7D94">
      <w:pPr>
        <w:spacing w:line="360" w:lineRule="auto"/>
        <w:rPr>
          <w:rFonts w:ascii="Arial Narrow" w:hAnsi="Arial Narrow"/>
        </w:rPr>
      </w:pPr>
    </w:p>
    <w:p w:rsidR="00F45231" w:rsidRPr="00A90C06" w:rsidRDefault="00F45231" w:rsidP="00F45231">
      <w:pPr>
        <w:rPr>
          <w:rFonts w:ascii="Arial Narrow" w:hAnsi="Arial Narrow"/>
          <w:b/>
          <w:bCs/>
        </w:rPr>
      </w:pPr>
    </w:p>
    <w:p w:rsidR="00F45231" w:rsidRPr="00A90C06" w:rsidRDefault="00F45231" w:rsidP="00F45231">
      <w:pPr>
        <w:rPr>
          <w:rFonts w:ascii="Arial Narrow" w:hAnsi="Arial Narrow"/>
          <w:b/>
          <w:bCs/>
        </w:rPr>
      </w:pPr>
    </w:p>
    <w:p w:rsidR="00F45231" w:rsidRPr="00A90C06" w:rsidRDefault="00F45231" w:rsidP="00F45231">
      <w:pPr>
        <w:rPr>
          <w:rFonts w:ascii="Arial Narrow" w:hAnsi="Arial Narrow"/>
        </w:rPr>
      </w:pPr>
    </w:p>
    <w:p w:rsidR="004A09CB" w:rsidRPr="00D95C2B" w:rsidRDefault="004A09CB" w:rsidP="00730762">
      <w:pPr>
        <w:spacing w:before="100" w:beforeAutospacing="1" w:after="100" w:afterAutospacing="1"/>
        <w:rPr>
          <w:rFonts w:ascii="Arial Narrow" w:hAnsi="Arial Narrow"/>
          <w:color w:val="000000"/>
        </w:rPr>
      </w:pPr>
    </w:p>
    <w:p w:rsidR="00D95C2B" w:rsidRPr="00D95C2B" w:rsidRDefault="00D95C2B" w:rsidP="00D95C2B">
      <w:pPr>
        <w:rPr>
          <w:rFonts w:ascii="Arial Narrow" w:hAnsi="Arial Narrow"/>
          <w:b/>
          <w:bCs/>
        </w:rPr>
      </w:pPr>
    </w:p>
    <w:p w:rsidR="003C60AE" w:rsidRPr="00D95C2B" w:rsidRDefault="003C60AE" w:rsidP="003C60AE">
      <w:pPr>
        <w:jc w:val="center"/>
        <w:rPr>
          <w:rFonts w:ascii="Arial Narrow" w:hAnsi="Arial Narrow"/>
        </w:rPr>
      </w:pPr>
    </w:p>
    <w:sectPr w:rsidR="003C60AE" w:rsidRPr="00D95C2B" w:rsidSect="004B1937">
      <w:headerReference w:type="default" r:id="rId22"/>
      <w:type w:val="continuous"/>
      <w:pgSz w:w="11907" w:h="16839" w:code="9"/>
      <w:pgMar w:top="1872" w:right="1440" w:bottom="187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20D" w:rsidRPr="008A28A1" w:rsidRDefault="0008620D" w:rsidP="008A28A1">
      <w:pPr>
        <w:pStyle w:val="ListParagraph"/>
        <w:rPr>
          <w:sz w:val="22"/>
          <w:szCs w:val="22"/>
        </w:rPr>
      </w:pPr>
      <w:r>
        <w:separator/>
      </w:r>
    </w:p>
  </w:endnote>
  <w:endnote w:type="continuationSeparator" w:id="1">
    <w:p w:rsidR="0008620D" w:rsidRPr="008A28A1" w:rsidRDefault="0008620D" w:rsidP="008A28A1">
      <w:pPr>
        <w:pStyle w:val="ListParagraph"/>
        <w:rPr>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Times Ten">
    <w:altName w:val="Times New Roman"/>
    <w:panose1 w:val="00000000000000000000"/>
    <w:charset w:val="00"/>
    <w:family w:val="roman"/>
    <w:notTrueType/>
    <w:pitch w:val="default"/>
    <w:sig w:usb0="00000003" w:usb1="00000000" w:usb2="00000000" w:usb3="00000000" w:csb0="00000001" w:csb1="00000000"/>
  </w:font>
  <w:font w:name="COJNIK+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GillSans">
    <w:charset w:val="00"/>
    <w:family w:val="swiss"/>
    <w:pitch w:val="variable"/>
    <w:sig w:usb0="00000007" w:usb1="00000000" w:usb2="00000000" w:usb3="00000000" w:csb0="00000093" w:csb1="00000000"/>
  </w:font>
  <w:font w:name="Southern">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ndalus">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4032"/>
      <w:docPartObj>
        <w:docPartGallery w:val="Page Numbers (Bottom of Page)"/>
        <w:docPartUnique/>
      </w:docPartObj>
    </w:sdtPr>
    <w:sdtEndPr>
      <w:rPr>
        <w:rFonts w:ascii="Arial Narrow" w:hAnsi="Arial Narrow"/>
        <w:sz w:val="20"/>
      </w:rPr>
    </w:sdtEndPr>
    <w:sdtContent>
      <w:p w:rsidR="00814694" w:rsidRPr="000A2D32" w:rsidRDefault="00A2122D" w:rsidP="00814694">
        <w:pPr>
          <w:pStyle w:val="Footer"/>
          <w:pBdr>
            <w:top w:val="single" w:sz="4" w:space="1" w:color="auto"/>
          </w:pBdr>
          <w:jc w:val="center"/>
          <w:rPr>
            <w:rFonts w:ascii="Arial Narrow" w:hAnsi="Arial Narrow"/>
            <w:sz w:val="20"/>
          </w:rPr>
        </w:pPr>
        <w:r w:rsidRPr="000A2D32">
          <w:rPr>
            <w:rFonts w:ascii="Arial Narrow" w:hAnsi="Arial Narrow"/>
            <w:sz w:val="20"/>
          </w:rPr>
          <w:fldChar w:fldCharType="begin"/>
        </w:r>
        <w:r w:rsidR="00814694" w:rsidRPr="000A2D32">
          <w:rPr>
            <w:rFonts w:ascii="Arial Narrow" w:hAnsi="Arial Narrow"/>
            <w:sz w:val="20"/>
          </w:rPr>
          <w:instrText xml:space="preserve"> PAGE   \* MERGEFORMAT </w:instrText>
        </w:r>
        <w:r w:rsidRPr="000A2D32">
          <w:rPr>
            <w:rFonts w:ascii="Arial Narrow" w:hAnsi="Arial Narrow"/>
            <w:sz w:val="20"/>
          </w:rPr>
          <w:fldChar w:fldCharType="separate"/>
        </w:r>
        <w:r w:rsidR="00F84915">
          <w:rPr>
            <w:rFonts w:ascii="Arial Narrow" w:hAnsi="Arial Narrow"/>
            <w:noProof/>
            <w:sz w:val="20"/>
          </w:rPr>
          <w:t>10</w:t>
        </w:r>
        <w:r w:rsidRPr="000A2D32">
          <w:rPr>
            <w:rFonts w:ascii="Arial Narrow" w:hAnsi="Arial Narrow"/>
            <w:sz w:val="20"/>
          </w:rPr>
          <w:fldChar w:fldCharType="end"/>
        </w:r>
      </w:p>
    </w:sdtContent>
  </w:sdt>
  <w:p w:rsidR="00814694" w:rsidRDefault="008146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20D" w:rsidRPr="008A28A1" w:rsidRDefault="0008620D" w:rsidP="008A28A1">
      <w:pPr>
        <w:pStyle w:val="ListParagraph"/>
        <w:rPr>
          <w:sz w:val="22"/>
          <w:szCs w:val="22"/>
        </w:rPr>
      </w:pPr>
      <w:r>
        <w:separator/>
      </w:r>
    </w:p>
  </w:footnote>
  <w:footnote w:type="continuationSeparator" w:id="1">
    <w:p w:rsidR="0008620D" w:rsidRPr="008A28A1" w:rsidRDefault="0008620D" w:rsidP="008A28A1">
      <w:pPr>
        <w:pStyle w:val="ListParagraph"/>
        <w:rPr>
          <w:sz w:val="22"/>
          <w:szCs w:val="22"/>
        </w:rPr>
      </w:pPr>
      <w:r>
        <w:continuationSeparator/>
      </w:r>
    </w:p>
  </w:footnote>
  <w:footnote w:id="2">
    <w:p w:rsidR="00B61DD4" w:rsidRPr="009F3D67" w:rsidRDefault="00B61DD4" w:rsidP="00B61DD4">
      <w:pPr>
        <w:pStyle w:val="FootnoteText"/>
      </w:pPr>
      <w:r>
        <w:rPr>
          <w:rStyle w:val="FootnoteReference"/>
        </w:rPr>
        <w:footnoteRef/>
      </w:r>
      <w:r>
        <w:t xml:space="preserve">As suggested at the Legal Consultation </w:t>
      </w:r>
    </w:p>
  </w:footnote>
  <w:footnote w:id="3">
    <w:p w:rsidR="00B61DD4" w:rsidRDefault="00B61DD4" w:rsidP="00B61DD4">
      <w:pPr>
        <w:pStyle w:val="FootnoteText"/>
      </w:pPr>
      <w:r>
        <w:rPr>
          <w:rStyle w:val="FootnoteReference"/>
        </w:rPr>
        <w:footnoteRef/>
      </w:r>
      <w:r>
        <w:t xml:space="preserve">  As suggested at Andhra Pradesh State Consultation</w:t>
      </w:r>
    </w:p>
  </w:footnote>
  <w:footnote w:id="4">
    <w:p w:rsidR="00B61DD4" w:rsidRDefault="00B61DD4" w:rsidP="00B61DD4">
      <w:pPr>
        <w:pStyle w:val="FootnoteText"/>
      </w:pPr>
      <w:r>
        <w:rPr>
          <w:rStyle w:val="FootnoteReference"/>
        </w:rPr>
        <w:footnoteRef/>
      </w:r>
      <w:r>
        <w:t xml:space="preserve"> As suggested at the Delhi, Haryana and Jharkhand State Consultation. </w:t>
      </w:r>
    </w:p>
  </w:footnote>
  <w:footnote w:id="5">
    <w:p w:rsidR="00B61DD4" w:rsidRDefault="00B61DD4" w:rsidP="00B61DD4">
      <w:pPr>
        <w:pStyle w:val="FootnoteText"/>
      </w:pPr>
      <w:r>
        <w:rPr>
          <w:rStyle w:val="FootnoteReference"/>
        </w:rPr>
        <w:footnoteRef/>
      </w:r>
      <w:r>
        <w:t xml:space="preserve"> As suggested at the Karnataka State Consultation.</w:t>
      </w:r>
    </w:p>
  </w:footnote>
  <w:footnote w:id="6">
    <w:p w:rsidR="00B61DD4" w:rsidRDefault="00B61DD4" w:rsidP="00B61DD4">
      <w:pPr>
        <w:pStyle w:val="FootnoteText"/>
      </w:pPr>
      <w:r>
        <w:rPr>
          <w:rStyle w:val="FootnoteReference"/>
        </w:rPr>
        <w:footnoteRef/>
      </w:r>
      <w:r>
        <w:t xml:space="preserve"> As suggested at by Orissa State Consultation </w:t>
      </w:r>
    </w:p>
  </w:footnote>
  <w:footnote w:id="7">
    <w:p w:rsidR="00B61DD4" w:rsidRDefault="00B61DD4" w:rsidP="00B61DD4">
      <w:pPr>
        <w:pStyle w:val="FootnoteText"/>
      </w:pPr>
      <w:r>
        <w:rPr>
          <w:rStyle w:val="FootnoteReference"/>
        </w:rPr>
        <w:footnoteRef/>
      </w:r>
      <w:r>
        <w:t xml:space="preserve"> As suggested at  Karnataka State Consultation </w:t>
      </w:r>
    </w:p>
  </w:footnote>
  <w:footnote w:id="8">
    <w:p w:rsidR="00B61DD4" w:rsidRDefault="00B61DD4" w:rsidP="00B61DD4">
      <w:pPr>
        <w:pStyle w:val="FootnoteText"/>
      </w:pPr>
      <w:r>
        <w:rPr>
          <w:rStyle w:val="FootnoteReference"/>
        </w:rPr>
        <w:footnoteRef/>
      </w:r>
      <w:r>
        <w:t>As suggested at Maharashtra State Consultation.</w:t>
      </w:r>
    </w:p>
  </w:footnote>
  <w:footnote w:id="9">
    <w:p w:rsidR="00B61DD4" w:rsidRDefault="00B61DD4" w:rsidP="00B61DD4">
      <w:pPr>
        <w:pStyle w:val="FootnoteText"/>
      </w:pPr>
      <w:r>
        <w:rPr>
          <w:rStyle w:val="FootnoteReference"/>
        </w:rPr>
        <w:footnoteRef/>
      </w:r>
      <w:r>
        <w:t>As  suggested at Karnataka State Consultation.</w:t>
      </w:r>
    </w:p>
  </w:footnote>
  <w:footnote w:id="10">
    <w:p w:rsidR="00B61DD4" w:rsidRDefault="00B61DD4" w:rsidP="00B61DD4">
      <w:pPr>
        <w:pStyle w:val="FootnoteText"/>
      </w:pPr>
      <w:r>
        <w:rPr>
          <w:rStyle w:val="FootnoteReference"/>
        </w:rPr>
        <w:footnoteRef/>
      </w:r>
      <w:r>
        <w:t xml:space="preserve"> As suggested at Orissa State Consultation</w:t>
      </w:r>
    </w:p>
  </w:footnote>
  <w:footnote w:id="11">
    <w:p w:rsidR="00B61DD4" w:rsidRDefault="00B61DD4" w:rsidP="00B61DD4">
      <w:pPr>
        <w:pStyle w:val="FootnoteText"/>
      </w:pPr>
      <w:r>
        <w:rPr>
          <w:rStyle w:val="FootnoteReference"/>
        </w:rPr>
        <w:footnoteRef/>
      </w:r>
      <w:r>
        <w:t xml:space="preserve"> As suggested at West Bengal State Consultation.</w:t>
      </w:r>
    </w:p>
  </w:footnote>
  <w:footnote w:id="12">
    <w:p w:rsidR="00B61DD4" w:rsidRDefault="00B61DD4" w:rsidP="00B61DD4">
      <w:pPr>
        <w:pStyle w:val="FootnoteText"/>
      </w:pPr>
      <w:r>
        <w:rPr>
          <w:rStyle w:val="FootnoteReference"/>
        </w:rPr>
        <w:footnoteRef/>
      </w:r>
      <w:r>
        <w:t>As suggested at West Bengal State Consultation.</w:t>
      </w:r>
    </w:p>
  </w:footnote>
  <w:footnote w:id="13">
    <w:p w:rsidR="00B61DD4" w:rsidRDefault="00B61DD4" w:rsidP="00B61DD4">
      <w:pPr>
        <w:pStyle w:val="FootnoteText"/>
      </w:pPr>
      <w:r>
        <w:rPr>
          <w:rStyle w:val="FootnoteReference"/>
        </w:rPr>
        <w:footnoteRef/>
      </w:r>
      <w:r>
        <w:t xml:space="preserve"> As suggested at Manipur State Consultation </w:t>
      </w:r>
    </w:p>
  </w:footnote>
  <w:footnote w:id="14">
    <w:p w:rsidR="00B61DD4" w:rsidRPr="00157DA7" w:rsidRDefault="00B61DD4" w:rsidP="00B61DD4">
      <w:pPr>
        <w:pStyle w:val="FootnoteText"/>
      </w:pPr>
      <w:r>
        <w:rPr>
          <w:rStyle w:val="FootnoteReference"/>
        </w:rPr>
        <w:footnoteRef/>
      </w:r>
      <w:r>
        <w:t xml:space="preserve"> As suggested at the Delhi, Harayana, Karnataka, Manipur and West Bengal State Consultations</w:t>
      </w:r>
    </w:p>
  </w:footnote>
  <w:footnote w:id="15">
    <w:p w:rsidR="00B61DD4" w:rsidRDefault="00B61DD4" w:rsidP="00B61DD4">
      <w:pPr>
        <w:pStyle w:val="FootnoteText"/>
      </w:pPr>
      <w:r>
        <w:rPr>
          <w:rStyle w:val="FootnoteReference"/>
        </w:rPr>
        <w:footnoteRef/>
      </w:r>
      <w:r>
        <w:t xml:space="preserve"> As Suggested at Maharashtra State Consultation</w:t>
      </w:r>
    </w:p>
  </w:footnote>
  <w:footnote w:id="16">
    <w:p w:rsidR="00B61DD4" w:rsidRDefault="00B61DD4" w:rsidP="00B61DD4">
      <w:pPr>
        <w:pStyle w:val="FootnoteText"/>
      </w:pPr>
      <w:r>
        <w:rPr>
          <w:rStyle w:val="FootnoteReference"/>
        </w:rPr>
        <w:footnoteRef/>
      </w:r>
      <w:r>
        <w:t>As Suggested at the J&amp;K State Consultation.</w:t>
      </w:r>
    </w:p>
  </w:footnote>
  <w:footnote w:id="17">
    <w:p w:rsidR="00B61DD4" w:rsidRDefault="00B61DD4" w:rsidP="00B61DD4">
      <w:pPr>
        <w:pStyle w:val="FootnoteText"/>
      </w:pPr>
      <w:r>
        <w:rPr>
          <w:rStyle w:val="FootnoteReference"/>
        </w:rPr>
        <w:footnoteRef/>
      </w:r>
      <w:r>
        <w:t xml:space="preserve"> As Suggested at the Manipur State Consultation</w:t>
      </w:r>
    </w:p>
  </w:footnote>
  <w:footnote w:id="18">
    <w:p w:rsidR="00B61DD4" w:rsidRDefault="00B61DD4" w:rsidP="00B61DD4">
      <w:pPr>
        <w:pStyle w:val="FootnoteText"/>
      </w:pPr>
      <w:r>
        <w:rPr>
          <w:rStyle w:val="FootnoteReference"/>
        </w:rPr>
        <w:footnoteRef/>
      </w:r>
      <w:r>
        <w:t xml:space="preserve"> As suggested at the Legal Consultation </w:t>
      </w:r>
    </w:p>
  </w:footnote>
  <w:footnote w:id="19">
    <w:p w:rsidR="00B61DD4" w:rsidRDefault="00B61DD4" w:rsidP="00B61DD4">
      <w:pPr>
        <w:pStyle w:val="FootnoteText"/>
      </w:pPr>
      <w:r>
        <w:rPr>
          <w:rStyle w:val="FootnoteReference"/>
        </w:rPr>
        <w:footnoteRef/>
      </w:r>
      <w:r>
        <w:t xml:space="preserve">  As suggested at the Uttarakhand State Consultation. </w:t>
      </w:r>
    </w:p>
  </w:footnote>
  <w:footnote w:id="20">
    <w:p w:rsidR="00B61DD4" w:rsidRDefault="00B61DD4" w:rsidP="00B61DD4">
      <w:pPr>
        <w:pStyle w:val="FootnoteText"/>
      </w:pPr>
      <w:r>
        <w:rPr>
          <w:rStyle w:val="FootnoteReference"/>
        </w:rPr>
        <w:footnoteRef/>
      </w:r>
      <w:r>
        <w:t xml:space="preserve">  As suggested at the Karnataka State Consultation. . </w:t>
      </w:r>
    </w:p>
  </w:footnote>
  <w:footnote w:id="21">
    <w:p w:rsidR="00B61DD4" w:rsidRDefault="00B61DD4" w:rsidP="00B61DD4">
      <w:pPr>
        <w:pStyle w:val="FootnoteText"/>
      </w:pPr>
      <w:r>
        <w:rPr>
          <w:rStyle w:val="FootnoteReference"/>
        </w:rPr>
        <w:footnoteRef/>
      </w:r>
      <w:r>
        <w:t xml:space="preserve"> As suggested at the Mizoram State Consultation</w:t>
      </w:r>
    </w:p>
  </w:footnote>
  <w:footnote w:id="22">
    <w:p w:rsidR="00B61DD4" w:rsidRPr="00D93D3E" w:rsidRDefault="00B61DD4" w:rsidP="00B61DD4">
      <w:pPr>
        <w:pStyle w:val="FootnoteText"/>
      </w:pPr>
      <w:r>
        <w:rPr>
          <w:rStyle w:val="FootnoteReference"/>
        </w:rPr>
        <w:footnoteRef/>
      </w:r>
      <w:r>
        <w:t>As suggested at the Uttarakhand consultation</w:t>
      </w:r>
    </w:p>
  </w:footnote>
  <w:footnote w:id="23">
    <w:p w:rsidR="00B61DD4" w:rsidRDefault="00B61DD4" w:rsidP="00B61DD4">
      <w:pPr>
        <w:pStyle w:val="FootnoteText"/>
      </w:pPr>
      <w:r>
        <w:rPr>
          <w:rStyle w:val="FootnoteReference"/>
        </w:rPr>
        <w:footnoteRef/>
      </w:r>
      <w:r>
        <w:t xml:space="preserve"> As suggested at the MP State Consultations </w:t>
      </w:r>
    </w:p>
    <w:p w:rsidR="00B61DD4" w:rsidRPr="00AD1D8F" w:rsidRDefault="00B61DD4" w:rsidP="00B61DD4">
      <w:pPr>
        <w:pStyle w:val="FootnoteText"/>
      </w:pPr>
    </w:p>
  </w:footnote>
  <w:footnote w:id="24">
    <w:p w:rsidR="00B61DD4" w:rsidRPr="00D51F96" w:rsidRDefault="00B61DD4" w:rsidP="00B61DD4">
      <w:pPr>
        <w:pStyle w:val="FootnoteText"/>
      </w:pPr>
      <w:r>
        <w:rPr>
          <w:rStyle w:val="FootnoteReference"/>
        </w:rPr>
        <w:footnoteRef/>
      </w:r>
      <w:r>
        <w:t xml:space="preserve">  As suggested at the Karnataka State Consultation.  </w:t>
      </w:r>
    </w:p>
  </w:footnote>
  <w:footnote w:id="25">
    <w:p w:rsidR="00B61DD4" w:rsidRPr="00D51F96" w:rsidRDefault="00B61DD4" w:rsidP="00B61DD4">
      <w:pPr>
        <w:pStyle w:val="FootnoteText"/>
      </w:pPr>
      <w:r>
        <w:rPr>
          <w:rStyle w:val="FootnoteReference"/>
        </w:rPr>
        <w:footnoteRef/>
      </w:r>
      <w:r>
        <w:t xml:space="preserve"> As suggested at the Uttarakhand State consultation</w:t>
      </w:r>
    </w:p>
  </w:footnote>
  <w:footnote w:id="26">
    <w:p w:rsidR="00B61DD4" w:rsidRPr="006570C3" w:rsidRDefault="00B61DD4" w:rsidP="00B61DD4">
      <w:pPr>
        <w:pStyle w:val="FootnoteText"/>
      </w:pPr>
      <w:r>
        <w:rPr>
          <w:rStyle w:val="FootnoteReference"/>
        </w:rPr>
        <w:footnoteRef/>
      </w:r>
      <w:r>
        <w:t xml:space="preserve"> As suggested at the  Uttarakhand State consultation</w:t>
      </w:r>
    </w:p>
  </w:footnote>
  <w:footnote w:id="27">
    <w:p w:rsidR="00B61DD4" w:rsidRPr="006570C3" w:rsidRDefault="00B61DD4" w:rsidP="00B61DD4">
      <w:pPr>
        <w:pStyle w:val="FootnoteText"/>
      </w:pPr>
      <w:r>
        <w:rPr>
          <w:rStyle w:val="FootnoteReference"/>
        </w:rPr>
        <w:footnoteRef/>
      </w:r>
      <w:r>
        <w:t xml:space="preserve"> As suggested at the Maharashtra State Consultation.</w:t>
      </w:r>
    </w:p>
  </w:footnote>
  <w:footnote w:id="28">
    <w:p w:rsidR="00B61DD4" w:rsidRPr="004F50CB" w:rsidRDefault="00B61DD4" w:rsidP="00B61DD4">
      <w:pPr>
        <w:pStyle w:val="FootnoteText"/>
      </w:pPr>
      <w:r>
        <w:rPr>
          <w:rStyle w:val="FootnoteReference"/>
        </w:rPr>
        <w:footnoteRef/>
      </w:r>
      <w:r>
        <w:t xml:space="preserve"> As suggested at the  Uttarakhand State Consultation</w:t>
      </w:r>
    </w:p>
  </w:footnote>
  <w:footnote w:id="29">
    <w:p w:rsidR="00B61DD4" w:rsidRPr="00004FD9" w:rsidRDefault="00B61DD4" w:rsidP="00B61DD4">
      <w:pPr>
        <w:pStyle w:val="FootnoteText"/>
      </w:pPr>
      <w:r>
        <w:rPr>
          <w:rStyle w:val="FootnoteReference"/>
        </w:rPr>
        <w:footnoteRef/>
      </w:r>
      <w:r>
        <w:t xml:space="preserve"> As suggested at the  Uttarakhand State Consultation </w:t>
      </w:r>
    </w:p>
  </w:footnote>
  <w:footnote w:id="30">
    <w:p w:rsidR="00B61DD4" w:rsidRPr="00437DA1" w:rsidRDefault="00B61DD4" w:rsidP="00B61DD4">
      <w:pPr>
        <w:pStyle w:val="FootnoteText"/>
      </w:pPr>
      <w:r>
        <w:rPr>
          <w:rStyle w:val="FootnoteReference"/>
        </w:rPr>
        <w:footnoteRef/>
      </w:r>
      <w:r>
        <w:t xml:space="preserve"> As suggested at the  Uttarakhand State Consultation</w:t>
      </w:r>
    </w:p>
  </w:footnote>
  <w:footnote w:id="31">
    <w:p w:rsidR="00B61DD4" w:rsidRPr="00437DA1" w:rsidRDefault="00B61DD4" w:rsidP="00B61DD4">
      <w:pPr>
        <w:pStyle w:val="FootnoteText"/>
      </w:pPr>
      <w:r>
        <w:rPr>
          <w:rStyle w:val="FootnoteReference"/>
        </w:rPr>
        <w:footnoteRef/>
      </w:r>
      <w:r>
        <w:t xml:space="preserve"> As suggested at the Uttarakhand State Consultation</w:t>
      </w:r>
    </w:p>
  </w:footnote>
  <w:footnote w:id="32">
    <w:p w:rsidR="00B61DD4" w:rsidRPr="00567495" w:rsidRDefault="00B61DD4" w:rsidP="00B61DD4">
      <w:pPr>
        <w:pStyle w:val="FootnoteText"/>
      </w:pPr>
      <w:r>
        <w:rPr>
          <w:rStyle w:val="FootnoteReference"/>
        </w:rPr>
        <w:footnoteRef/>
      </w:r>
      <w:r>
        <w:t>As suggested at the Maharashtra State Consultation</w:t>
      </w:r>
    </w:p>
  </w:footnote>
  <w:footnote w:id="33">
    <w:p w:rsidR="00B61DD4" w:rsidRPr="009C1667" w:rsidRDefault="00B61DD4" w:rsidP="00B61DD4">
      <w:pPr>
        <w:pStyle w:val="FootnoteText"/>
      </w:pPr>
      <w:r>
        <w:rPr>
          <w:rStyle w:val="FootnoteReference"/>
        </w:rPr>
        <w:footnoteRef/>
      </w:r>
      <w:r>
        <w:t xml:space="preserve"> As suggested at the Karnataka State  Consultation</w:t>
      </w:r>
    </w:p>
  </w:footnote>
  <w:footnote w:id="34">
    <w:p w:rsidR="00B61DD4" w:rsidRPr="00A2079B" w:rsidRDefault="00B61DD4" w:rsidP="00B61DD4">
      <w:pPr>
        <w:pStyle w:val="FootnoteText"/>
      </w:pPr>
      <w:r>
        <w:rPr>
          <w:rStyle w:val="FootnoteReference"/>
        </w:rPr>
        <w:footnoteRef/>
      </w:r>
      <w:r>
        <w:t xml:space="preserve">  As suggested at the  Karnataka State Consultation</w:t>
      </w:r>
    </w:p>
  </w:footnote>
  <w:footnote w:id="35">
    <w:p w:rsidR="00B61DD4" w:rsidRPr="00D91DB6" w:rsidRDefault="00B61DD4" w:rsidP="00B61DD4">
      <w:pPr>
        <w:pStyle w:val="FootnoteText"/>
      </w:pPr>
      <w:r>
        <w:rPr>
          <w:rStyle w:val="FootnoteReference"/>
        </w:rPr>
        <w:footnoteRef/>
      </w:r>
      <w:r>
        <w:t xml:space="preserve"> As suggested at the  Karnataka State Consultation</w:t>
      </w:r>
    </w:p>
  </w:footnote>
  <w:footnote w:id="36">
    <w:p w:rsidR="00B61DD4" w:rsidRDefault="00B61DD4" w:rsidP="00B61DD4">
      <w:pPr>
        <w:pStyle w:val="FootnoteText"/>
      </w:pPr>
      <w:r>
        <w:rPr>
          <w:rStyle w:val="FootnoteReference"/>
        </w:rPr>
        <w:footnoteRef/>
      </w:r>
      <w:r>
        <w:t xml:space="preserve"> As suggested at the Maharashtra State Consultation</w:t>
      </w:r>
    </w:p>
  </w:footnote>
  <w:footnote w:id="37">
    <w:p w:rsidR="00B61DD4" w:rsidRPr="00D91DB6" w:rsidRDefault="00B61DD4" w:rsidP="00B61DD4">
      <w:pPr>
        <w:pStyle w:val="FootnoteText"/>
      </w:pPr>
      <w:r>
        <w:rPr>
          <w:rStyle w:val="FootnoteReference"/>
        </w:rPr>
        <w:footnoteRef/>
      </w:r>
      <w:r>
        <w:t>As suggested at the Uttarakhand State Consultation</w:t>
      </w:r>
    </w:p>
  </w:footnote>
  <w:footnote w:id="38">
    <w:p w:rsidR="00B61DD4" w:rsidRPr="004A6C92" w:rsidRDefault="00B61DD4" w:rsidP="00B61DD4">
      <w:pPr>
        <w:pStyle w:val="FootnoteText"/>
      </w:pPr>
      <w:r>
        <w:rPr>
          <w:rStyle w:val="FootnoteReference"/>
        </w:rPr>
        <w:footnoteRef/>
      </w:r>
      <w:r>
        <w:t xml:space="preserve"> As suggested at the Maharashtra State Consultation</w:t>
      </w:r>
    </w:p>
  </w:footnote>
  <w:footnote w:id="39">
    <w:p w:rsidR="00B61DD4" w:rsidRPr="00335FBD" w:rsidRDefault="00B61DD4" w:rsidP="00B61DD4">
      <w:pPr>
        <w:pStyle w:val="FootnoteText"/>
      </w:pPr>
      <w:r>
        <w:rPr>
          <w:rStyle w:val="FootnoteReference"/>
        </w:rPr>
        <w:footnoteRef/>
      </w:r>
      <w:r>
        <w:t xml:space="preserve"> As suggested at the Manipur State Consultation</w:t>
      </w:r>
    </w:p>
  </w:footnote>
  <w:footnote w:id="40">
    <w:p w:rsidR="00B61DD4" w:rsidRPr="00710850" w:rsidRDefault="00B61DD4" w:rsidP="00B61DD4">
      <w:pPr>
        <w:pStyle w:val="FootnoteText"/>
      </w:pPr>
      <w:r>
        <w:rPr>
          <w:rStyle w:val="FootnoteReference"/>
        </w:rPr>
        <w:footnoteRef/>
      </w:r>
      <w:r>
        <w:t xml:space="preserve"> As suggested at the Orissa State Consultation</w:t>
      </w:r>
    </w:p>
  </w:footnote>
  <w:footnote w:id="41">
    <w:p w:rsidR="00B61DD4" w:rsidRPr="00E1790E" w:rsidRDefault="00B61DD4" w:rsidP="00B61DD4">
      <w:pPr>
        <w:pStyle w:val="FootnoteText"/>
      </w:pPr>
      <w:r>
        <w:rPr>
          <w:rStyle w:val="FootnoteReference"/>
        </w:rPr>
        <w:footnoteRef/>
      </w:r>
      <w:r>
        <w:t>As suggested at the J&amp;K State Consultation</w:t>
      </w:r>
    </w:p>
  </w:footnote>
  <w:footnote w:id="42">
    <w:p w:rsidR="00B61DD4" w:rsidRPr="00AA074A" w:rsidRDefault="00B61DD4" w:rsidP="00B61DD4">
      <w:pPr>
        <w:pStyle w:val="FootnoteText"/>
      </w:pPr>
      <w:r>
        <w:rPr>
          <w:rStyle w:val="FootnoteReference"/>
        </w:rPr>
        <w:footnoteRef/>
      </w:r>
      <w:r>
        <w:t xml:space="preserve">As suggested at the Delhi-Haryana State Consultation </w:t>
      </w:r>
    </w:p>
  </w:footnote>
  <w:footnote w:id="43">
    <w:p w:rsidR="00B61DD4" w:rsidRPr="00AA074A" w:rsidRDefault="00B61DD4" w:rsidP="00B61DD4">
      <w:pPr>
        <w:pStyle w:val="FootnoteText"/>
      </w:pPr>
      <w:r>
        <w:rPr>
          <w:rStyle w:val="FootnoteReference"/>
        </w:rPr>
        <w:footnoteRef/>
      </w:r>
      <w:r>
        <w:t xml:space="preserve">As suggested at the Manipur State Consultation </w:t>
      </w:r>
    </w:p>
  </w:footnote>
  <w:footnote w:id="44">
    <w:p w:rsidR="00B61DD4" w:rsidRDefault="00B61DD4" w:rsidP="00B61DD4">
      <w:pPr>
        <w:pStyle w:val="FootnoteText"/>
      </w:pPr>
      <w:r>
        <w:rPr>
          <w:rStyle w:val="FootnoteReference"/>
        </w:rPr>
        <w:footnoteRef/>
      </w:r>
      <w:r>
        <w:t xml:space="preserve"> As suggested at the Karnataka State Consultations. </w:t>
      </w:r>
    </w:p>
    <w:p w:rsidR="00B61DD4" w:rsidRDefault="00B61DD4" w:rsidP="00B61DD4"/>
  </w:footnote>
  <w:footnote w:id="45">
    <w:p w:rsidR="00B61DD4" w:rsidRPr="002714D4" w:rsidRDefault="00B61DD4" w:rsidP="00B61DD4">
      <w:pPr>
        <w:pStyle w:val="FootnoteText"/>
        <w:rPr>
          <w:rFonts w:ascii="Times New Roman" w:hAnsi="Times New Roman"/>
        </w:rPr>
      </w:pPr>
      <w:r w:rsidRPr="002714D4">
        <w:rPr>
          <w:rStyle w:val="FootnoteReference"/>
        </w:rPr>
        <w:footnoteRef/>
      </w:r>
      <w:r>
        <w:rPr>
          <w:rFonts w:ascii="Times New Roman" w:hAnsi="Times New Roman"/>
        </w:rPr>
        <w:t xml:space="preserve">As suggested at the </w:t>
      </w:r>
      <w:r w:rsidRPr="002714D4">
        <w:rPr>
          <w:rFonts w:ascii="Times New Roman" w:hAnsi="Times New Roman"/>
        </w:rPr>
        <w:t>Karnataka State Consultation.</w:t>
      </w:r>
    </w:p>
  </w:footnote>
  <w:footnote w:id="46">
    <w:p w:rsidR="00B61DD4" w:rsidRPr="002714D4" w:rsidRDefault="00B61DD4" w:rsidP="00B61DD4">
      <w:pPr>
        <w:pStyle w:val="FootnoteText"/>
        <w:rPr>
          <w:rFonts w:ascii="Times New Roman" w:hAnsi="Times New Roman"/>
        </w:rPr>
      </w:pPr>
      <w:r w:rsidRPr="002714D4">
        <w:rPr>
          <w:rStyle w:val="FootnoteReference"/>
        </w:rPr>
        <w:footnoteRef/>
      </w:r>
      <w:r>
        <w:rPr>
          <w:rFonts w:ascii="Times New Roman" w:hAnsi="Times New Roman"/>
        </w:rPr>
        <w:t>As suggested at the Legal Consultation</w:t>
      </w:r>
    </w:p>
  </w:footnote>
  <w:footnote w:id="47">
    <w:p w:rsidR="00B61DD4" w:rsidRPr="00D3595E" w:rsidRDefault="00B61DD4" w:rsidP="00B61DD4">
      <w:pPr>
        <w:pStyle w:val="FootnoteText"/>
        <w:rPr>
          <w:rFonts w:ascii="Times New Roman" w:hAnsi="Times New Roman"/>
        </w:rPr>
      </w:pPr>
      <w:r w:rsidRPr="00D3595E">
        <w:rPr>
          <w:rStyle w:val="FootnoteReference"/>
        </w:rPr>
        <w:footnoteRef/>
      </w:r>
      <w:r w:rsidRPr="00D3595E">
        <w:rPr>
          <w:rFonts w:ascii="Times New Roman" w:hAnsi="Times New Roman"/>
        </w:rPr>
        <w:t xml:space="preserve"> As suggested at the Legal Consultation</w:t>
      </w:r>
    </w:p>
  </w:footnote>
  <w:footnote w:id="48">
    <w:p w:rsidR="00B61DD4" w:rsidRPr="002714D4" w:rsidRDefault="00B61DD4" w:rsidP="00B61DD4">
      <w:pPr>
        <w:pStyle w:val="FootnoteText"/>
        <w:rPr>
          <w:rFonts w:ascii="Times New Roman" w:hAnsi="Times New Roman"/>
        </w:rPr>
      </w:pPr>
      <w:r w:rsidRPr="002714D4">
        <w:rPr>
          <w:rStyle w:val="FootnoteReference"/>
        </w:rPr>
        <w:footnoteRef/>
      </w:r>
      <w:r>
        <w:rPr>
          <w:rFonts w:ascii="Times New Roman" w:hAnsi="Times New Roman"/>
        </w:rPr>
        <w:t xml:space="preserve"> As suggested at the Legal Consultation.</w:t>
      </w:r>
    </w:p>
  </w:footnote>
  <w:footnote w:id="49">
    <w:p w:rsidR="00B61DD4" w:rsidRDefault="00B61DD4" w:rsidP="00B61DD4">
      <w:pPr>
        <w:pStyle w:val="FootnoteText"/>
      </w:pPr>
      <w:r>
        <w:rPr>
          <w:rStyle w:val="FootnoteReference"/>
        </w:rPr>
        <w:footnoteRef/>
      </w:r>
      <w:r>
        <w:t>As suggested at the Karnataka State Consultation.</w:t>
      </w:r>
    </w:p>
  </w:footnote>
  <w:footnote w:id="50">
    <w:p w:rsidR="00B61DD4" w:rsidRDefault="00B61DD4" w:rsidP="00B61DD4">
      <w:pPr>
        <w:pStyle w:val="FootnoteText"/>
      </w:pPr>
      <w:r>
        <w:rPr>
          <w:rStyle w:val="FootnoteReference"/>
        </w:rPr>
        <w:footnoteRef/>
      </w:r>
      <w:r>
        <w:t xml:space="preserve"> As suggested at the Uttaranchal State Consultation </w:t>
      </w:r>
    </w:p>
  </w:footnote>
  <w:footnote w:id="51">
    <w:p w:rsidR="00B61DD4" w:rsidRDefault="00B61DD4" w:rsidP="00B61DD4">
      <w:pPr>
        <w:pStyle w:val="FootnoteText"/>
      </w:pPr>
      <w:r>
        <w:rPr>
          <w:rStyle w:val="FootnoteReference"/>
        </w:rPr>
        <w:footnoteRef/>
      </w:r>
      <w:r>
        <w:t xml:space="preserve"> As suggested at the Karnataka State Consultation </w:t>
      </w:r>
    </w:p>
  </w:footnote>
  <w:footnote w:id="52">
    <w:p w:rsidR="00B61DD4" w:rsidRDefault="00B61DD4" w:rsidP="00B61DD4">
      <w:pPr>
        <w:pStyle w:val="FootnoteText"/>
      </w:pPr>
      <w:r>
        <w:rPr>
          <w:rStyle w:val="FootnoteReference"/>
        </w:rPr>
        <w:footnoteRef/>
      </w:r>
      <w:r>
        <w:t xml:space="preserve">As suggested at the Karnataka state consultation. </w:t>
      </w:r>
    </w:p>
  </w:footnote>
  <w:footnote w:id="53">
    <w:p w:rsidR="00B61DD4" w:rsidRDefault="00B61DD4" w:rsidP="00B61DD4">
      <w:pPr>
        <w:pStyle w:val="FootnoteText"/>
      </w:pPr>
      <w:r>
        <w:rPr>
          <w:rStyle w:val="FootnoteReference"/>
        </w:rPr>
        <w:footnoteRef/>
      </w:r>
      <w:r>
        <w:t xml:space="preserve"> As suggested at the Uttaranchal State Consultation </w:t>
      </w:r>
    </w:p>
  </w:footnote>
  <w:footnote w:id="54">
    <w:p w:rsidR="00B61DD4" w:rsidRDefault="00B61DD4" w:rsidP="00B61DD4">
      <w:pPr>
        <w:pStyle w:val="FootnoteText"/>
      </w:pPr>
      <w:r>
        <w:rPr>
          <w:rStyle w:val="FootnoteReference"/>
        </w:rPr>
        <w:footnoteRef/>
      </w:r>
      <w:r>
        <w:t xml:space="preserve"> As suggested at the  West Bengal State Consultation </w:t>
      </w:r>
    </w:p>
  </w:footnote>
  <w:footnote w:id="55">
    <w:p w:rsidR="00B61DD4" w:rsidRDefault="00B61DD4" w:rsidP="00B61DD4">
      <w:pPr>
        <w:pStyle w:val="FootnoteText"/>
      </w:pPr>
      <w:r>
        <w:rPr>
          <w:rStyle w:val="FootnoteReference"/>
        </w:rPr>
        <w:footnoteRef/>
      </w:r>
      <w:r>
        <w:t xml:space="preserve"> As suggested at the Odisha State Consultation</w:t>
      </w:r>
    </w:p>
  </w:footnote>
  <w:footnote w:id="56">
    <w:p w:rsidR="00B61DD4" w:rsidRDefault="00B61DD4" w:rsidP="00B61DD4">
      <w:pPr>
        <w:pStyle w:val="FootnoteText"/>
      </w:pPr>
      <w:r>
        <w:rPr>
          <w:rStyle w:val="FootnoteReference"/>
        </w:rPr>
        <w:footnoteRef/>
      </w:r>
      <w:r>
        <w:t xml:space="preserve">  As suggested at the Karnataka State Consultation </w:t>
      </w:r>
    </w:p>
  </w:footnote>
  <w:footnote w:id="57">
    <w:p w:rsidR="00B61DD4" w:rsidRDefault="00B61DD4" w:rsidP="00B61DD4">
      <w:pPr>
        <w:pStyle w:val="FootnoteText"/>
      </w:pPr>
      <w:r>
        <w:rPr>
          <w:rStyle w:val="FootnoteReference"/>
        </w:rPr>
        <w:footnoteRef/>
      </w:r>
      <w:r>
        <w:t xml:space="preserve"> As suggested at the Karnataka consultation </w:t>
      </w:r>
    </w:p>
  </w:footnote>
  <w:footnote w:id="58">
    <w:p w:rsidR="00B61DD4" w:rsidRDefault="00B61DD4" w:rsidP="00B61DD4">
      <w:pPr>
        <w:pStyle w:val="FootnoteText"/>
      </w:pPr>
      <w:r>
        <w:rPr>
          <w:rStyle w:val="FootnoteReference"/>
        </w:rPr>
        <w:footnoteRef/>
      </w:r>
      <w:r>
        <w:t xml:space="preserve"> As suggested at the Legal Consultation </w:t>
      </w:r>
    </w:p>
  </w:footnote>
  <w:footnote w:id="59">
    <w:p w:rsidR="00B61DD4" w:rsidRDefault="00B61DD4" w:rsidP="00B61DD4">
      <w:pPr>
        <w:pStyle w:val="FootnoteText"/>
      </w:pPr>
      <w:r>
        <w:rPr>
          <w:rStyle w:val="FootnoteReference"/>
        </w:rPr>
        <w:footnoteRef/>
      </w:r>
      <w:r>
        <w:t xml:space="preserve"> As suggested at the Legal Consultation</w:t>
      </w:r>
    </w:p>
  </w:footnote>
  <w:footnote w:id="60">
    <w:p w:rsidR="00B61DD4" w:rsidRDefault="00B61DD4" w:rsidP="00B61DD4">
      <w:pPr>
        <w:pStyle w:val="FootnoteText"/>
      </w:pPr>
      <w:r>
        <w:rPr>
          <w:rStyle w:val="FootnoteReference"/>
        </w:rPr>
        <w:footnoteRef/>
      </w:r>
      <w:r>
        <w:t xml:space="preserve"> As suggested at the Legal Consultation</w:t>
      </w:r>
    </w:p>
  </w:footnote>
  <w:footnote w:id="61">
    <w:p w:rsidR="00B61DD4" w:rsidRDefault="00B61DD4" w:rsidP="00B61DD4">
      <w:pPr>
        <w:pStyle w:val="FootnoteText"/>
      </w:pPr>
      <w:r>
        <w:rPr>
          <w:rStyle w:val="FootnoteReference"/>
        </w:rPr>
        <w:footnoteRef/>
      </w:r>
      <w:r>
        <w:t xml:space="preserve"> As suggested at the Uttarakhand State consultations </w:t>
      </w:r>
    </w:p>
  </w:footnote>
  <w:footnote w:id="62">
    <w:p w:rsidR="00B61DD4" w:rsidRDefault="00B61DD4" w:rsidP="00B61DD4">
      <w:pPr>
        <w:pStyle w:val="FootnoteText"/>
      </w:pPr>
      <w:r>
        <w:rPr>
          <w:rStyle w:val="FootnoteReference"/>
        </w:rPr>
        <w:footnoteRef/>
      </w:r>
      <w:r>
        <w:t xml:space="preserve"> As suggested at the Madhya Pradesh State Consultations</w:t>
      </w:r>
    </w:p>
  </w:footnote>
  <w:footnote w:id="63">
    <w:p w:rsidR="00B61DD4" w:rsidRDefault="00B61DD4" w:rsidP="00B61DD4">
      <w:pPr>
        <w:pStyle w:val="FootnoteText"/>
      </w:pPr>
      <w:r>
        <w:rPr>
          <w:rStyle w:val="FootnoteReference"/>
        </w:rPr>
        <w:footnoteRef/>
      </w:r>
      <w:r>
        <w:t xml:space="preserve"> As suggested at the Legal Consultation.</w:t>
      </w:r>
    </w:p>
  </w:footnote>
  <w:footnote w:id="64">
    <w:p w:rsidR="00B61DD4" w:rsidRDefault="00B61DD4" w:rsidP="00B61DD4">
      <w:pPr>
        <w:pStyle w:val="FootnoteText"/>
      </w:pPr>
      <w:r>
        <w:rPr>
          <w:rStyle w:val="FootnoteReference"/>
        </w:rPr>
        <w:footnoteRef/>
      </w:r>
      <w:r>
        <w:t xml:space="preserve"> As suggested at the Legal Consultation  and added in </w:t>
      </w:r>
      <w:r w:rsidRPr="007045A7">
        <w:t>the National Disability Rights Tribunal</w:t>
      </w:r>
    </w:p>
  </w:footnote>
  <w:footnote w:id="65">
    <w:p w:rsidR="00B61DD4" w:rsidRDefault="00B61DD4" w:rsidP="00B61DD4">
      <w:pPr>
        <w:pStyle w:val="FootnoteText"/>
      </w:pPr>
      <w:r>
        <w:rPr>
          <w:rStyle w:val="FootnoteReference"/>
        </w:rPr>
        <w:footnoteRef/>
      </w:r>
      <w:r>
        <w:t xml:space="preserve"> As suggested by almost all State Consultations.</w:t>
      </w:r>
    </w:p>
  </w:footnote>
  <w:footnote w:id="66">
    <w:p w:rsidR="00B61DD4" w:rsidRDefault="00B61DD4" w:rsidP="00B61DD4">
      <w:pPr>
        <w:pStyle w:val="FootnoteText"/>
      </w:pPr>
      <w:r>
        <w:rPr>
          <w:rStyle w:val="FootnoteReference"/>
        </w:rPr>
        <w:footnoteRef/>
      </w:r>
      <w:r>
        <w:t xml:space="preserve"> As suggested at the Legal Consultation. </w:t>
      </w:r>
    </w:p>
    <w:p w:rsidR="00B61DD4" w:rsidRDefault="00B61DD4" w:rsidP="00B61DD4">
      <w:pPr>
        <w:pStyle w:val="FootnoteText"/>
      </w:pPr>
    </w:p>
    <w:p w:rsidR="00B61DD4" w:rsidRDefault="00B61DD4" w:rsidP="00B61DD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3A" w:rsidRDefault="00E44E3A" w:rsidP="00E830FF">
    <w:pPr>
      <w:pStyle w:val="Header"/>
      <w:jc w:val="right"/>
      <w:rPr>
        <w:rFonts w:ascii="Arial Narrow" w:hAnsi="Arial Narrow"/>
        <w:i/>
        <w:sz w:val="20"/>
      </w:rPr>
    </w:pPr>
  </w:p>
  <w:p w:rsidR="00E44E3A" w:rsidRDefault="00E44E3A" w:rsidP="00E830FF">
    <w:pPr>
      <w:pStyle w:val="Header"/>
      <w:jc w:val="right"/>
      <w:rPr>
        <w:rFonts w:ascii="Arial Narrow" w:hAnsi="Arial Narrow"/>
        <w:i/>
        <w:sz w:val="20"/>
      </w:rPr>
    </w:pPr>
  </w:p>
  <w:p w:rsidR="00E44E3A" w:rsidRDefault="00E44E3A" w:rsidP="00E830FF">
    <w:pPr>
      <w:pStyle w:val="Header"/>
      <w:jc w:val="right"/>
      <w:rPr>
        <w:rFonts w:ascii="Arial Narrow" w:hAnsi="Arial Narrow"/>
        <w:i/>
        <w:sz w:val="20"/>
      </w:rPr>
    </w:pPr>
  </w:p>
  <w:p w:rsidR="00E44E3A" w:rsidRDefault="00E44E3A" w:rsidP="00E830FF">
    <w:pPr>
      <w:pStyle w:val="Header"/>
      <w:jc w:val="right"/>
      <w:rPr>
        <w:rFonts w:ascii="Arial Narrow" w:hAnsi="Arial Narrow"/>
        <w:i/>
        <w:sz w:val="20"/>
      </w:rPr>
    </w:pPr>
    <w:r w:rsidRPr="00E830FF">
      <w:rPr>
        <w:rFonts w:ascii="Arial Narrow" w:hAnsi="Arial Narrow"/>
        <w:i/>
        <w:sz w:val="20"/>
      </w:rPr>
      <w:t>Final Report</w:t>
    </w:r>
  </w:p>
  <w:p w:rsidR="00E44E3A" w:rsidRPr="00E830FF" w:rsidRDefault="00E44E3A" w:rsidP="00E830FF">
    <w:pPr>
      <w:pStyle w:val="Header"/>
      <w:pBdr>
        <w:bottom w:val="single" w:sz="4" w:space="1" w:color="auto"/>
      </w:pBdr>
      <w:jc w:val="right"/>
      <w:rPr>
        <w:rFonts w:ascii="Arial Narrow" w:hAnsi="Arial Narrow"/>
        <w:i/>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955" w:rsidRDefault="000B3955" w:rsidP="00E830FF">
    <w:pPr>
      <w:pStyle w:val="Header"/>
      <w:jc w:val="right"/>
      <w:rPr>
        <w:rFonts w:ascii="Arial Narrow" w:hAnsi="Arial Narrow"/>
        <w:i/>
        <w:sz w:val="20"/>
      </w:rPr>
    </w:pPr>
  </w:p>
  <w:p w:rsidR="000B3955" w:rsidRDefault="000B3955" w:rsidP="00E830FF">
    <w:pPr>
      <w:pStyle w:val="Header"/>
      <w:jc w:val="right"/>
      <w:rPr>
        <w:rFonts w:ascii="Arial Narrow" w:hAnsi="Arial Narrow"/>
        <w:i/>
        <w:sz w:val="20"/>
      </w:rPr>
    </w:pPr>
  </w:p>
  <w:p w:rsidR="000B3955" w:rsidRDefault="000B3955" w:rsidP="00E830FF">
    <w:pPr>
      <w:pStyle w:val="Header"/>
      <w:jc w:val="right"/>
      <w:rPr>
        <w:rFonts w:ascii="Arial Narrow" w:hAnsi="Arial Narrow"/>
        <w:i/>
        <w:sz w:val="20"/>
      </w:rPr>
    </w:pPr>
  </w:p>
  <w:p w:rsidR="000B3955" w:rsidRPr="00E830FF" w:rsidRDefault="000B3955" w:rsidP="00E830FF">
    <w:pPr>
      <w:pStyle w:val="Header"/>
      <w:pBdr>
        <w:bottom w:val="single" w:sz="4" w:space="1" w:color="auto"/>
      </w:pBdr>
      <w:jc w:val="right"/>
      <w:rPr>
        <w:rFonts w:ascii="Arial Narrow" w:hAnsi="Arial Narrow"/>
        <w:i/>
        <w:sz w:val="20"/>
      </w:rPr>
    </w:pPr>
    <w:r>
      <w:rPr>
        <w:rFonts w:ascii="Arial Narrow" w:hAnsi="Arial Narrow"/>
        <w:i/>
        <w:sz w:val="20"/>
      </w:rPr>
      <w:t>Justificatory Note on the Proposed Bill</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DD4" w:rsidRDefault="00B61DD4" w:rsidP="00E830FF">
    <w:pPr>
      <w:pStyle w:val="Header"/>
      <w:jc w:val="right"/>
      <w:rPr>
        <w:rFonts w:ascii="Arial Narrow" w:hAnsi="Arial Narrow"/>
        <w:i/>
        <w:sz w:val="20"/>
      </w:rPr>
    </w:pPr>
  </w:p>
  <w:p w:rsidR="00B61DD4" w:rsidRDefault="00B61DD4" w:rsidP="00E830FF">
    <w:pPr>
      <w:pStyle w:val="Header"/>
      <w:jc w:val="right"/>
      <w:rPr>
        <w:rFonts w:ascii="Arial Narrow" w:hAnsi="Arial Narrow"/>
        <w:i/>
        <w:sz w:val="20"/>
      </w:rPr>
    </w:pPr>
  </w:p>
  <w:p w:rsidR="00B61DD4" w:rsidRDefault="00B61DD4" w:rsidP="00E830FF">
    <w:pPr>
      <w:pStyle w:val="Header"/>
      <w:jc w:val="right"/>
      <w:rPr>
        <w:rFonts w:ascii="Arial Narrow" w:hAnsi="Arial Narrow"/>
        <w:i/>
        <w:sz w:val="20"/>
      </w:rPr>
    </w:pPr>
  </w:p>
  <w:p w:rsidR="00B61DD4" w:rsidRPr="00E830FF" w:rsidRDefault="00B61DD4" w:rsidP="00E830FF">
    <w:pPr>
      <w:pStyle w:val="Header"/>
      <w:pBdr>
        <w:bottom w:val="single" w:sz="4" w:space="1" w:color="auto"/>
      </w:pBdr>
      <w:jc w:val="right"/>
      <w:rPr>
        <w:rFonts w:ascii="Arial Narrow" w:hAnsi="Arial Narrow"/>
        <w:i/>
        <w:sz w:val="20"/>
      </w:rPr>
    </w:pPr>
    <w:r>
      <w:rPr>
        <w:rFonts w:ascii="Arial Narrow" w:hAnsi="Arial Narrow"/>
        <w:i/>
        <w:sz w:val="20"/>
      </w:rPr>
      <w:t>The Rights of Persons with Disabilities Bill, 2011</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r w:rsidRPr="00C65604">
      <w:rPr>
        <w:rFonts w:ascii="Arial Narrow" w:hAnsi="Arial Narrow"/>
        <w:i/>
        <w:sz w:val="20"/>
      </w:rPr>
      <w:t>Annexure</w:t>
    </w:r>
    <w:r>
      <w:rPr>
        <w:rFonts w:ascii="Arial Narrow" w:hAnsi="Arial Narrow"/>
        <w:i/>
        <w:sz w:val="20"/>
      </w:rPr>
      <w:t xml:space="preserve"> 7</w:t>
    </w:r>
    <w:r w:rsidRPr="00C65604">
      <w:rPr>
        <w:rFonts w:ascii="Arial Narrow" w:hAnsi="Arial Narrow"/>
        <w:i/>
        <w:sz w:val="20"/>
      </w:rPr>
      <w:t xml:space="preserve"> –</w:t>
    </w:r>
    <w:r>
      <w:rPr>
        <w:rFonts w:ascii="Arial Narrow" w:hAnsi="Arial Narrow"/>
        <w:i/>
        <w:sz w:val="20"/>
      </w:rPr>
      <w:t>Acknowledgments</w:t>
    </w:r>
  </w:p>
  <w:p w:rsidR="00E44E3A" w:rsidRPr="00C65604" w:rsidRDefault="00E44E3A" w:rsidP="00C65604">
    <w:pPr>
      <w:pStyle w:val="Header"/>
      <w:pBdr>
        <w:bottom w:val="single" w:sz="4" w:space="1" w:color="auto"/>
      </w:pBdr>
      <w:jc w:val="right"/>
      <w:rPr>
        <w:rFonts w:ascii="Arial Narrow" w:hAnsi="Arial Narrow"/>
        <w:i/>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r w:rsidRPr="00C65604">
      <w:rPr>
        <w:rFonts w:ascii="Arial Narrow" w:hAnsi="Arial Narrow"/>
        <w:i/>
        <w:sz w:val="20"/>
      </w:rPr>
      <w:t xml:space="preserve">Annexure </w:t>
    </w:r>
    <w:r>
      <w:rPr>
        <w:rFonts w:ascii="Arial Narrow" w:hAnsi="Arial Narrow"/>
        <w:i/>
        <w:sz w:val="20"/>
      </w:rPr>
      <w:t>1</w:t>
    </w:r>
    <w:r w:rsidRPr="00C65604">
      <w:rPr>
        <w:rFonts w:ascii="Arial Narrow" w:hAnsi="Arial Narrow"/>
        <w:i/>
        <w:sz w:val="20"/>
      </w:rPr>
      <w:t xml:space="preserve"> –</w:t>
    </w:r>
    <w:r>
      <w:rPr>
        <w:rFonts w:ascii="Arial Narrow" w:hAnsi="Arial Narrow"/>
        <w:i/>
        <w:sz w:val="20"/>
      </w:rPr>
      <w:t xml:space="preserve">List of </w:t>
    </w:r>
    <w:r w:rsidRPr="00C65604">
      <w:rPr>
        <w:rFonts w:ascii="Arial Narrow" w:hAnsi="Arial Narrow"/>
        <w:i/>
        <w:sz w:val="20"/>
      </w:rPr>
      <w:t>Committee Me</w:t>
    </w:r>
    <w:r>
      <w:rPr>
        <w:rFonts w:ascii="Arial Narrow" w:hAnsi="Arial Narrow"/>
        <w:i/>
        <w:sz w:val="20"/>
      </w:rPr>
      <w:t>mbers</w:t>
    </w:r>
  </w:p>
  <w:p w:rsidR="00E44E3A" w:rsidRPr="00C65604" w:rsidRDefault="00E44E3A" w:rsidP="00C65604">
    <w:pPr>
      <w:pStyle w:val="Header"/>
      <w:pBdr>
        <w:bottom w:val="single" w:sz="4" w:space="1" w:color="auto"/>
      </w:pBdr>
      <w:jc w:val="right"/>
      <w:rPr>
        <w:rFonts w:ascii="Arial Narrow" w:hAnsi="Arial Narrow"/>
        <w:i/>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r w:rsidRPr="00C65604">
      <w:rPr>
        <w:rFonts w:ascii="Arial Narrow" w:hAnsi="Arial Narrow"/>
        <w:i/>
        <w:sz w:val="20"/>
      </w:rPr>
      <w:t xml:space="preserve">Annexure </w:t>
    </w:r>
    <w:r>
      <w:rPr>
        <w:rFonts w:ascii="Arial Narrow" w:hAnsi="Arial Narrow"/>
        <w:i/>
        <w:sz w:val="20"/>
      </w:rPr>
      <w:t>2</w:t>
    </w:r>
    <w:r w:rsidRPr="00C65604">
      <w:rPr>
        <w:rFonts w:ascii="Arial Narrow" w:hAnsi="Arial Narrow"/>
        <w:i/>
        <w:sz w:val="20"/>
      </w:rPr>
      <w:t xml:space="preserve"> –</w:t>
    </w:r>
    <w:r>
      <w:rPr>
        <w:rFonts w:ascii="Arial Narrow" w:hAnsi="Arial Narrow"/>
        <w:i/>
        <w:sz w:val="20"/>
      </w:rPr>
      <w:t xml:space="preserve"> Committee Meetings Held</w:t>
    </w:r>
  </w:p>
  <w:p w:rsidR="00E44E3A" w:rsidRPr="00C65604" w:rsidRDefault="00E44E3A" w:rsidP="00C65604">
    <w:pPr>
      <w:pStyle w:val="Header"/>
      <w:pBdr>
        <w:bottom w:val="single" w:sz="4" w:space="1" w:color="auto"/>
      </w:pBdr>
      <w:jc w:val="right"/>
      <w:rPr>
        <w:rFonts w:ascii="Arial Narrow" w:hAnsi="Arial Narrow"/>
        <w:i/>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r w:rsidRPr="00C65604">
      <w:rPr>
        <w:rFonts w:ascii="Arial Narrow" w:hAnsi="Arial Narrow"/>
        <w:i/>
        <w:sz w:val="20"/>
      </w:rPr>
      <w:t xml:space="preserve">Annexure </w:t>
    </w:r>
    <w:r>
      <w:rPr>
        <w:rFonts w:ascii="Arial Narrow" w:hAnsi="Arial Narrow"/>
        <w:i/>
        <w:sz w:val="20"/>
      </w:rPr>
      <w:t>3</w:t>
    </w:r>
    <w:r w:rsidRPr="00C65604">
      <w:rPr>
        <w:rFonts w:ascii="Arial Narrow" w:hAnsi="Arial Narrow"/>
        <w:i/>
        <w:sz w:val="20"/>
      </w:rPr>
      <w:t xml:space="preserve"> –</w:t>
    </w:r>
    <w:r>
      <w:rPr>
        <w:rFonts w:ascii="Arial Narrow" w:hAnsi="Arial Narrow"/>
        <w:i/>
        <w:sz w:val="20"/>
      </w:rPr>
      <w:t xml:space="preserve"> Consultations with Civil Society Representatives</w:t>
    </w:r>
  </w:p>
  <w:p w:rsidR="00E44E3A" w:rsidRPr="00C65604" w:rsidRDefault="00E44E3A" w:rsidP="00C65604">
    <w:pPr>
      <w:pStyle w:val="Header"/>
      <w:pBdr>
        <w:bottom w:val="single" w:sz="4" w:space="1" w:color="auto"/>
      </w:pBdr>
      <w:jc w:val="right"/>
      <w:rPr>
        <w:rFonts w:ascii="Arial Narrow" w:hAnsi="Arial Narrow"/>
        <w:i/>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r w:rsidRPr="00C65604">
      <w:rPr>
        <w:rFonts w:ascii="Arial Narrow" w:hAnsi="Arial Narrow"/>
        <w:i/>
        <w:sz w:val="20"/>
      </w:rPr>
      <w:t>Annexure</w:t>
    </w:r>
    <w:r>
      <w:rPr>
        <w:rFonts w:ascii="Arial Narrow" w:hAnsi="Arial Narrow"/>
        <w:i/>
        <w:sz w:val="20"/>
      </w:rPr>
      <w:t xml:space="preserve"> 4</w:t>
    </w:r>
    <w:r w:rsidRPr="00C65604">
      <w:rPr>
        <w:rFonts w:ascii="Arial Narrow" w:hAnsi="Arial Narrow"/>
        <w:i/>
        <w:sz w:val="20"/>
      </w:rPr>
      <w:t xml:space="preserve"> –</w:t>
    </w:r>
    <w:r>
      <w:rPr>
        <w:rFonts w:ascii="Arial Narrow" w:hAnsi="Arial Narrow"/>
        <w:i/>
        <w:sz w:val="20"/>
      </w:rPr>
      <w:t>State level Consultations</w:t>
    </w:r>
  </w:p>
  <w:p w:rsidR="00E44E3A" w:rsidRPr="00C65604" w:rsidRDefault="00E44E3A" w:rsidP="00C65604">
    <w:pPr>
      <w:pStyle w:val="Header"/>
      <w:pBdr>
        <w:bottom w:val="single" w:sz="4" w:space="1" w:color="auto"/>
      </w:pBdr>
      <w:jc w:val="right"/>
      <w:rPr>
        <w:rFonts w:ascii="Arial Narrow" w:hAnsi="Arial Narrow"/>
        <w:i/>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r w:rsidRPr="00C65604">
      <w:rPr>
        <w:rFonts w:ascii="Arial Narrow" w:hAnsi="Arial Narrow"/>
        <w:i/>
        <w:sz w:val="20"/>
      </w:rPr>
      <w:t xml:space="preserve">Annexure </w:t>
    </w:r>
    <w:r>
      <w:rPr>
        <w:rFonts w:ascii="Arial Narrow" w:hAnsi="Arial Narrow"/>
        <w:i/>
        <w:sz w:val="20"/>
      </w:rPr>
      <w:t>5</w:t>
    </w:r>
    <w:r w:rsidRPr="00C65604">
      <w:rPr>
        <w:rFonts w:ascii="Arial Narrow" w:hAnsi="Arial Narrow"/>
        <w:i/>
        <w:sz w:val="20"/>
      </w:rPr>
      <w:t xml:space="preserve"> –</w:t>
    </w:r>
    <w:r>
      <w:rPr>
        <w:rFonts w:ascii="Arial Narrow" w:hAnsi="Arial Narrow"/>
        <w:i/>
        <w:sz w:val="20"/>
      </w:rPr>
      <w:t>Legal Consultation</w:t>
    </w:r>
  </w:p>
  <w:p w:rsidR="00E44E3A" w:rsidRPr="00C65604" w:rsidRDefault="00E44E3A" w:rsidP="00C65604">
    <w:pPr>
      <w:pStyle w:val="Header"/>
      <w:pBdr>
        <w:bottom w:val="single" w:sz="4" w:space="1" w:color="auto"/>
      </w:pBdr>
      <w:jc w:val="right"/>
      <w:rPr>
        <w:rFonts w:ascii="Arial Narrow" w:hAnsi="Arial Narrow"/>
        <w:i/>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p>
  <w:p w:rsidR="00E44E3A" w:rsidRDefault="00E44E3A" w:rsidP="00C65604">
    <w:pPr>
      <w:pStyle w:val="Header"/>
      <w:jc w:val="right"/>
      <w:rPr>
        <w:rFonts w:ascii="Arial Narrow" w:hAnsi="Arial Narrow"/>
        <w:i/>
        <w:sz w:val="20"/>
      </w:rPr>
    </w:pPr>
    <w:r w:rsidRPr="00C65604">
      <w:rPr>
        <w:rFonts w:ascii="Arial Narrow" w:hAnsi="Arial Narrow"/>
        <w:i/>
        <w:sz w:val="20"/>
      </w:rPr>
      <w:t>Annexure</w:t>
    </w:r>
    <w:r>
      <w:rPr>
        <w:rFonts w:ascii="Arial Narrow" w:hAnsi="Arial Narrow"/>
        <w:i/>
        <w:sz w:val="20"/>
      </w:rPr>
      <w:t xml:space="preserve"> 6</w:t>
    </w:r>
    <w:r w:rsidRPr="00C65604">
      <w:rPr>
        <w:rFonts w:ascii="Arial Narrow" w:hAnsi="Arial Narrow"/>
        <w:i/>
        <w:sz w:val="20"/>
      </w:rPr>
      <w:t xml:space="preserve"> –</w:t>
    </w:r>
    <w:r>
      <w:rPr>
        <w:rFonts w:ascii="Arial Narrow" w:hAnsi="Arial Narrow"/>
        <w:i/>
        <w:sz w:val="20"/>
      </w:rPr>
      <w:t>Sub-group Meeting Reports</w:t>
    </w:r>
  </w:p>
  <w:p w:rsidR="00E44E3A" w:rsidRPr="00C65604" w:rsidRDefault="00E44E3A" w:rsidP="00C65604">
    <w:pPr>
      <w:pStyle w:val="Header"/>
      <w:pBdr>
        <w:bottom w:val="single" w:sz="4" w:space="1" w:color="auto"/>
      </w:pBdr>
      <w:jc w:val="right"/>
      <w:rPr>
        <w:rFonts w:ascii="Arial Narrow" w:hAnsi="Arial Narrow"/>
        <w:i/>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DD4" w:rsidRDefault="00B61DD4" w:rsidP="00E830FF">
    <w:pPr>
      <w:pStyle w:val="Header"/>
      <w:jc w:val="right"/>
      <w:rPr>
        <w:rFonts w:ascii="Arial Narrow" w:hAnsi="Arial Narrow"/>
        <w:i/>
        <w:sz w:val="20"/>
      </w:rPr>
    </w:pPr>
  </w:p>
  <w:p w:rsidR="00B61DD4" w:rsidRDefault="00B61DD4" w:rsidP="00E830FF">
    <w:pPr>
      <w:pStyle w:val="Header"/>
      <w:jc w:val="right"/>
      <w:rPr>
        <w:rFonts w:ascii="Arial Narrow" w:hAnsi="Arial Narrow"/>
        <w:i/>
        <w:sz w:val="20"/>
      </w:rPr>
    </w:pPr>
  </w:p>
  <w:p w:rsidR="00B61DD4" w:rsidRDefault="00B61DD4" w:rsidP="00E830FF">
    <w:pPr>
      <w:pStyle w:val="Header"/>
      <w:jc w:val="right"/>
      <w:rPr>
        <w:rFonts w:ascii="Arial Narrow" w:hAnsi="Arial Narrow"/>
        <w:i/>
        <w:sz w:val="20"/>
      </w:rPr>
    </w:pPr>
  </w:p>
  <w:p w:rsidR="00B61DD4" w:rsidRPr="00E830FF" w:rsidRDefault="00B37D23" w:rsidP="00E830FF">
    <w:pPr>
      <w:pStyle w:val="Header"/>
      <w:pBdr>
        <w:bottom w:val="single" w:sz="4" w:space="1" w:color="auto"/>
      </w:pBdr>
      <w:jc w:val="right"/>
      <w:rPr>
        <w:rFonts w:ascii="Arial Narrow" w:hAnsi="Arial Narrow"/>
        <w:i/>
        <w:sz w:val="20"/>
      </w:rPr>
    </w:pPr>
    <w:r>
      <w:rPr>
        <w:rFonts w:ascii="Arial Narrow" w:hAnsi="Arial Narrow"/>
        <w:i/>
        <w:sz w:val="20"/>
      </w:rPr>
      <w:t>Annexure 7 - Acknowledgments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23" w:rsidRDefault="00B37D23" w:rsidP="00E830FF">
    <w:pPr>
      <w:pStyle w:val="Header"/>
      <w:jc w:val="right"/>
      <w:rPr>
        <w:rFonts w:ascii="Arial Narrow" w:hAnsi="Arial Narrow"/>
        <w:i/>
        <w:sz w:val="20"/>
      </w:rPr>
    </w:pPr>
  </w:p>
  <w:p w:rsidR="00B37D23" w:rsidRDefault="00B37D23" w:rsidP="00E830FF">
    <w:pPr>
      <w:pStyle w:val="Header"/>
      <w:jc w:val="right"/>
      <w:rPr>
        <w:rFonts w:ascii="Arial Narrow" w:hAnsi="Arial Narrow"/>
        <w:i/>
        <w:sz w:val="20"/>
      </w:rPr>
    </w:pPr>
  </w:p>
  <w:p w:rsidR="00B37D23" w:rsidRDefault="00B37D23" w:rsidP="00E830FF">
    <w:pPr>
      <w:pStyle w:val="Header"/>
      <w:jc w:val="right"/>
      <w:rPr>
        <w:rFonts w:ascii="Arial Narrow" w:hAnsi="Arial Narrow"/>
        <w:i/>
        <w:sz w:val="20"/>
      </w:rPr>
    </w:pPr>
  </w:p>
  <w:p w:rsidR="00B37D23" w:rsidRPr="00E830FF" w:rsidRDefault="00B37D23" w:rsidP="00E830FF">
    <w:pPr>
      <w:pStyle w:val="Header"/>
      <w:pBdr>
        <w:bottom w:val="single" w:sz="4" w:space="1" w:color="auto"/>
      </w:pBdr>
      <w:jc w:val="right"/>
      <w:rPr>
        <w:rFonts w:ascii="Arial Narrow" w:hAnsi="Arial Narrow"/>
        <w:i/>
        <w:sz w:val="20"/>
      </w:rPr>
    </w:pPr>
    <w:r>
      <w:rPr>
        <w:rFonts w:ascii="Arial Narrow" w:hAnsi="Arial Narrow"/>
        <w:i/>
        <w:sz w:val="20"/>
      </w:rPr>
      <w:t>Part 2 – The Rights of Persons with Disabilities Bill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1B20B20"/>
    <w:name w:val="WW8Num2"/>
    <w:lvl w:ilvl="0">
      <w:start w:val="1"/>
      <w:numFmt w:val="lowerLetter"/>
      <w:lvlText w:val="(%1)"/>
      <w:lvlJc w:val="left"/>
      <w:pPr>
        <w:tabs>
          <w:tab w:val="num" w:pos="1080"/>
        </w:tabs>
        <w:ind w:left="1080" w:hanging="360"/>
      </w:pPr>
      <w:rPr>
        <w:rFonts w:ascii="Times New Roman" w:eastAsiaTheme="minorEastAsia" w:hAnsi="Times New Roman" w:cs="Times New Roman"/>
      </w:rPr>
    </w:lvl>
    <w:lvl w:ilvl="1">
      <w:start w:val="1"/>
      <w:numFmt w:val="bullet"/>
      <w:lvlText w:val="◦"/>
      <w:lvlJc w:val="left"/>
      <w:pPr>
        <w:tabs>
          <w:tab w:val="num" w:pos="1440"/>
        </w:tabs>
        <w:ind w:left="1440" w:hanging="360"/>
      </w:pPr>
      <w:rPr>
        <w:rFonts w:ascii="OpenSymbol" w:hAnsi="OpenSymbol"/>
      </w:rPr>
    </w:lvl>
    <w:lvl w:ilvl="2">
      <w:start w:val="1"/>
      <w:numFmt w:val="lowerRoman"/>
      <w:lvlText w:val="(%3)"/>
      <w:lvlJc w:val="left"/>
      <w:pPr>
        <w:tabs>
          <w:tab w:val="num" w:pos="1800"/>
        </w:tabs>
        <w:ind w:left="1800" w:hanging="360"/>
      </w:pPr>
      <w:rPr>
        <w:rFonts w:ascii="Calibri" w:eastAsia="Calibri" w:hAnsi="Calibri" w:cs="Manga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
    <w:nsid w:val="00000003"/>
    <w:multiLevelType w:val="singleLevel"/>
    <w:tmpl w:val="D9A655A0"/>
    <w:name w:val="WW8Num3"/>
    <w:lvl w:ilvl="0">
      <w:start w:val="1"/>
      <w:numFmt w:val="decimal"/>
      <w:lvlText w:val="(%1)"/>
      <w:lvlJc w:val="left"/>
      <w:pPr>
        <w:tabs>
          <w:tab w:val="num" w:pos="720"/>
        </w:tabs>
        <w:ind w:left="720" w:hanging="360"/>
      </w:pPr>
      <w:rPr>
        <w:rFonts w:ascii="Times New Roman" w:eastAsia="Calibri" w:hAnsi="Times New Roman" w:cs="Mangal"/>
        <w:b w:val="0"/>
      </w:rPr>
    </w:lvl>
  </w:abstractNum>
  <w:abstractNum w:abstractNumId="2">
    <w:nsid w:val="00000004"/>
    <w:multiLevelType w:val="multilevel"/>
    <w:tmpl w:val="6B76FCBA"/>
    <w:name w:val="WW8Num4"/>
    <w:lvl w:ilvl="0">
      <w:start w:val="1"/>
      <w:numFmt w:val="lowerLetter"/>
      <w:lvlText w:val="(%1)"/>
      <w:lvlJc w:val="left"/>
      <w:pPr>
        <w:tabs>
          <w:tab w:val="num" w:pos="720"/>
        </w:tabs>
        <w:ind w:left="720" w:hanging="360"/>
      </w:pPr>
      <w:rPr>
        <w:rFonts w:ascii="Times New Roman" w:eastAsiaTheme="minorEastAsia" w:hAnsi="Times New Roman" w:cstheme="minorBidi"/>
        <w:b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2425E7"/>
    <w:multiLevelType w:val="multilevel"/>
    <w:tmpl w:val="742ADFE6"/>
    <w:lvl w:ilvl="0">
      <w:start w:val="3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D7636F"/>
    <w:multiLevelType w:val="hybridMultilevel"/>
    <w:tmpl w:val="AA8A08D8"/>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EE6539"/>
    <w:multiLevelType w:val="hybridMultilevel"/>
    <w:tmpl w:val="E640D0AC"/>
    <w:lvl w:ilvl="0" w:tplc="B4B4E27A">
      <w:start w:val="1"/>
      <w:numFmt w:val="decimal"/>
      <w:lvlText w:val="(%1)"/>
      <w:lvlJc w:val="left"/>
      <w:pPr>
        <w:ind w:left="720" w:hanging="360"/>
      </w:pPr>
      <w:rPr>
        <w:rFonts w:cs="Mang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22AB7"/>
    <w:multiLevelType w:val="hybridMultilevel"/>
    <w:tmpl w:val="DA207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1501794"/>
    <w:multiLevelType w:val="hybridMultilevel"/>
    <w:tmpl w:val="92844900"/>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17A58C7"/>
    <w:multiLevelType w:val="hybridMultilevel"/>
    <w:tmpl w:val="159693D6"/>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18902E6"/>
    <w:multiLevelType w:val="multilevel"/>
    <w:tmpl w:val="A5AE86E0"/>
    <w:lvl w:ilvl="0">
      <w:start w:val="2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0195682D"/>
    <w:multiLevelType w:val="hybridMultilevel"/>
    <w:tmpl w:val="E1FC3A48"/>
    <w:lvl w:ilvl="0" w:tplc="677C7B40">
      <w:start w:val="1"/>
      <w:numFmt w:val="decimal"/>
      <w:lvlText w:val="(%1)"/>
      <w:lvlJc w:val="left"/>
      <w:pPr>
        <w:ind w:left="720" w:hanging="360"/>
      </w:pPr>
      <w:rPr>
        <w:rFonts w:hint="default"/>
        <w:b/>
        <w:kern w:val="2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1C80C24"/>
    <w:multiLevelType w:val="multilevel"/>
    <w:tmpl w:val="EAA69066"/>
    <w:lvl w:ilvl="0">
      <w:start w:val="1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01E01FFE"/>
    <w:multiLevelType w:val="multilevel"/>
    <w:tmpl w:val="018227EE"/>
    <w:lvl w:ilvl="0">
      <w:start w:val="1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02147520"/>
    <w:multiLevelType w:val="hybridMultilevel"/>
    <w:tmpl w:val="2B909B92"/>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7503B1"/>
    <w:multiLevelType w:val="hybridMultilevel"/>
    <w:tmpl w:val="94285BA4"/>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29534F5"/>
    <w:multiLevelType w:val="multilevel"/>
    <w:tmpl w:val="9370B0C0"/>
    <w:lvl w:ilvl="0">
      <w:start w:val="28"/>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02C27E4F"/>
    <w:multiLevelType w:val="multilevel"/>
    <w:tmpl w:val="EB325C30"/>
    <w:lvl w:ilvl="0">
      <w:start w:val="1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02CA2127"/>
    <w:multiLevelType w:val="hybridMultilevel"/>
    <w:tmpl w:val="10725A7E"/>
    <w:lvl w:ilvl="0" w:tplc="6E6A59C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32D0E09"/>
    <w:multiLevelType w:val="hybridMultilevel"/>
    <w:tmpl w:val="25A8E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3993AF1"/>
    <w:multiLevelType w:val="hybridMultilevel"/>
    <w:tmpl w:val="EB10477C"/>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3F56D24"/>
    <w:multiLevelType w:val="hybridMultilevel"/>
    <w:tmpl w:val="BF06E366"/>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412655D"/>
    <w:multiLevelType w:val="hybridMultilevel"/>
    <w:tmpl w:val="F466AF3A"/>
    <w:lvl w:ilvl="0" w:tplc="B4B4E27A">
      <w:start w:val="1"/>
      <w:numFmt w:val="decimal"/>
      <w:lvlText w:val="(%1)"/>
      <w:lvlJc w:val="left"/>
      <w:pPr>
        <w:ind w:left="720" w:hanging="360"/>
      </w:pPr>
      <w:rPr>
        <w:rFonts w:cs="Mangal"/>
        <w:b/>
        <w:strike w:val="0"/>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04B37D75"/>
    <w:multiLevelType w:val="hybridMultilevel"/>
    <w:tmpl w:val="97947018"/>
    <w:lvl w:ilvl="0" w:tplc="046C2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4BE15C8"/>
    <w:multiLevelType w:val="hybridMultilevel"/>
    <w:tmpl w:val="89ECC178"/>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059E1C10"/>
    <w:multiLevelType w:val="hybridMultilevel"/>
    <w:tmpl w:val="2DD0DE40"/>
    <w:lvl w:ilvl="0" w:tplc="B8C281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5E56404"/>
    <w:multiLevelType w:val="hybridMultilevel"/>
    <w:tmpl w:val="8CEE0E7C"/>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33B044C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5EA2524"/>
    <w:multiLevelType w:val="hybridMultilevel"/>
    <w:tmpl w:val="10028DF4"/>
    <w:lvl w:ilvl="0" w:tplc="33B044C2">
      <w:start w:val="1"/>
      <w:numFmt w:val="decimal"/>
      <w:lvlText w:val="(%1)"/>
      <w:lvlJc w:val="left"/>
      <w:pPr>
        <w:ind w:left="720" w:hanging="360"/>
      </w:pPr>
      <w:rPr>
        <w:rFonts w:hint="default"/>
        <w:b/>
      </w:rPr>
    </w:lvl>
    <w:lvl w:ilvl="1" w:tplc="01100350">
      <w:start w:val="1"/>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060C2405"/>
    <w:multiLevelType w:val="hybridMultilevel"/>
    <w:tmpl w:val="0AB89B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66049F9"/>
    <w:multiLevelType w:val="hybridMultilevel"/>
    <w:tmpl w:val="C5E0A780"/>
    <w:lvl w:ilvl="0" w:tplc="520AC0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6744E8B"/>
    <w:multiLevelType w:val="hybridMultilevel"/>
    <w:tmpl w:val="BD9A5090"/>
    <w:lvl w:ilvl="0" w:tplc="046C2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67C7601"/>
    <w:multiLevelType w:val="hybridMultilevel"/>
    <w:tmpl w:val="1416D90C"/>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E71487C6">
      <w:start w:val="4"/>
      <w:numFmt w:val="decimal"/>
      <w:lvlText w:val="%3."/>
      <w:lvlJc w:val="left"/>
      <w:pPr>
        <w:ind w:left="2340" w:hanging="360"/>
      </w:pPr>
      <w:rPr>
        <w:rFonts w:hint="default"/>
      </w:rPr>
    </w:lvl>
    <w:lvl w:ilvl="3" w:tplc="B4024AFC">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6EF2DB2"/>
    <w:multiLevelType w:val="hybridMultilevel"/>
    <w:tmpl w:val="5858A138"/>
    <w:lvl w:ilvl="0" w:tplc="2A94B45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07E637E6"/>
    <w:multiLevelType w:val="hybridMultilevel"/>
    <w:tmpl w:val="59962EA6"/>
    <w:lvl w:ilvl="0" w:tplc="5FD6FB3C">
      <w:start w:val="1"/>
      <w:numFmt w:val="decimal"/>
      <w:lvlText w:val="%1."/>
      <w:lvlJc w:val="left"/>
      <w:pPr>
        <w:ind w:left="60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81111F2"/>
    <w:multiLevelType w:val="hybridMultilevel"/>
    <w:tmpl w:val="3F44783A"/>
    <w:lvl w:ilvl="0" w:tplc="046C23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84F646E"/>
    <w:multiLevelType w:val="hybridMultilevel"/>
    <w:tmpl w:val="C7581A8C"/>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7824EC"/>
    <w:multiLevelType w:val="hybridMultilevel"/>
    <w:tmpl w:val="25B628CE"/>
    <w:lvl w:ilvl="0" w:tplc="E98657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90E0FD7"/>
    <w:multiLevelType w:val="hybridMultilevel"/>
    <w:tmpl w:val="B00641F6"/>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9B803FB"/>
    <w:multiLevelType w:val="hybridMultilevel"/>
    <w:tmpl w:val="DF3EDC02"/>
    <w:lvl w:ilvl="0" w:tplc="6E6A59C0">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0AB44684"/>
    <w:multiLevelType w:val="hybridMultilevel"/>
    <w:tmpl w:val="D39C7DE0"/>
    <w:lvl w:ilvl="0" w:tplc="B4B4E27A">
      <w:start w:val="1"/>
      <w:numFmt w:val="decimal"/>
      <w:lvlText w:val="(%1)"/>
      <w:lvlJc w:val="left"/>
      <w:pPr>
        <w:ind w:left="720" w:hanging="360"/>
      </w:pPr>
      <w:rPr>
        <w:rFonts w:cs="Manga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0AE80D84"/>
    <w:multiLevelType w:val="hybridMultilevel"/>
    <w:tmpl w:val="88CEC332"/>
    <w:lvl w:ilvl="0" w:tplc="B4B4E27A">
      <w:start w:val="1"/>
      <w:numFmt w:val="decimal"/>
      <w:lvlText w:val="(%1)"/>
      <w:lvlJc w:val="left"/>
      <w:pPr>
        <w:ind w:left="720" w:hanging="360"/>
      </w:pPr>
      <w:rPr>
        <w:rFonts w:cs="Mang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AFB73E2"/>
    <w:multiLevelType w:val="hybridMultilevel"/>
    <w:tmpl w:val="0CFEA7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B102095"/>
    <w:multiLevelType w:val="hybridMultilevel"/>
    <w:tmpl w:val="36BEA3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BA55F6F"/>
    <w:multiLevelType w:val="hybridMultilevel"/>
    <w:tmpl w:val="BB72B56C"/>
    <w:lvl w:ilvl="0" w:tplc="33B044C2">
      <w:start w:val="1"/>
      <w:numFmt w:val="decimal"/>
      <w:lvlText w:val="(%1)"/>
      <w:lvlJc w:val="left"/>
      <w:pPr>
        <w:tabs>
          <w:tab w:val="num" w:pos="720"/>
        </w:tabs>
        <w:ind w:left="720" w:hanging="360"/>
      </w:pPr>
      <w:rPr>
        <w:rFonts w:hint="default"/>
        <w:b/>
      </w:rPr>
    </w:lvl>
    <w:lvl w:ilvl="1" w:tplc="C27EDFC8">
      <w:start w:val="1"/>
      <w:numFmt w:val="lowerRoman"/>
      <w:lvlText w:val="(%2)"/>
      <w:lvlJc w:val="left"/>
      <w:pPr>
        <w:tabs>
          <w:tab w:val="num" w:pos="1440"/>
        </w:tabs>
        <w:ind w:left="1440" w:hanging="360"/>
      </w:pPr>
      <w:rPr>
        <w:rFonts w:ascii="Times New Roman" w:eastAsia="Calibri" w:hAnsi="Times New Roman" w:cs="Times New Roman"/>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0BAB5560"/>
    <w:multiLevelType w:val="hybridMultilevel"/>
    <w:tmpl w:val="C6D20A76"/>
    <w:lvl w:ilvl="0" w:tplc="33B044C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0BD23A34"/>
    <w:multiLevelType w:val="hybridMultilevel"/>
    <w:tmpl w:val="1E0E4B96"/>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BEE4F1F"/>
    <w:multiLevelType w:val="hybridMultilevel"/>
    <w:tmpl w:val="C5E0A780"/>
    <w:lvl w:ilvl="0" w:tplc="520AC0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C3E5DD4"/>
    <w:multiLevelType w:val="hybridMultilevel"/>
    <w:tmpl w:val="C20280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0C717BD1"/>
    <w:multiLevelType w:val="hybridMultilevel"/>
    <w:tmpl w:val="9E22F80E"/>
    <w:lvl w:ilvl="0" w:tplc="046C238E">
      <w:start w:val="1"/>
      <w:numFmt w:val="lowerLetter"/>
      <w:lvlText w:val="%1."/>
      <w:lvlJc w:val="left"/>
      <w:pPr>
        <w:tabs>
          <w:tab w:val="num" w:pos="1080"/>
        </w:tabs>
        <w:ind w:left="1080" w:hanging="360"/>
      </w:pPr>
      <w:rPr>
        <w:rFonts w:hint="default"/>
      </w:rPr>
    </w:lvl>
    <w:lvl w:ilvl="1" w:tplc="4C7A6440">
      <w:start w:val="1"/>
      <w:numFmt w:val="lowerLetter"/>
      <w:lvlText w:val="%2)"/>
      <w:lvlJc w:val="left"/>
      <w:pPr>
        <w:tabs>
          <w:tab w:val="num" w:pos="1800"/>
        </w:tabs>
        <w:ind w:left="1800" w:hanging="360"/>
      </w:pPr>
    </w:lvl>
    <w:lvl w:ilvl="2" w:tplc="71A2F56E" w:tentative="1">
      <w:start w:val="1"/>
      <w:numFmt w:val="lowerLetter"/>
      <w:lvlText w:val="%3)"/>
      <w:lvlJc w:val="left"/>
      <w:pPr>
        <w:tabs>
          <w:tab w:val="num" w:pos="2520"/>
        </w:tabs>
        <w:ind w:left="2520" w:hanging="360"/>
      </w:pPr>
    </w:lvl>
    <w:lvl w:ilvl="3" w:tplc="38B627BE" w:tentative="1">
      <w:start w:val="1"/>
      <w:numFmt w:val="lowerLetter"/>
      <w:lvlText w:val="%4)"/>
      <w:lvlJc w:val="left"/>
      <w:pPr>
        <w:tabs>
          <w:tab w:val="num" w:pos="3240"/>
        </w:tabs>
        <w:ind w:left="3240" w:hanging="360"/>
      </w:pPr>
    </w:lvl>
    <w:lvl w:ilvl="4" w:tplc="14401FE0" w:tentative="1">
      <w:start w:val="1"/>
      <w:numFmt w:val="lowerLetter"/>
      <w:lvlText w:val="%5)"/>
      <w:lvlJc w:val="left"/>
      <w:pPr>
        <w:tabs>
          <w:tab w:val="num" w:pos="3960"/>
        </w:tabs>
        <w:ind w:left="3960" w:hanging="360"/>
      </w:pPr>
    </w:lvl>
    <w:lvl w:ilvl="5" w:tplc="57A6D7E0" w:tentative="1">
      <w:start w:val="1"/>
      <w:numFmt w:val="lowerLetter"/>
      <w:lvlText w:val="%6)"/>
      <w:lvlJc w:val="left"/>
      <w:pPr>
        <w:tabs>
          <w:tab w:val="num" w:pos="4680"/>
        </w:tabs>
        <w:ind w:left="4680" w:hanging="360"/>
      </w:pPr>
    </w:lvl>
    <w:lvl w:ilvl="6" w:tplc="41A83398" w:tentative="1">
      <w:start w:val="1"/>
      <w:numFmt w:val="lowerLetter"/>
      <w:lvlText w:val="%7)"/>
      <w:lvlJc w:val="left"/>
      <w:pPr>
        <w:tabs>
          <w:tab w:val="num" w:pos="5400"/>
        </w:tabs>
        <w:ind w:left="5400" w:hanging="360"/>
      </w:pPr>
    </w:lvl>
    <w:lvl w:ilvl="7" w:tplc="99C836BE" w:tentative="1">
      <w:start w:val="1"/>
      <w:numFmt w:val="lowerLetter"/>
      <w:lvlText w:val="%8)"/>
      <w:lvlJc w:val="left"/>
      <w:pPr>
        <w:tabs>
          <w:tab w:val="num" w:pos="6120"/>
        </w:tabs>
        <w:ind w:left="6120" w:hanging="360"/>
      </w:pPr>
    </w:lvl>
    <w:lvl w:ilvl="8" w:tplc="8DB85ED2" w:tentative="1">
      <w:start w:val="1"/>
      <w:numFmt w:val="lowerLetter"/>
      <w:lvlText w:val="%9)"/>
      <w:lvlJc w:val="left"/>
      <w:pPr>
        <w:tabs>
          <w:tab w:val="num" w:pos="6840"/>
        </w:tabs>
        <w:ind w:left="6840" w:hanging="360"/>
      </w:pPr>
    </w:lvl>
  </w:abstractNum>
  <w:abstractNum w:abstractNumId="48">
    <w:nsid w:val="0CE67B45"/>
    <w:multiLevelType w:val="hybridMultilevel"/>
    <w:tmpl w:val="7B3AE9B0"/>
    <w:lvl w:ilvl="0" w:tplc="F440FF0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0D0060B3"/>
    <w:multiLevelType w:val="hybridMultilevel"/>
    <w:tmpl w:val="7D5CD88C"/>
    <w:lvl w:ilvl="0" w:tplc="2A94B45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0D2D360E"/>
    <w:multiLevelType w:val="hybridMultilevel"/>
    <w:tmpl w:val="00AC3286"/>
    <w:lvl w:ilvl="0" w:tplc="2A94B45C">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1">
    <w:nsid w:val="0D3013D4"/>
    <w:multiLevelType w:val="hybridMultilevel"/>
    <w:tmpl w:val="BA34DF22"/>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DAF1C28"/>
    <w:multiLevelType w:val="hybridMultilevel"/>
    <w:tmpl w:val="92F2D0BE"/>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DC74ED9"/>
    <w:multiLevelType w:val="multilevel"/>
    <w:tmpl w:val="3F5C1CFA"/>
    <w:lvl w:ilvl="0">
      <w:start w:val="1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4">
    <w:nsid w:val="0E8540EE"/>
    <w:multiLevelType w:val="hybridMultilevel"/>
    <w:tmpl w:val="C7C460DE"/>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0EFD375D"/>
    <w:multiLevelType w:val="hybridMultilevel"/>
    <w:tmpl w:val="594ADD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0FC656A2"/>
    <w:multiLevelType w:val="hybridMultilevel"/>
    <w:tmpl w:val="BA109A8A"/>
    <w:lvl w:ilvl="0" w:tplc="33B044C2">
      <w:start w:val="1"/>
      <w:numFmt w:val="decimal"/>
      <w:lvlText w:val="(%1)"/>
      <w:lvlJc w:val="left"/>
      <w:pPr>
        <w:ind w:left="720" w:hanging="360"/>
      </w:pPr>
      <w:rPr>
        <w:rFonts w:hint="default"/>
        <w:b/>
        <w:color w:val="auto"/>
      </w:rPr>
    </w:lvl>
    <w:lvl w:ilvl="1" w:tplc="8C5E7E02">
      <w:start w:val="1"/>
      <w:numFmt w:val="lowerLetter"/>
      <w:lvlText w:val="(%2)"/>
      <w:lvlJc w:val="right"/>
      <w:pPr>
        <w:ind w:left="1440" w:hanging="360"/>
      </w:pPr>
      <w:rPr>
        <w:rFonts w:ascii="Times New Roman" w:eastAsiaTheme="minorEastAsia" w:hAnsi="Times New Roman"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7">
    <w:nsid w:val="0FCD5A92"/>
    <w:multiLevelType w:val="hybridMultilevel"/>
    <w:tmpl w:val="C80047EC"/>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0833675"/>
    <w:multiLevelType w:val="hybridMultilevel"/>
    <w:tmpl w:val="B728F90C"/>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13E1813"/>
    <w:multiLevelType w:val="hybridMultilevel"/>
    <w:tmpl w:val="9AB8ED74"/>
    <w:lvl w:ilvl="0" w:tplc="B3E29AC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1171520C"/>
    <w:multiLevelType w:val="hybridMultilevel"/>
    <w:tmpl w:val="9D3C80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1E24BA2"/>
    <w:multiLevelType w:val="multilevel"/>
    <w:tmpl w:val="B290AFF6"/>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135A1F71"/>
    <w:multiLevelType w:val="hybridMultilevel"/>
    <w:tmpl w:val="7D14E188"/>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35E39CB"/>
    <w:multiLevelType w:val="hybridMultilevel"/>
    <w:tmpl w:val="B8EEF87C"/>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39740BA"/>
    <w:multiLevelType w:val="hybridMultilevel"/>
    <w:tmpl w:val="33EC4DBE"/>
    <w:lvl w:ilvl="0" w:tplc="F3B89C16">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55E6DC9"/>
    <w:multiLevelType w:val="hybridMultilevel"/>
    <w:tmpl w:val="4AE0C6F6"/>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163765A7"/>
    <w:multiLevelType w:val="hybridMultilevel"/>
    <w:tmpl w:val="92F2E49A"/>
    <w:lvl w:ilvl="0" w:tplc="B4B4E27A">
      <w:start w:val="1"/>
      <w:numFmt w:val="decimal"/>
      <w:lvlText w:val="(%1)"/>
      <w:lvlJc w:val="left"/>
      <w:pPr>
        <w:ind w:left="720" w:hanging="360"/>
      </w:pPr>
      <w:rPr>
        <w:rFonts w:cs="Mang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6835902"/>
    <w:multiLevelType w:val="hybridMultilevel"/>
    <w:tmpl w:val="C144C5EE"/>
    <w:lvl w:ilvl="0" w:tplc="33B044C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16EA4DC8"/>
    <w:multiLevelType w:val="hybridMultilevel"/>
    <w:tmpl w:val="7594498C"/>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72C2F01"/>
    <w:multiLevelType w:val="hybridMultilevel"/>
    <w:tmpl w:val="D1B4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798575F"/>
    <w:multiLevelType w:val="hybridMultilevel"/>
    <w:tmpl w:val="2F02BD60"/>
    <w:lvl w:ilvl="0" w:tplc="9000D26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7D45BF7"/>
    <w:multiLevelType w:val="hybridMultilevel"/>
    <w:tmpl w:val="C5E0A780"/>
    <w:lvl w:ilvl="0" w:tplc="520AC0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85A7C5C"/>
    <w:multiLevelType w:val="hybridMultilevel"/>
    <w:tmpl w:val="95C06102"/>
    <w:lvl w:ilvl="0" w:tplc="FDFAF960">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18D428B7"/>
    <w:multiLevelType w:val="hybridMultilevel"/>
    <w:tmpl w:val="3F7CE330"/>
    <w:lvl w:ilvl="0" w:tplc="2A94B45C">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4">
    <w:nsid w:val="1A334D16"/>
    <w:multiLevelType w:val="hybridMultilevel"/>
    <w:tmpl w:val="33DE48A6"/>
    <w:lvl w:ilvl="0" w:tplc="6E6A59C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AEF05FB"/>
    <w:multiLevelType w:val="hybridMultilevel"/>
    <w:tmpl w:val="2E7219A6"/>
    <w:lvl w:ilvl="0" w:tplc="2A94B45C">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76">
    <w:nsid w:val="1BD02055"/>
    <w:multiLevelType w:val="hybridMultilevel"/>
    <w:tmpl w:val="28FEFA34"/>
    <w:lvl w:ilvl="0" w:tplc="ED7E8A8E">
      <w:start w:val="1"/>
      <w:numFmt w:val="lowerRoman"/>
      <w:lvlText w:val="%1."/>
      <w:lvlJc w:val="left"/>
      <w:pPr>
        <w:ind w:left="720" w:hanging="360"/>
      </w:pPr>
      <w:rPr>
        <w:rFonts w:hint="default"/>
        <w:b w:val="0"/>
        <w:bCs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nsid w:val="1CC868AD"/>
    <w:multiLevelType w:val="hybridMultilevel"/>
    <w:tmpl w:val="F97CA832"/>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1D114133"/>
    <w:multiLevelType w:val="hybridMultilevel"/>
    <w:tmpl w:val="67CEC09E"/>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1D30719D"/>
    <w:multiLevelType w:val="hybridMultilevel"/>
    <w:tmpl w:val="EB48E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D5B70D9"/>
    <w:multiLevelType w:val="multilevel"/>
    <w:tmpl w:val="FB8E35DA"/>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1">
    <w:nsid w:val="1DBB4884"/>
    <w:multiLevelType w:val="hybridMultilevel"/>
    <w:tmpl w:val="4806695C"/>
    <w:lvl w:ilvl="0" w:tplc="046C238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1DFB5203"/>
    <w:multiLevelType w:val="multilevel"/>
    <w:tmpl w:val="FBFCB474"/>
    <w:lvl w:ilvl="0">
      <w:start w:val="17"/>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3">
    <w:nsid w:val="1E025BE1"/>
    <w:multiLevelType w:val="hybridMultilevel"/>
    <w:tmpl w:val="281C1C52"/>
    <w:lvl w:ilvl="0" w:tplc="DDA4805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nsid w:val="1E2F1F0E"/>
    <w:multiLevelType w:val="hybridMultilevel"/>
    <w:tmpl w:val="D83AD0DE"/>
    <w:lvl w:ilvl="0" w:tplc="04090019">
      <w:start w:val="1"/>
      <w:numFmt w:val="lowerLetter"/>
      <w:lvlText w:val="%1."/>
      <w:lvlJc w:val="left"/>
      <w:pPr>
        <w:ind w:left="1470" w:hanging="720"/>
      </w:pPr>
      <w:rPr>
        <w:rFonts w:hint="default"/>
      </w:rPr>
    </w:lvl>
    <w:lvl w:ilvl="1" w:tplc="04090019">
      <w:start w:val="1"/>
      <w:numFmt w:val="lowerLetter"/>
      <w:lvlText w:val="%2."/>
      <w:lvlJc w:val="left"/>
      <w:pPr>
        <w:ind w:left="1830" w:hanging="360"/>
      </w:pPr>
      <w:rPr>
        <w:color w:val="auto"/>
        <w:sz w:val="28"/>
        <w:szCs w:val="28"/>
      </w:rPr>
    </w:lvl>
    <w:lvl w:ilvl="2" w:tplc="0409001B">
      <w:start w:val="1"/>
      <w:numFmt w:val="lowerRoman"/>
      <w:lvlText w:val="%3."/>
      <w:lvlJc w:val="right"/>
      <w:pPr>
        <w:ind w:left="2550" w:hanging="180"/>
      </w:pPr>
    </w:lvl>
    <w:lvl w:ilvl="3" w:tplc="95C41F12">
      <w:start w:val="18"/>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85">
    <w:nsid w:val="1E5424A8"/>
    <w:multiLevelType w:val="hybridMultilevel"/>
    <w:tmpl w:val="F7FE90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nsid w:val="1E9E3BE5"/>
    <w:multiLevelType w:val="hybridMultilevel"/>
    <w:tmpl w:val="DD84C1DC"/>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F7B76DD"/>
    <w:multiLevelType w:val="hybridMultilevel"/>
    <w:tmpl w:val="C1042C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nsid w:val="1F7C1C7C"/>
    <w:multiLevelType w:val="hybridMultilevel"/>
    <w:tmpl w:val="BAA26306"/>
    <w:lvl w:ilvl="0" w:tplc="046C238E">
      <w:start w:val="1"/>
      <w:numFmt w:val="lowerLetter"/>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9">
    <w:nsid w:val="1F901F5A"/>
    <w:multiLevelType w:val="hybridMultilevel"/>
    <w:tmpl w:val="C7FC9FA4"/>
    <w:lvl w:ilvl="0" w:tplc="046C238E">
      <w:start w:val="1"/>
      <w:numFmt w:val="lowerLetter"/>
      <w:lvlText w:val="%1."/>
      <w:lvlJc w:val="left"/>
      <w:pPr>
        <w:ind w:left="1080" w:hanging="360"/>
      </w:pPr>
      <w:rPr>
        <w:rFonts w:hint="default"/>
      </w:rPr>
    </w:lvl>
    <w:lvl w:ilvl="1" w:tplc="046C238E">
      <w:start w:val="1"/>
      <w:numFmt w:val="lowerLetter"/>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1FCB716F"/>
    <w:multiLevelType w:val="hybridMultilevel"/>
    <w:tmpl w:val="B4E8CF76"/>
    <w:lvl w:ilvl="0" w:tplc="B4B4E27A">
      <w:start w:val="1"/>
      <w:numFmt w:val="decimal"/>
      <w:lvlText w:val="(%1)"/>
      <w:lvlJc w:val="left"/>
      <w:pPr>
        <w:ind w:left="720" w:hanging="360"/>
      </w:pPr>
      <w:rPr>
        <w:rFonts w:cs="Mang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03C54AE"/>
    <w:multiLevelType w:val="hybridMultilevel"/>
    <w:tmpl w:val="75A234A2"/>
    <w:lvl w:ilvl="0" w:tplc="9AA89DE6">
      <w:start w:val="1"/>
      <w:numFmt w:val="decimal"/>
      <w:lvlText w:val="(%1)"/>
      <w:lvlJc w:val="left"/>
      <w:pPr>
        <w:ind w:left="720" w:hanging="360"/>
      </w:pPr>
      <w:rPr>
        <w:rFonts w:hint="default"/>
        <w:b/>
        <w:kern w:val="2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09C2EE9"/>
    <w:multiLevelType w:val="hybridMultilevel"/>
    <w:tmpl w:val="C58073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20EF264B"/>
    <w:multiLevelType w:val="hybridMultilevel"/>
    <w:tmpl w:val="EE7E1C62"/>
    <w:lvl w:ilvl="0" w:tplc="41A47C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14B6323"/>
    <w:multiLevelType w:val="hybridMultilevel"/>
    <w:tmpl w:val="176E4534"/>
    <w:lvl w:ilvl="0" w:tplc="33B044C2">
      <w:start w:val="1"/>
      <w:numFmt w:val="decimal"/>
      <w:lvlText w:val="(%1)"/>
      <w:lvlJc w:val="left"/>
      <w:pPr>
        <w:ind w:left="720" w:hanging="360"/>
      </w:pPr>
      <w:rPr>
        <w:rFonts w:hint="default"/>
        <w:b/>
      </w:rPr>
    </w:lvl>
    <w:lvl w:ilvl="1" w:tplc="A7E4764A">
      <w:start w:val="1"/>
      <w:numFmt w:val="lowerLetter"/>
      <w:lvlText w:val="(%2)"/>
      <w:lvlJc w:val="left"/>
      <w:pPr>
        <w:ind w:left="1440" w:hanging="360"/>
      </w:pPr>
      <w:rPr>
        <w:rFonts w:ascii="Times New Roman" w:eastAsiaTheme="minorEastAsia" w:hAnsi="Times New Roman" w:cstheme="minorBid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181790B"/>
    <w:multiLevelType w:val="hybridMultilevel"/>
    <w:tmpl w:val="C1406F32"/>
    <w:lvl w:ilvl="0" w:tplc="046C23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1BD15C4"/>
    <w:multiLevelType w:val="hybridMultilevel"/>
    <w:tmpl w:val="8F16B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22373D96"/>
    <w:multiLevelType w:val="multilevel"/>
    <w:tmpl w:val="563C98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8">
    <w:nsid w:val="22F84A9B"/>
    <w:multiLevelType w:val="multilevel"/>
    <w:tmpl w:val="A7107A6C"/>
    <w:lvl w:ilvl="0">
      <w:start w:val="30"/>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9">
    <w:nsid w:val="22FE1A74"/>
    <w:multiLevelType w:val="hybridMultilevel"/>
    <w:tmpl w:val="F07A41E0"/>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237629D3"/>
    <w:multiLevelType w:val="hybridMultilevel"/>
    <w:tmpl w:val="0CC09FF0"/>
    <w:lvl w:ilvl="0" w:tplc="7EC2608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nsid w:val="23AF1928"/>
    <w:multiLevelType w:val="hybridMultilevel"/>
    <w:tmpl w:val="7B3AE9B0"/>
    <w:lvl w:ilvl="0" w:tplc="F440FF0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nsid w:val="24994A10"/>
    <w:multiLevelType w:val="hybridMultilevel"/>
    <w:tmpl w:val="E2D0020C"/>
    <w:lvl w:ilvl="0" w:tplc="DB108752">
      <w:start w:val="1"/>
      <w:numFmt w:val="decimal"/>
      <w:lvlText w:val="(%1)"/>
      <w:lvlJc w:val="left"/>
      <w:pPr>
        <w:ind w:left="720" w:hanging="360"/>
      </w:pPr>
      <w:rPr>
        <w:rFonts w:hint="default"/>
        <w:b/>
        <w:kern w:val="2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4E235B9"/>
    <w:multiLevelType w:val="multilevel"/>
    <w:tmpl w:val="62FA82C8"/>
    <w:lvl w:ilvl="0">
      <w:start w:val="18"/>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4">
    <w:nsid w:val="24E77DFC"/>
    <w:multiLevelType w:val="hybridMultilevel"/>
    <w:tmpl w:val="D79033B8"/>
    <w:lvl w:ilvl="0" w:tplc="A2288A5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4EB7D11"/>
    <w:multiLevelType w:val="hybridMultilevel"/>
    <w:tmpl w:val="9D2E80CE"/>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253D5D15"/>
    <w:multiLevelType w:val="hybridMultilevel"/>
    <w:tmpl w:val="1BDAE340"/>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5601B99"/>
    <w:multiLevelType w:val="hybridMultilevel"/>
    <w:tmpl w:val="CB6C673A"/>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56E2E88"/>
    <w:multiLevelType w:val="multilevel"/>
    <w:tmpl w:val="B19C4192"/>
    <w:lvl w:ilvl="0">
      <w:start w:val="1"/>
      <w:numFmt w:val="lowerLetter"/>
      <w:lvlText w:val="%1."/>
      <w:lvlJc w:val="left"/>
      <w:pPr>
        <w:tabs>
          <w:tab w:val="num" w:pos="1080"/>
        </w:tabs>
        <w:ind w:left="1080" w:hanging="360"/>
      </w:pPr>
      <w:rPr>
        <w:rFonts w:hint="default"/>
        <w:b w:val="0"/>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9">
    <w:nsid w:val="25AF5847"/>
    <w:multiLevelType w:val="hybridMultilevel"/>
    <w:tmpl w:val="B8E26C36"/>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5E33C62"/>
    <w:multiLevelType w:val="hybridMultilevel"/>
    <w:tmpl w:val="BFEA0932"/>
    <w:lvl w:ilvl="0" w:tplc="5DAC09A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nsid w:val="26037D50"/>
    <w:multiLevelType w:val="hybridMultilevel"/>
    <w:tmpl w:val="46FEDDEE"/>
    <w:lvl w:ilvl="0" w:tplc="749862F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26763FA3"/>
    <w:multiLevelType w:val="hybridMultilevel"/>
    <w:tmpl w:val="169A8B42"/>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2699792E"/>
    <w:multiLevelType w:val="hybridMultilevel"/>
    <w:tmpl w:val="FCEEBAF0"/>
    <w:lvl w:ilvl="0" w:tplc="B4B4E27A">
      <w:start w:val="1"/>
      <w:numFmt w:val="decimal"/>
      <w:lvlText w:val="(%1)"/>
      <w:lvlJc w:val="left"/>
      <w:pPr>
        <w:ind w:left="720" w:hanging="360"/>
      </w:pPr>
      <w:rPr>
        <w:rFonts w:cs="Mang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7662FFD"/>
    <w:multiLevelType w:val="hybridMultilevel"/>
    <w:tmpl w:val="81066B30"/>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849386A"/>
    <w:multiLevelType w:val="hybridMultilevel"/>
    <w:tmpl w:val="01FA2830"/>
    <w:lvl w:ilvl="0" w:tplc="2A94B45C">
      <w:start w:val="1"/>
      <w:numFmt w:val="lowerRoman"/>
      <w:lvlText w:val="%1."/>
      <w:lvlJc w:val="left"/>
      <w:pPr>
        <w:ind w:left="720" w:hanging="360"/>
      </w:pPr>
      <w:rPr>
        <w:rFonts w:hint="default"/>
      </w:rPr>
    </w:lvl>
    <w:lvl w:ilvl="1" w:tplc="1F36A68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nsid w:val="286729EA"/>
    <w:multiLevelType w:val="hybridMultilevel"/>
    <w:tmpl w:val="63563E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8CC43DE"/>
    <w:multiLevelType w:val="hybridMultilevel"/>
    <w:tmpl w:val="B75863A2"/>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91E0E33"/>
    <w:multiLevelType w:val="multilevel"/>
    <w:tmpl w:val="C20CFDE2"/>
    <w:lvl w:ilvl="0">
      <w:start w:val="2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9">
    <w:nsid w:val="2993368A"/>
    <w:multiLevelType w:val="hybridMultilevel"/>
    <w:tmpl w:val="84BC9F92"/>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29B36B27"/>
    <w:multiLevelType w:val="hybridMultilevel"/>
    <w:tmpl w:val="E4E4976C"/>
    <w:lvl w:ilvl="0" w:tplc="0BEE06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2AD3130A"/>
    <w:multiLevelType w:val="hybridMultilevel"/>
    <w:tmpl w:val="13BC97EC"/>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2B062F93"/>
    <w:multiLevelType w:val="multilevel"/>
    <w:tmpl w:val="C4C2DD00"/>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3">
    <w:nsid w:val="2B121DB5"/>
    <w:multiLevelType w:val="hybridMultilevel"/>
    <w:tmpl w:val="C23CFAE8"/>
    <w:lvl w:ilvl="0" w:tplc="B4B4E27A">
      <w:start w:val="1"/>
      <w:numFmt w:val="decimal"/>
      <w:lvlText w:val="(%1)"/>
      <w:lvlJc w:val="left"/>
      <w:pPr>
        <w:ind w:left="720" w:hanging="360"/>
      </w:pPr>
      <w:rPr>
        <w:rFonts w:cs="Mangal"/>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B244D03"/>
    <w:multiLevelType w:val="hybridMultilevel"/>
    <w:tmpl w:val="D0ECA520"/>
    <w:lvl w:ilvl="0" w:tplc="4EE0472A">
      <w:start w:val="1"/>
      <w:numFmt w:val="lowerLetter"/>
      <w:lvlText w:val="%1."/>
      <w:lvlJc w:val="left"/>
      <w:pPr>
        <w:ind w:left="1080" w:hanging="360"/>
      </w:pPr>
      <w:rPr>
        <w:rFonts w:hint="default"/>
        <w:kern w:val="24"/>
        <w:sz w:val="24"/>
      </w:rPr>
    </w:lvl>
    <w:lvl w:ilvl="1" w:tplc="046C238E">
      <w:start w:val="1"/>
      <w:numFmt w:val="lowerLetter"/>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5">
    <w:nsid w:val="2BCC65D1"/>
    <w:multiLevelType w:val="hybridMultilevel"/>
    <w:tmpl w:val="BE58B648"/>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C2832A1"/>
    <w:multiLevelType w:val="multilevel"/>
    <w:tmpl w:val="247C16CC"/>
    <w:lvl w:ilvl="0">
      <w:start w:val="27"/>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7">
    <w:nsid w:val="2C5F7239"/>
    <w:multiLevelType w:val="hybridMultilevel"/>
    <w:tmpl w:val="8C52CB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2CAC715F"/>
    <w:multiLevelType w:val="hybridMultilevel"/>
    <w:tmpl w:val="191220F2"/>
    <w:lvl w:ilvl="0" w:tplc="046C238E">
      <w:start w:val="1"/>
      <w:numFmt w:val="lowerLetter"/>
      <w:lvlText w:val="%1."/>
      <w:lvlJc w:val="left"/>
      <w:pPr>
        <w:ind w:left="1080" w:hanging="360"/>
      </w:pPr>
      <w:rPr>
        <w:rFonts w:hint="default"/>
      </w:rPr>
    </w:lvl>
    <w:lvl w:ilvl="1" w:tplc="046C238E">
      <w:start w:val="1"/>
      <w:numFmt w:val="lowerLetter"/>
      <w:lvlText w:val="%2."/>
      <w:lvlJc w:val="left"/>
      <w:pPr>
        <w:ind w:left="1800" w:hanging="360"/>
      </w:pPr>
      <w:rPr>
        <w:rFonts w:hint="default"/>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2D2345A1"/>
    <w:multiLevelType w:val="hybridMultilevel"/>
    <w:tmpl w:val="F064EA2E"/>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E0824E4"/>
    <w:multiLevelType w:val="hybridMultilevel"/>
    <w:tmpl w:val="F05CACCC"/>
    <w:lvl w:ilvl="0" w:tplc="6E6A59C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2E344444"/>
    <w:multiLevelType w:val="hybridMultilevel"/>
    <w:tmpl w:val="5D560324"/>
    <w:lvl w:ilvl="0" w:tplc="046C238E">
      <w:start w:val="1"/>
      <w:numFmt w:val="lowerLetter"/>
      <w:lvlText w:val="%1."/>
      <w:lvlJc w:val="left"/>
      <w:pPr>
        <w:ind w:left="1080" w:hanging="360"/>
      </w:pPr>
      <w:rPr>
        <w:rFonts w:hint="default"/>
      </w:rPr>
    </w:lvl>
    <w:lvl w:ilvl="1" w:tplc="046C238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2E5C3EA9"/>
    <w:multiLevelType w:val="hybridMultilevel"/>
    <w:tmpl w:val="18DC1FE4"/>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nsid w:val="2E7C1742"/>
    <w:multiLevelType w:val="hybridMultilevel"/>
    <w:tmpl w:val="CC0EEB70"/>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2EC74AC2"/>
    <w:multiLevelType w:val="hybridMultilevel"/>
    <w:tmpl w:val="4DB8F372"/>
    <w:lvl w:ilvl="0" w:tplc="33B044C2">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5">
    <w:nsid w:val="2EE8304A"/>
    <w:multiLevelType w:val="hybridMultilevel"/>
    <w:tmpl w:val="E9920C2A"/>
    <w:lvl w:ilvl="0" w:tplc="1F845442">
      <w:start w:val="1"/>
      <w:numFmt w:val="lowerRoman"/>
      <w:lvlText w:val="%1)"/>
      <w:lvlJc w:val="left"/>
      <w:pPr>
        <w:ind w:left="792" w:hanging="432"/>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6">
    <w:nsid w:val="2F1E3F65"/>
    <w:multiLevelType w:val="hybridMultilevel"/>
    <w:tmpl w:val="8B5821C4"/>
    <w:lvl w:ilvl="0" w:tplc="AAC48A8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2F691763"/>
    <w:multiLevelType w:val="hybridMultilevel"/>
    <w:tmpl w:val="561C0904"/>
    <w:lvl w:ilvl="0" w:tplc="046C2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2FAC2686"/>
    <w:multiLevelType w:val="hybridMultilevel"/>
    <w:tmpl w:val="5AE0B542"/>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2FB746F0"/>
    <w:multiLevelType w:val="multilevel"/>
    <w:tmpl w:val="4E081F2A"/>
    <w:lvl w:ilvl="0">
      <w:start w:val="10"/>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0">
    <w:nsid w:val="2FDF4AD9"/>
    <w:multiLevelType w:val="hybridMultilevel"/>
    <w:tmpl w:val="49CEF80E"/>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30835C22"/>
    <w:multiLevelType w:val="hybridMultilevel"/>
    <w:tmpl w:val="7D22E2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30AA37C8"/>
    <w:multiLevelType w:val="hybridMultilevel"/>
    <w:tmpl w:val="B3A0A7E0"/>
    <w:lvl w:ilvl="0" w:tplc="683AF3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nsid w:val="30F4437A"/>
    <w:multiLevelType w:val="hybridMultilevel"/>
    <w:tmpl w:val="C002C1F8"/>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313D2129"/>
    <w:multiLevelType w:val="hybridMultilevel"/>
    <w:tmpl w:val="FA46F70C"/>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31444C78"/>
    <w:multiLevelType w:val="hybridMultilevel"/>
    <w:tmpl w:val="C5E0A780"/>
    <w:lvl w:ilvl="0" w:tplc="520AC0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31456C6F"/>
    <w:multiLevelType w:val="hybridMultilevel"/>
    <w:tmpl w:val="399EE4FA"/>
    <w:lvl w:ilvl="0" w:tplc="33B044C2">
      <w:start w:val="1"/>
      <w:numFmt w:val="decimal"/>
      <w:lvlText w:val="(%1)"/>
      <w:lvlJc w:val="left"/>
      <w:pPr>
        <w:ind w:left="1079" w:hanging="360"/>
      </w:pPr>
      <w:rPr>
        <w:rFonts w:hint="default"/>
        <w:b/>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47">
    <w:nsid w:val="321335EA"/>
    <w:multiLevelType w:val="hybridMultilevel"/>
    <w:tmpl w:val="0450D014"/>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322E4820"/>
    <w:multiLevelType w:val="hybridMultilevel"/>
    <w:tmpl w:val="63BC7878"/>
    <w:lvl w:ilvl="0" w:tplc="AC7ED8F2">
      <w:start w:val="1"/>
      <w:numFmt w:val="lowerRoman"/>
      <w:lvlText w:val="%1)"/>
      <w:lvlJc w:val="left"/>
      <w:pPr>
        <w:ind w:left="1080" w:hanging="720"/>
      </w:pPr>
      <w:rPr>
        <w:rFonts w:cs="Bookman Old Style" w:hint="default"/>
        <w:color w:val="000000"/>
      </w:rPr>
    </w:lvl>
    <w:lvl w:ilvl="1" w:tplc="40090019" w:tentative="1">
      <w:start w:val="1"/>
      <w:numFmt w:val="lowerLetter"/>
      <w:lvlText w:val="%2."/>
      <w:lvlJc w:val="left"/>
      <w:pPr>
        <w:ind w:left="1455" w:hanging="360"/>
      </w:pPr>
    </w:lvl>
    <w:lvl w:ilvl="2" w:tplc="4009001B" w:tentative="1">
      <w:start w:val="1"/>
      <w:numFmt w:val="lowerRoman"/>
      <w:lvlText w:val="%3."/>
      <w:lvlJc w:val="right"/>
      <w:pPr>
        <w:ind w:left="2175" w:hanging="180"/>
      </w:pPr>
    </w:lvl>
    <w:lvl w:ilvl="3" w:tplc="4009000F" w:tentative="1">
      <w:start w:val="1"/>
      <w:numFmt w:val="decimal"/>
      <w:lvlText w:val="%4."/>
      <w:lvlJc w:val="left"/>
      <w:pPr>
        <w:ind w:left="2895" w:hanging="360"/>
      </w:pPr>
    </w:lvl>
    <w:lvl w:ilvl="4" w:tplc="40090019" w:tentative="1">
      <w:start w:val="1"/>
      <w:numFmt w:val="lowerLetter"/>
      <w:lvlText w:val="%5."/>
      <w:lvlJc w:val="left"/>
      <w:pPr>
        <w:ind w:left="3615" w:hanging="360"/>
      </w:pPr>
    </w:lvl>
    <w:lvl w:ilvl="5" w:tplc="4009001B" w:tentative="1">
      <w:start w:val="1"/>
      <w:numFmt w:val="lowerRoman"/>
      <w:lvlText w:val="%6."/>
      <w:lvlJc w:val="right"/>
      <w:pPr>
        <w:ind w:left="4335" w:hanging="180"/>
      </w:pPr>
    </w:lvl>
    <w:lvl w:ilvl="6" w:tplc="4009000F" w:tentative="1">
      <w:start w:val="1"/>
      <w:numFmt w:val="decimal"/>
      <w:lvlText w:val="%7."/>
      <w:lvlJc w:val="left"/>
      <w:pPr>
        <w:ind w:left="5055" w:hanging="360"/>
      </w:pPr>
    </w:lvl>
    <w:lvl w:ilvl="7" w:tplc="40090019" w:tentative="1">
      <w:start w:val="1"/>
      <w:numFmt w:val="lowerLetter"/>
      <w:lvlText w:val="%8."/>
      <w:lvlJc w:val="left"/>
      <w:pPr>
        <w:ind w:left="5775" w:hanging="360"/>
      </w:pPr>
    </w:lvl>
    <w:lvl w:ilvl="8" w:tplc="4009001B" w:tentative="1">
      <w:start w:val="1"/>
      <w:numFmt w:val="lowerRoman"/>
      <w:lvlText w:val="%9."/>
      <w:lvlJc w:val="right"/>
      <w:pPr>
        <w:ind w:left="6495" w:hanging="180"/>
      </w:pPr>
    </w:lvl>
  </w:abstractNum>
  <w:abstractNum w:abstractNumId="149">
    <w:nsid w:val="324074F7"/>
    <w:multiLevelType w:val="multilevel"/>
    <w:tmpl w:val="01985B56"/>
    <w:lvl w:ilvl="0">
      <w:start w:val="8"/>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0">
    <w:nsid w:val="33876D0F"/>
    <w:multiLevelType w:val="multilevel"/>
    <w:tmpl w:val="39585DA0"/>
    <w:lvl w:ilvl="0">
      <w:start w:val="29"/>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1">
    <w:nsid w:val="33E34F16"/>
    <w:multiLevelType w:val="hybridMultilevel"/>
    <w:tmpl w:val="8626CBF0"/>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345D1871"/>
    <w:multiLevelType w:val="hybridMultilevel"/>
    <w:tmpl w:val="892CFEA6"/>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346A751F"/>
    <w:multiLevelType w:val="hybridMultilevel"/>
    <w:tmpl w:val="DE5AD6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347E0569"/>
    <w:multiLevelType w:val="hybridMultilevel"/>
    <w:tmpl w:val="6B984240"/>
    <w:lvl w:ilvl="0" w:tplc="046C23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34F8440F"/>
    <w:multiLevelType w:val="multilevel"/>
    <w:tmpl w:val="91FAA68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6">
    <w:nsid w:val="350C440C"/>
    <w:multiLevelType w:val="hybridMultilevel"/>
    <w:tmpl w:val="1EAE3D70"/>
    <w:lvl w:ilvl="0" w:tplc="4D063FB2">
      <w:start w:val="1"/>
      <w:numFmt w:val="lowerRoman"/>
      <w:lvlText w:val="%1)"/>
      <w:lvlJc w:val="left"/>
      <w:pPr>
        <w:ind w:left="1854" w:hanging="720"/>
      </w:pPr>
      <w:rPr>
        <w:rFonts w:hint="default"/>
      </w:rPr>
    </w:lvl>
    <w:lvl w:ilvl="1" w:tplc="40090019">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57">
    <w:nsid w:val="35BB7DC7"/>
    <w:multiLevelType w:val="hybridMultilevel"/>
    <w:tmpl w:val="1A1A9628"/>
    <w:lvl w:ilvl="0" w:tplc="C944DF6C">
      <w:start w:val="1"/>
      <w:numFmt w:val="decimal"/>
      <w:lvlText w:val="%1."/>
      <w:lvlJc w:val="left"/>
      <w:pPr>
        <w:ind w:left="2138" w:hanging="360"/>
      </w:pPr>
      <w:rPr>
        <w:rFonts w:hint="default"/>
      </w:rPr>
    </w:lvl>
    <w:lvl w:ilvl="1" w:tplc="19FAF130">
      <w:start w:val="1"/>
      <w:numFmt w:val="decimal"/>
      <w:lvlText w:val="%2)"/>
      <w:lvlJc w:val="left"/>
      <w:pPr>
        <w:ind w:left="2858" w:hanging="360"/>
      </w:pPr>
      <w:rPr>
        <w:rFonts w:hint="default"/>
      </w:r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158">
    <w:nsid w:val="35BD45C3"/>
    <w:multiLevelType w:val="hybridMultilevel"/>
    <w:tmpl w:val="D82A3C14"/>
    <w:lvl w:ilvl="0" w:tplc="3ED83F68">
      <w:start w:val="1"/>
      <w:numFmt w:val="decimal"/>
      <w:lvlText w:val="(%1)"/>
      <w:lvlJc w:val="left"/>
      <w:pPr>
        <w:ind w:left="720" w:hanging="360"/>
      </w:pPr>
      <w:rPr>
        <w:rFonts w:ascii="Arial Narrow" w:hAnsi="Arial Narrow" w:hint="default"/>
        <w:b/>
        <w:kern w:val="2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361514A1"/>
    <w:multiLevelType w:val="hybridMultilevel"/>
    <w:tmpl w:val="31A25D76"/>
    <w:lvl w:ilvl="0" w:tplc="046C23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6CB4BDB"/>
    <w:multiLevelType w:val="hybridMultilevel"/>
    <w:tmpl w:val="A50A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36D54260"/>
    <w:multiLevelType w:val="hybridMultilevel"/>
    <w:tmpl w:val="A434EC0E"/>
    <w:lvl w:ilvl="0" w:tplc="4002043E">
      <w:start w:val="1"/>
      <w:numFmt w:val="lowerRoman"/>
      <w:lvlText w:val="%1."/>
      <w:lvlJc w:val="left"/>
      <w:pPr>
        <w:ind w:left="936" w:hanging="576"/>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62">
    <w:nsid w:val="373C3A7A"/>
    <w:multiLevelType w:val="hybridMultilevel"/>
    <w:tmpl w:val="4D4CC4D0"/>
    <w:lvl w:ilvl="0" w:tplc="046C238E">
      <w:start w:val="1"/>
      <w:numFmt w:val="lowerLetter"/>
      <w:lvlText w:val="%1."/>
      <w:lvlJc w:val="left"/>
      <w:pPr>
        <w:ind w:left="1230" w:hanging="360"/>
      </w:pPr>
      <w:rPr>
        <w:rFonts w:hint="default"/>
      </w:r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63">
    <w:nsid w:val="375A3663"/>
    <w:multiLevelType w:val="hybridMultilevel"/>
    <w:tmpl w:val="88E660A6"/>
    <w:lvl w:ilvl="0" w:tplc="6E6A59C0">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37895031"/>
    <w:multiLevelType w:val="hybridMultilevel"/>
    <w:tmpl w:val="7A242950"/>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379456EA"/>
    <w:multiLevelType w:val="hybridMultilevel"/>
    <w:tmpl w:val="9E7A4DCE"/>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37C65795"/>
    <w:multiLevelType w:val="hybridMultilevel"/>
    <w:tmpl w:val="EBEE87E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7">
    <w:nsid w:val="37D07164"/>
    <w:multiLevelType w:val="hybridMultilevel"/>
    <w:tmpl w:val="C7DA811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37EF15E7"/>
    <w:multiLevelType w:val="hybridMultilevel"/>
    <w:tmpl w:val="FF0C2B2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nsid w:val="38135D6C"/>
    <w:multiLevelType w:val="hybridMultilevel"/>
    <w:tmpl w:val="7FC2DC3C"/>
    <w:lvl w:ilvl="0" w:tplc="046C2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382C3F58"/>
    <w:multiLevelType w:val="multilevel"/>
    <w:tmpl w:val="A1943206"/>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1">
    <w:nsid w:val="397C01E0"/>
    <w:multiLevelType w:val="multilevel"/>
    <w:tmpl w:val="32B0F8BC"/>
    <w:lvl w:ilvl="0">
      <w:start w:val="2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2">
    <w:nsid w:val="39BF1A92"/>
    <w:multiLevelType w:val="hybridMultilevel"/>
    <w:tmpl w:val="ECF61FA4"/>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39F40B1F"/>
    <w:multiLevelType w:val="hybridMultilevel"/>
    <w:tmpl w:val="A434EC0E"/>
    <w:lvl w:ilvl="0" w:tplc="4002043E">
      <w:start w:val="1"/>
      <w:numFmt w:val="lowerRoman"/>
      <w:lvlText w:val="%1."/>
      <w:lvlJc w:val="left"/>
      <w:pPr>
        <w:ind w:left="936" w:hanging="576"/>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74">
    <w:nsid w:val="3A3E098F"/>
    <w:multiLevelType w:val="hybridMultilevel"/>
    <w:tmpl w:val="6D82B4B8"/>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3A477C91"/>
    <w:multiLevelType w:val="multilevel"/>
    <w:tmpl w:val="14F8BE2A"/>
    <w:lvl w:ilvl="0">
      <w:start w:val="20"/>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6">
    <w:nsid w:val="3B502C09"/>
    <w:multiLevelType w:val="hybridMultilevel"/>
    <w:tmpl w:val="3E161D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3B6C6A0F"/>
    <w:multiLevelType w:val="hybridMultilevel"/>
    <w:tmpl w:val="D83AD0DE"/>
    <w:lvl w:ilvl="0" w:tplc="04090019">
      <w:start w:val="1"/>
      <w:numFmt w:val="lowerLetter"/>
      <w:lvlText w:val="%1."/>
      <w:lvlJc w:val="left"/>
      <w:pPr>
        <w:ind w:left="1470" w:hanging="720"/>
      </w:pPr>
      <w:rPr>
        <w:rFonts w:hint="default"/>
      </w:rPr>
    </w:lvl>
    <w:lvl w:ilvl="1" w:tplc="04090019">
      <w:start w:val="1"/>
      <w:numFmt w:val="lowerLetter"/>
      <w:lvlText w:val="%2."/>
      <w:lvlJc w:val="left"/>
      <w:pPr>
        <w:ind w:left="1830" w:hanging="360"/>
      </w:pPr>
      <w:rPr>
        <w:color w:val="auto"/>
        <w:sz w:val="28"/>
        <w:szCs w:val="28"/>
      </w:rPr>
    </w:lvl>
    <w:lvl w:ilvl="2" w:tplc="0409001B">
      <w:start w:val="1"/>
      <w:numFmt w:val="lowerRoman"/>
      <w:lvlText w:val="%3."/>
      <w:lvlJc w:val="right"/>
      <w:pPr>
        <w:ind w:left="2550" w:hanging="180"/>
      </w:pPr>
    </w:lvl>
    <w:lvl w:ilvl="3" w:tplc="95C41F12">
      <w:start w:val="18"/>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178">
    <w:nsid w:val="3B835FAF"/>
    <w:multiLevelType w:val="hybridMultilevel"/>
    <w:tmpl w:val="E94C9E54"/>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3C2A49FE"/>
    <w:multiLevelType w:val="hybridMultilevel"/>
    <w:tmpl w:val="C0DC603E"/>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CBF25C8"/>
    <w:multiLevelType w:val="hybridMultilevel"/>
    <w:tmpl w:val="C5E0A780"/>
    <w:lvl w:ilvl="0" w:tplc="520AC0BC">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1">
    <w:nsid w:val="3D965239"/>
    <w:multiLevelType w:val="hybridMultilevel"/>
    <w:tmpl w:val="B480286A"/>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3E4E6A18"/>
    <w:multiLevelType w:val="hybridMultilevel"/>
    <w:tmpl w:val="C0BEC766"/>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3E8368D1"/>
    <w:multiLevelType w:val="hybridMultilevel"/>
    <w:tmpl w:val="7A66229C"/>
    <w:lvl w:ilvl="0" w:tplc="FBA46CFE">
      <w:start w:val="1"/>
      <w:numFmt w:val="decimal"/>
      <w:lvlText w:val="(%1)"/>
      <w:lvlJc w:val="left"/>
      <w:pPr>
        <w:tabs>
          <w:tab w:val="num" w:pos="750"/>
        </w:tabs>
        <w:ind w:left="750" w:hanging="390"/>
      </w:pPr>
      <w:rPr>
        <w:rFonts w:hint="default"/>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nsid w:val="3ED779D4"/>
    <w:multiLevelType w:val="hybridMultilevel"/>
    <w:tmpl w:val="A2C4A480"/>
    <w:lvl w:ilvl="0" w:tplc="33B044C2">
      <w:start w:val="1"/>
      <w:numFmt w:val="decimal"/>
      <w:lvlText w:val="(%1)"/>
      <w:lvlJc w:val="left"/>
      <w:pPr>
        <w:ind w:left="870" w:hanging="360"/>
      </w:pPr>
      <w:rPr>
        <w:rFonts w:hint="default"/>
        <w:b/>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85">
    <w:nsid w:val="3F78263F"/>
    <w:multiLevelType w:val="hybridMultilevel"/>
    <w:tmpl w:val="E8D60D08"/>
    <w:lvl w:ilvl="0" w:tplc="04090019">
      <w:start w:val="1"/>
      <w:numFmt w:val="lowerLetter"/>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6">
    <w:nsid w:val="3F8F0F46"/>
    <w:multiLevelType w:val="multilevel"/>
    <w:tmpl w:val="8BDACA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7">
    <w:nsid w:val="40107138"/>
    <w:multiLevelType w:val="hybridMultilevel"/>
    <w:tmpl w:val="C5E0A780"/>
    <w:lvl w:ilvl="0" w:tplc="520AC0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40220700"/>
    <w:multiLevelType w:val="hybridMultilevel"/>
    <w:tmpl w:val="CB5C3A0A"/>
    <w:lvl w:ilvl="0" w:tplc="33B044C2">
      <w:start w:val="1"/>
      <w:numFmt w:val="decimal"/>
      <w:lvlText w:val="(%1)"/>
      <w:lvlJc w:val="left"/>
      <w:pPr>
        <w:ind w:left="720" w:hanging="360"/>
      </w:pPr>
      <w:rPr>
        <w:rFonts w:hint="default"/>
        <w:b/>
      </w:rPr>
    </w:lvl>
    <w:lvl w:ilvl="1" w:tplc="A7E4764A">
      <w:start w:val="1"/>
      <w:numFmt w:val="lowerLetter"/>
      <w:lvlText w:val="(%2)"/>
      <w:lvlJc w:val="left"/>
      <w:pPr>
        <w:ind w:left="1440" w:hanging="360"/>
      </w:pPr>
      <w:rPr>
        <w:rFonts w:ascii="Times New Roman" w:eastAsiaTheme="minorEastAsia" w:hAnsi="Times New Roman" w:cstheme="minorBid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4091307C"/>
    <w:multiLevelType w:val="hybridMultilevel"/>
    <w:tmpl w:val="997EE6DC"/>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40CD4464"/>
    <w:multiLevelType w:val="hybridMultilevel"/>
    <w:tmpl w:val="D674C2DC"/>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nsid w:val="40D45611"/>
    <w:multiLevelType w:val="hybridMultilevel"/>
    <w:tmpl w:val="3926D3A2"/>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41BD3FDC"/>
    <w:multiLevelType w:val="hybridMultilevel"/>
    <w:tmpl w:val="64E8B208"/>
    <w:lvl w:ilvl="0" w:tplc="AC4689F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3">
    <w:nsid w:val="41F05C51"/>
    <w:multiLevelType w:val="hybridMultilevel"/>
    <w:tmpl w:val="EA72DF40"/>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425B4E64"/>
    <w:multiLevelType w:val="hybridMultilevel"/>
    <w:tmpl w:val="0A4E8F6A"/>
    <w:lvl w:ilvl="0" w:tplc="ED7E8A8E">
      <w:start w:val="1"/>
      <w:numFmt w:val="lowerRoman"/>
      <w:lvlText w:val="%1."/>
      <w:lvlJc w:val="left"/>
      <w:pPr>
        <w:tabs>
          <w:tab w:val="num" w:pos="720"/>
        </w:tabs>
        <w:ind w:left="720" w:hanging="360"/>
      </w:pPr>
      <w:rPr>
        <w:rFonts w:hint="default"/>
        <w:b w:val="0"/>
        <w:bCs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nsid w:val="42A9090D"/>
    <w:multiLevelType w:val="hybridMultilevel"/>
    <w:tmpl w:val="DB32CB48"/>
    <w:lvl w:ilvl="0" w:tplc="046C2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43071C6F"/>
    <w:multiLevelType w:val="hybridMultilevel"/>
    <w:tmpl w:val="2D3802C0"/>
    <w:lvl w:ilvl="0" w:tplc="046C2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43416A1B"/>
    <w:multiLevelType w:val="hybridMultilevel"/>
    <w:tmpl w:val="0CC09FF0"/>
    <w:lvl w:ilvl="0" w:tplc="7EC2608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8">
    <w:nsid w:val="44540D62"/>
    <w:multiLevelType w:val="hybridMultilevel"/>
    <w:tmpl w:val="0E705E4E"/>
    <w:lvl w:ilvl="0" w:tplc="B4B4E27A">
      <w:start w:val="1"/>
      <w:numFmt w:val="decimal"/>
      <w:lvlText w:val="(%1)"/>
      <w:lvlJc w:val="left"/>
      <w:pPr>
        <w:ind w:left="720" w:hanging="360"/>
      </w:pPr>
      <w:rPr>
        <w:rFonts w:cs="Mangal"/>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9">
    <w:nsid w:val="447F7E58"/>
    <w:multiLevelType w:val="hybridMultilevel"/>
    <w:tmpl w:val="8B1AF0A4"/>
    <w:lvl w:ilvl="0" w:tplc="046C23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44C443AE"/>
    <w:multiLevelType w:val="hybridMultilevel"/>
    <w:tmpl w:val="6098418C"/>
    <w:lvl w:ilvl="0" w:tplc="E4620B5E">
      <w:start w:val="1"/>
      <w:numFmt w:val="decimal"/>
      <w:lvlText w:val="(%1)"/>
      <w:lvlJc w:val="left"/>
      <w:pPr>
        <w:ind w:left="720" w:hanging="360"/>
      </w:pPr>
      <w:rPr>
        <w:rFonts w:hint="default"/>
        <w:b/>
        <w:kern w:val="24"/>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44D85BDB"/>
    <w:multiLevelType w:val="hybridMultilevel"/>
    <w:tmpl w:val="5DBC7BF6"/>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45396895"/>
    <w:multiLevelType w:val="hybridMultilevel"/>
    <w:tmpl w:val="CB482514"/>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453B1990"/>
    <w:multiLevelType w:val="hybridMultilevel"/>
    <w:tmpl w:val="64D25506"/>
    <w:lvl w:ilvl="0" w:tplc="2C2A9D9E">
      <w:start w:val="1"/>
      <w:numFmt w:val="lowerLetter"/>
      <w:lvlText w:val="%1."/>
      <w:lvlJc w:val="left"/>
      <w:pPr>
        <w:ind w:left="1080" w:hanging="360"/>
      </w:pPr>
      <w:rPr>
        <w:color w:val="auto"/>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4">
    <w:nsid w:val="45603DCF"/>
    <w:multiLevelType w:val="hybridMultilevel"/>
    <w:tmpl w:val="B748B3D8"/>
    <w:lvl w:ilvl="0" w:tplc="9850B09E">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nsid w:val="461A1B6A"/>
    <w:multiLevelType w:val="hybridMultilevel"/>
    <w:tmpl w:val="C2E2F41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4629580A"/>
    <w:multiLevelType w:val="hybridMultilevel"/>
    <w:tmpl w:val="931C47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46BF5AEC"/>
    <w:multiLevelType w:val="hybridMultilevel"/>
    <w:tmpl w:val="94867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489A0467"/>
    <w:multiLevelType w:val="hybridMultilevel"/>
    <w:tmpl w:val="A434EC0E"/>
    <w:lvl w:ilvl="0" w:tplc="4002043E">
      <w:start w:val="1"/>
      <w:numFmt w:val="lowerRoman"/>
      <w:lvlText w:val="%1."/>
      <w:lvlJc w:val="left"/>
      <w:pPr>
        <w:ind w:left="936" w:hanging="576"/>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09">
    <w:nsid w:val="490D2F31"/>
    <w:multiLevelType w:val="hybridMultilevel"/>
    <w:tmpl w:val="6D6EA514"/>
    <w:lvl w:ilvl="0" w:tplc="B4B4E27A">
      <w:start w:val="1"/>
      <w:numFmt w:val="decimal"/>
      <w:lvlText w:val="(%1)"/>
      <w:lvlJc w:val="left"/>
      <w:pPr>
        <w:ind w:left="720" w:hanging="360"/>
      </w:pPr>
      <w:rPr>
        <w:rFonts w:cs="Mang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49447CDE"/>
    <w:multiLevelType w:val="hybridMultilevel"/>
    <w:tmpl w:val="846A6C28"/>
    <w:lvl w:ilvl="0" w:tplc="BAB2D6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49493288"/>
    <w:multiLevelType w:val="hybridMultilevel"/>
    <w:tmpl w:val="6E669FD4"/>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4A8220C0"/>
    <w:multiLevelType w:val="hybridMultilevel"/>
    <w:tmpl w:val="B070475E"/>
    <w:lvl w:ilvl="0" w:tplc="33B044C2">
      <w:start w:val="1"/>
      <w:numFmt w:val="decimal"/>
      <w:lvlText w:val="(%1)"/>
      <w:lvlJc w:val="left"/>
      <w:pPr>
        <w:ind w:left="720" w:hanging="360"/>
      </w:pPr>
      <w:rPr>
        <w:rFonts w:hint="default"/>
        <w:b/>
      </w:rPr>
    </w:lvl>
    <w:lvl w:ilvl="1" w:tplc="92DA33F6">
      <w:start w:val="1"/>
      <w:numFmt w:val="lowerLetter"/>
      <w:lvlText w:val="(%2)"/>
      <w:lvlJc w:val="left"/>
      <w:pPr>
        <w:ind w:left="1440" w:hanging="360"/>
      </w:pPr>
      <w:rPr>
        <w:rFonts w:ascii="Times New Roman" w:eastAsiaTheme="minorEastAsia" w:hAnsi="Times New Roman" w:cstheme="minorBidi"/>
        <w:color w:val="auto"/>
      </w:rPr>
    </w:lvl>
    <w:lvl w:ilvl="2" w:tplc="D5B634B2">
      <w:start w:val="1"/>
      <w:numFmt w:val="lowerLetter"/>
      <w:lvlText w:val="(%3)"/>
      <w:lvlJc w:val="left"/>
      <w:pPr>
        <w:ind w:left="2340" w:hanging="360"/>
      </w:pPr>
      <w:rPr>
        <w:rFonts w:ascii="Calibri" w:hAnsi="Calibri" w:cs="Times New Roman" w:hint="default"/>
        <w:sz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3">
    <w:nsid w:val="4AAF6919"/>
    <w:multiLevelType w:val="hybridMultilevel"/>
    <w:tmpl w:val="7B3AE9B0"/>
    <w:lvl w:ilvl="0" w:tplc="F440FF0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4">
    <w:nsid w:val="4AC7074C"/>
    <w:multiLevelType w:val="hybridMultilevel"/>
    <w:tmpl w:val="585EA27A"/>
    <w:lvl w:ilvl="0" w:tplc="9134F6AA">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5">
    <w:nsid w:val="4ACE72EE"/>
    <w:multiLevelType w:val="hybridMultilevel"/>
    <w:tmpl w:val="EC565E78"/>
    <w:lvl w:ilvl="0" w:tplc="046C238E">
      <w:start w:val="1"/>
      <w:numFmt w:val="lowerLetter"/>
      <w:lvlText w:val="%1."/>
      <w:lvlJc w:val="left"/>
      <w:pPr>
        <w:ind w:left="1080" w:hanging="360"/>
      </w:pPr>
      <w:rPr>
        <w:rFonts w:hint="default"/>
      </w:rPr>
    </w:lvl>
    <w:lvl w:ilvl="1" w:tplc="046C238E">
      <w:start w:val="1"/>
      <w:numFmt w:val="lowerLetter"/>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nsid w:val="4C4E16E3"/>
    <w:multiLevelType w:val="hybridMultilevel"/>
    <w:tmpl w:val="4A2CE36A"/>
    <w:lvl w:ilvl="0" w:tplc="046C2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nsid w:val="4C6C199D"/>
    <w:multiLevelType w:val="hybridMultilevel"/>
    <w:tmpl w:val="C8F021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4CDA0D61"/>
    <w:multiLevelType w:val="hybridMultilevel"/>
    <w:tmpl w:val="F9885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4D143350"/>
    <w:multiLevelType w:val="hybridMultilevel"/>
    <w:tmpl w:val="A348AC1E"/>
    <w:lvl w:ilvl="0" w:tplc="33B044C2">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0">
    <w:nsid w:val="4DCF3452"/>
    <w:multiLevelType w:val="hybridMultilevel"/>
    <w:tmpl w:val="D5909028"/>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4DE2103E"/>
    <w:multiLevelType w:val="hybridMultilevel"/>
    <w:tmpl w:val="C07AB944"/>
    <w:lvl w:ilvl="0" w:tplc="04090019">
      <w:start w:val="1"/>
      <w:numFmt w:val="lowerLetter"/>
      <w:lvlText w:val="%1."/>
      <w:lvlJc w:val="left"/>
      <w:pPr>
        <w:ind w:left="1080" w:hanging="360"/>
      </w:pPr>
      <w:rPr>
        <w:rFonts w:hint="default"/>
      </w:rPr>
    </w:lvl>
    <w:lvl w:ilvl="1" w:tplc="046C238E">
      <w:start w:val="1"/>
      <w:numFmt w:val="lowerLetter"/>
      <w:lvlText w:val="%2."/>
      <w:lvlJc w:val="left"/>
      <w:pPr>
        <w:ind w:left="1800" w:hanging="360"/>
      </w:pPr>
      <w:rPr>
        <w:rFonts w:hint="default"/>
        <w:color w:val="auto"/>
      </w:rPr>
    </w:lvl>
    <w:lvl w:ilvl="2" w:tplc="823220C2">
      <w:start w:val="29"/>
      <w:numFmt w:val="decimal"/>
      <w:lvlText w:val="%3"/>
      <w:lvlJc w:val="left"/>
      <w:pPr>
        <w:ind w:left="2520" w:hanging="360"/>
      </w:pPr>
      <w:rPr>
        <w:rFonts w:hint="default"/>
      </w:rPr>
    </w:lvl>
    <w:lvl w:ilvl="3" w:tplc="F5F0AE34">
      <w:start w:val="1"/>
      <w:numFmt w:val="decimal"/>
      <w:lvlText w:val="(%4)"/>
      <w:lvlJc w:val="left"/>
      <w:pPr>
        <w:ind w:left="3240" w:hanging="360"/>
      </w:pPr>
      <w:rPr>
        <w:rFonts w:cs="Mangal" w:hint="default"/>
        <w:b w:val="0"/>
      </w:rPr>
    </w:lvl>
    <w:lvl w:ilvl="4" w:tplc="ACCC889C">
      <w:start w:val="154"/>
      <w:numFmt w:val="decimal"/>
      <w:lvlText w:val="%5."/>
      <w:lvlJc w:val="left"/>
      <w:pPr>
        <w:ind w:left="4125" w:hanging="525"/>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2">
    <w:nsid w:val="4E037F15"/>
    <w:multiLevelType w:val="hybridMultilevel"/>
    <w:tmpl w:val="F064EA2E"/>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4E58571F"/>
    <w:multiLevelType w:val="hybridMultilevel"/>
    <w:tmpl w:val="01C2D67C"/>
    <w:lvl w:ilvl="0" w:tplc="7F685C8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color w:val="auto"/>
      </w:rPr>
    </w:lvl>
    <w:lvl w:ilvl="2" w:tplc="0409001B">
      <w:start w:val="1"/>
      <w:numFmt w:val="lowerRoman"/>
      <w:lvlText w:val="%3."/>
      <w:lvlJc w:val="right"/>
      <w:pPr>
        <w:tabs>
          <w:tab w:val="num" w:pos="1800"/>
        </w:tabs>
        <w:ind w:left="1800" w:hanging="180"/>
      </w:pPr>
    </w:lvl>
    <w:lvl w:ilvl="3" w:tplc="E762357A">
      <w:start w:val="1"/>
      <w:numFmt w:val="decimal"/>
      <w:lvlText w:val="(%4)"/>
      <w:lvlJc w:val="left"/>
      <w:pPr>
        <w:ind w:left="2520" w:hanging="360"/>
      </w:pPr>
      <w:rPr>
        <w:rFonts w:hint="default"/>
      </w:rPr>
    </w:lvl>
    <w:lvl w:ilvl="4" w:tplc="22AA31F8">
      <w:start w:val="70"/>
      <w:numFmt w:val="decimal"/>
      <w:lvlText w:val="%5"/>
      <w:lvlJc w:val="left"/>
      <w:pPr>
        <w:ind w:left="3240" w:hanging="360"/>
      </w:pPr>
      <w:rPr>
        <w:rFonts w:hint="default"/>
      </w:rPr>
    </w:lvl>
    <w:lvl w:ilvl="5" w:tplc="75781618">
      <w:start w:val="3"/>
      <w:numFmt w:val="decimal"/>
      <w:lvlText w:val="(%6"/>
      <w:lvlJc w:val="left"/>
      <w:pPr>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4">
    <w:nsid w:val="4E777661"/>
    <w:multiLevelType w:val="hybridMultilevel"/>
    <w:tmpl w:val="EDE056A4"/>
    <w:lvl w:ilvl="0" w:tplc="33B044C2">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5">
    <w:nsid w:val="4EE90599"/>
    <w:multiLevelType w:val="hybridMultilevel"/>
    <w:tmpl w:val="FA36A0F8"/>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4F4D0699"/>
    <w:multiLevelType w:val="hybridMultilevel"/>
    <w:tmpl w:val="B830A9CE"/>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4FAF3016"/>
    <w:multiLevelType w:val="hybridMultilevel"/>
    <w:tmpl w:val="D29EA4E8"/>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nsid w:val="4FFA7840"/>
    <w:multiLevelType w:val="hybridMultilevel"/>
    <w:tmpl w:val="E6D2A79C"/>
    <w:lvl w:ilvl="0" w:tplc="B4B4E27A">
      <w:start w:val="1"/>
      <w:numFmt w:val="decimal"/>
      <w:lvlText w:val="(%1)"/>
      <w:lvlJc w:val="left"/>
      <w:pPr>
        <w:ind w:left="720" w:hanging="360"/>
      </w:pPr>
      <w:rPr>
        <w:rFonts w:cs="Mang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50C55CAC"/>
    <w:multiLevelType w:val="hybridMultilevel"/>
    <w:tmpl w:val="E96E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50E5182F"/>
    <w:multiLevelType w:val="hybridMultilevel"/>
    <w:tmpl w:val="82EC34D4"/>
    <w:lvl w:ilvl="0" w:tplc="1CCE91C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50FC1718"/>
    <w:multiLevelType w:val="hybridMultilevel"/>
    <w:tmpl w:val="4B3A81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nsid w:val="515E5195"/>
    <w:multiLevelType w:val="hybridMultilevel"/>
    <w:tmpl w:val="16F29140"/>
    <w:lvl w:ilvl="0" w:tplc="B4B4E27A">
      <w:start w:val="1"/>
      <w:numFmt w:val="decimal"/>
      <w:lvlText w:val="(%1)"/>
      <w:lvlJc w:val="left"/>
      <w:pPr>
        <w:ind w:left="720" w:hanging="360"/>
      </w:pPr>
      <w:rPr>
        <w:rFonts w:cs="Mangal"/>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3">
    <w:nsid w:val="5162531D"/>
    <w:multiLevelType w:val="hybridMultilevel"/>
    <w:tmpl w:val="D4CE8326"/>
    <w:lvl w:ilvl="0" w:tplc="B486E6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5193306D"/>
    <w:multiLevelType w:val="hybridMultilevel"/>
    <w:tmpl w:val="88CC8FF6"/>
    <w:lvl w:ilvl="0" w:tplc="B4B4E27A">
      <w:start w:val="1"/>
      <w:numFmt w:val="decimal"/>
      <w:lvlText w:val="(%1)"/>
      <w:lvlJc w:val="left"/>
      <w:pPr>
        <w:ind w:left="720" w:hanging="360"/>
      </w:pPr>
      <w:rPr>
        <w:rFonts w:cs="Mang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51934703"/>
    <w:multiLevelType w:val="hybridMultilevel"/>
    <w:tmpl w:val="69682A56"/>
    <w:lvl w:ilvl="0" w:tplc="A96AB810">
      <w:start w:val="1"/>
      <w:numFmt w:val="decimal"/>
      <w:lvlText w:val="(%1)"/>
      <w:lvlJc w:val="left"/>
      <w:pPr>
        <w:ind w:left="720" w:hanging="360"/>
      </w:pPr>
      <w:rPr>
        <w:rFonts w:hint="default"/>
        <w:b/>
        <w:kern w:val="2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524726F5"/>
    <w:multiLevelType w:val="hybridMultilevel"/>
    <w:tmpl w:val="4E78BCD6"/>
    <w:lvl w:ilvl="0" w:tplc="F1D28A4C">
      <w:start w:val="1"/>
      <w:numFmt w:val="decimal"/>
      <w:lvlText w:val="(%1)"/>
      <w:lvlJc w:val="left"/>
      <w:pPr>
        <w:ind w:left="720" w:hanging="360"/>
      </w:pPr>
      <w:rPr>
        <w:rFonts w:cs="Mangal"/>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52973FC3"/>
    <w:multiLevelType w:val="multilevel"/>
    <w:tmpl w:val="C0D0A080"/>
    <w:lvl w:ilvl="0">
      <w:start w:val="2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8">
    <w:nsid w:val="52D74912"/>
    <w:multiLevelType w:val="hybridMultilevel"/>
    <w:tmpl w:val="38161E3C"/>
    <w:lvl w:ilvl="0" w:tplc="B4B4E27A">
      <w:start w:val="1"/>
      <w:numFmt w:val="decimal"/>
      <w:lvlText w:val="(%1)"/>
      <w:lvlJc w:val="left"/>
      <w:pPr>
        <w:ind w:left="720" w:hanging="360"/>
      </w:pPr>
      <w:rPr>
        <w:rFonts w:cs="Mangal"/>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9">
    <w:nsid w:val="52FB2CE0"/>
    <w:multiLevelType w:val="hybridMultilevel"/>
    <w:tmpl w:val="6ABABA16"/>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536C1B1D"/>
    <w:multiLevelType w:val="hybridMultilevel"/>
    <w:tmpl w:val="2382B902"/>
    <w:lvl w:ilvl="0" w:tplc="F14EDA52">
      <w:start w:val="1"/>
      <w:numFmt w:val="decimal"/>
      <w:lvlText w:val="(%1)"/>
      <w:lvlJc w:val="left"/>
      <w:pPr>
        <w:ind w:left="720" w:hanging="360"/>
      </w:pPr>
      <w:rPr>
        <w:rFonts w:hint="default"/>
        <w:b/>
        <w:kern w:val="2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544C332A"/>
    <w:multiLevelType w:val="hybridMultilevel"/>
    <w:tmpl w:val="186643C0"/>
    <w:lvl w:ilvl="0" w:tplc="046C23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5534007D"/>
    <w:multiLevelType w:val="hybridMultilevel"/>
    <w:tmpl w:val="68EEEB2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3">
    <w:nsid w:val="556F49DA"/>
    <w:multiLevelType w:val="hybridMultilevel"/>
    <w:tmpl w:val="FEEC5B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nsid w:val="55B662ED"/>
    <w:multiLevelType w:val="hybridMultilevel"/>
    <w:tmpl w:val="D68444AE"/>
    <w:lvl w:ilvl="0" w:tplc="299CB802">
      <w:start w:val="1"/>
      <w:numFmt w:val="decimal"/>
      <w:lvlText w:val="(%1)"/>
      <w:lvlJc w:val="left"/>
      <w:pPr>
        <w:ind w:left="720" w:hanging="360"/>
      </w:pPr>
      <w:rPr>
        <w:rFonts w:hint="default"/>
        <w:b/>
        <w:kern w:val="2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562C1743"/>
    <w:multiLevelType w:val="hybridMultilevel"/>
    <w:tmpl w:val="541048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564F56ED"/>
    <w:multiLevelType w:val="hybridMultilevel"/>
    <w:tmpl w:val="9F109A82"/>
    <w:lvl w:ilvl="0" w:tplc="B3E29AC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7">
    <w:nsid w:val="566D5A6D"/>
    <w:multiLevelType w:val="hybridMultilevel"/>
    <w:tmpl w:val="AAFC22E4"/>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56722154"/>
    <w:multiLevelType w:val="hybridMultilevel"/>
    <w:tmpl w:val="AF5AC70E"/>
    <w:lvl w:ilvl="0" w:tplc="FF920FA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56AD7718"/>
    <w:multiLevelType w:val="hybridMultilevel"/>
    <w:tmpl w:val="3864CE3E"/>
    <w:lvl w:ilvl="0" w:tplc="5FD6FB3C">
      <w:start w:val="1"/>
      <w:numFmt w:val="decimal"/>
      <w:lvlText w:val="%1."/>
      <w:lvlJc w:val="left"/>
      <w:pPr>
        <w:ind w:left="60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56E43EFC"/>
    <w:multiLevelType w:val="hybridMultilevel"/>
    <w:tmpl w:val="4AB46412"/>
    <w:lvl w:ilvl="0" w:tplc="84A67B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57231B13"/>
    <w:multiLevelType w:val="hybridMultilevel"/>
    <w:tmpl w:val="CF5485DE"/>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578421DE"/>
    <w:multiLevelType w:val="hybridMultilevel"/>
    <w:tmpl w:val="03682C8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nsid w:val="57AD46B8"/>
    <w:multiLevelType w:val="hybridMultilevel"/>
    <w:tmpl w:val="96EC4920"/>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57DA13FA"/>
    <w:multiLevelType w:val="hybridMultilevel"/>
    <w:tmpl w:val="1B607568"/>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57DC51EB"/>
    <w:multiLevelType w:val="hybridMultilevel"/>
    <w:tmpl w:val="D6ACFF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586A306D"/>
    <w:multiLevelType w:val="hybridMultilevel"/>
    <w:tmpl w:val="99AA7A12"/>
    <w:lvl w:ilvl="0" w:tplc="33B044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nsid w:val="59321F7C"/>
    <w:multiLevelType w:val="hybridMultilevel"/>
    <w:tmpl w:val="091A74AC"/>
    <w:lvl w:ilvl="0" w:tplc="4AA038D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59A14546"/>
    <w:multiLevelType w:val="hybridMultilevel"/>
    <w:tmpl w:val="F79CC34E"/>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nsid w:val="59B67745"/>
    <w:multiLevelType w:val="hybridMultilevel"/>
    <w:tmpl w:val="A71A2246"/>
    <w:lvl w:ilvl="0" w:tplc="6E6A59C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59FF6403"/>
    <w:multiLevelType w:val="hybridMultilevel"/>
    <w:tmpl w:val="0C6E1E82"/>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5A011F9D"/>
    <w:multiLevelType w:val="hybridMultilevel"/>
    <w:tmpl w:val="1758E4D0"/>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5A51269E"/>
    <w:multiLevelType w:val="hybridMultilevel"/>
    <w:tmpl w:val="D180BD30"/>
    <w:lvl w:ilvl="0" w:tplc="0600A68E">
      <w:start w:val="1"/>
      <w:numFmt w:val="lowerLetter"/>
      <w:lvlText w:val="%1."/>
      <w:lvlJc w:val="left"/>
      <w:pPr>
        <w:ind w:left="1080" w:hanging="360"/>
      </w:pPr>
      <w:rPr>
        <w:rFonts w:hint="default"/>
        <w:b w:val="0"/>
        <w:color w:val="auto"/>
      </w:rPr>
    </w:lvl>
    <w:lvl w:ilvl="1" w:tplc="046C238E">
      <w:start w:val="1"/>
      <w:numFmt w:val="lowerLetter"/>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3">
    <w:nsid w:val="5A844956"/>
    <w:multiLevelType w:val="multilevel"/>
    <w:tmpl w:val="6B565D00"/>
    <w:lvl w:ilvl="0">
      <w:start w:val="2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4">
    <w:nsid w:val="5B337709"/>
    <w:multiLevelType w:val="hybridMultilevel"/>
    <w:tmpl w:val="E212511A"/>
    <w:lvl w:ilvl="0" w:tplc="B4B4E27A">
      <w:start w:val="1"/>
      <w:numFmt w:val="decimal"/>
      <w:lvlText w:val="(%1)"/>
      <w:lvlJc w:val="left"/>
      <w:pPr>
        <w:ind w:left="720" w:hanging="360"/>
      </w:pPr>
      <w:rPr>
        <w:rFonts w:cs="Manga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5">
    <w:nsid w:val="5B8A751A"/>
    <w:multiLevelType w:val="hybridMultilevel"/>
    <w:tmpl w:val="754C6748"/>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5BE8170D"/>
    <w:multiLevelType w:val="hybridMultilevel"/>
    <w:tmpl w:val="8BA49D7E"/>
    <w:lvl w:ilvl="0" w:tplc="51964C88">
      <w:start w:val="1"/>
      <w:numFmt w:val="decimal"/>
      <w:lvlText w:val="(%1)"/>
      <w:lvlJc w:val="left"/>
      <w:pPr>
        <w:ind w:left="720" w:hanging="360"/>
      </w:pPr>
      <w:rPr>
        <w:rFonts w:cs="Mangal"/>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5BEF2117"/>
    <w:multiLevelType w:val="hybridMultilevel"/>
    <w:tmpl w:val="62BE9D8E"/>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5C49350E"/>
    <w:multiLevelType w:val="hybridMultilevel"/>
    <w:tmpl w:val="42647F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5C74222E"/>
    <w:multiLevelType w:val="hybridMultilevel"/>
    <w:tmpl w:val="5B2AC828"/>
    <w:lvl w:ilvl="0" w:tplc="271833A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5CCE279D"/>
    <w:multiLevelType w:val="hybridMultilevel"/>
    <w:tmpl w:val="D72EB3DE"/>
    <w:lvl w:ilvl="0" w:tplc="B4B4E27A">
      <w:start w:val="1"/>
      <w:numFmt w:val="decimal"/>
      <w:lvlText w:val="(%1)"/>
      <w:lvlJc w:val="left"/>
      <w:pPr>
        <w:ind w:left="720" w:hanging="360"/>
      </w:pPr>
      <w:rPr>
        <w:rFonts w:cs="Mangal"/>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1">
    <w:nsid w:val="5CF56B90"/>
    <w:multiLevelType w:val="hybridMultilevel"/>
    <w:tmpl w:val="9716CC7E"/>
    <w:lvl w:ilvl="0" w:tplc="ED7E8A8E">
      <w:start w:val="1"/>
      <w:numFmt w:val="lowerRoman"/>
      <w:lvlText w:val="%1."/>
      <w:lvlJc w:val="left"/>
      <w:pPr>
        <w:tabs>
          <w:tab w:val="num" w:pos="720"/>
        </w:tabs>
        <w:ind w:left="720" w:hanging="360"/>
      </w:pPr>
      <w:rPr>
        <w:rFonts w:hint="default"/>
        <w:b w:val="0"/>
        <w:bCs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2">
    <w:nsid w:val="5D1C3746"/>
    <w:multiLevelType w:val="hybridMultilevel"/>
    <w:tmpl w:val="667C3BEA"/>
    <w:lvl w:ilvl="0" w:tplc="B4B4E27A">
      <w:start w:val="1"/>
      <w:numFmt w:val="decimal"/>
      <w:lvlText w:val="(%1)"/>
      <w:lvlJc w:val="left"/>
      <w:pPr>
        <w:ind w:left="720" w:hanging="360"/>
      </w:pPr>
      <w:rPr>
        <w:rFonts w:cs="Mang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5D682D8C"/>
    <w:multiLevelType w:val="hybridMultilevel"/>
    <w:tmpl w:val="44E2126A"/>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5F01614B"/>
    <w:multiLevelType w:val="hybridMultilevel"/>
    <w:tmpl w:val="AF909420"/>
    <w:lvl w:ilvl="0" w:tplc="33B044C2">
      <w:start w:val="1"/>
      <w:numFmt w:val="decimal"/>
      <w:lvlText w:val="(%1)"/>
      <w:lvlJc w:val="left"/>
      <w:pPr>
        <w:ind w:left="720" w:hanging="360"/>
      </w:pPr>
      <w:rPr>
        <w:rFonts w:hint="default"/>
        <w:b/>
      </w:rPr>
    </w:lvl>
    <w:lvl w:ilvl="1" w:tplc="7394792E">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5F1C7C8A"/>
    <w:multiLevelType w:val="hybridMultilevel"/>
    <w:tmpl w:val="C586382C"/>
    <w:lvl w:ilvl="0" w:tplc="33B044C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6">
    <w:nsid w:val="5FD950F8"/>
    <w:multiLevelType w:val="hybridMultilevel"/>
    <w:tmpl w:val="265AC628"/>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603520E3"/>
    <w:multiLevelType w:val="multilevel"/>
    <w:tmpl w:val="D96C83B6"/>
    <w:lvl w:ilvl="0">
      <w:start w:val="2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8">
    <w:nsid w:val="606C5643"/>
    <w:multiLevelType w:val="hybridMultilevel"/>
    <w:tmpl w:val="1388C21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Arial"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Arial"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Arial" w:hint="default"/>
      </w:rPr>
    </w:lvl>
    <w:lvl w:ilvl="8" w:tplc="04090005" w:tentative="1">
      <w:start w:val="1"/>
      <w:numFmt w:val="bullet"/>
      <w:lvlText w:val=""/>
      <w:lvlJc w:val="left"/>
      <w:pPr>
        <w:ind w:left="6515" w:hanging="360"/>
      </w:pPr>
      <w:rPr>
        <w:rFonts w:ascii="Wingdings" w:hAnsi="Wingdings" w:hint="default"/>
      </w:rPr>
    </w:lvl>
  </w:abstractNum>
  <w:abstractNum w:abstractNumId="279">
    <w:nsid w:val="606E1FD5"/>
    <w:multiLevelType w:val="hybridMultilevel"/>
    <w:tmpl w:val="C5445DAA"/>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6C238E">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nsid w:val="60921E60"/>
    <w:multiLevelType w:val="hybridMultilevel"/>
    <w:tmpl w:val="D706AA50"/>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60C770E4"/>
    <w:multiLevelType w:val="hybridMultilevel"/>
    <w:tmpl w:val="68109E26"/>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60DD47C2"/>
    <w:multiLevelType w:val="hybridMultilevel"/>
    <w:tmpl w:val="38268F52"/>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nsid w:val="6116602B"/>
    <w:multiLevelType w:val="hybridMultilevel"/>
    <w:tmpl w:val="2A86BE02"/>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4">
    <w:nsid w:val="62040EAA"/>
    <w:multiLevelType w:val="hybridMultilevel"/>
    <w:tmpl w:val="80C69558"/>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62DD1179"/>
    <w:multiLevelType w:val="hybridMultilevel"/>
    <w:tmpl w:val="D05033C4"/>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63335E17"/>
    <w:multiLevelType w:val="hybridMultilevel"/>
    <w:tmpl w:val="E3328A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7">
    <w:nsid w:val="638D6350"/>
    <w:multiLevelType w:val="hybridMultilevel"/>
    <w:tmpl w:val="A096067E"/>
    <w:lvl w:ilvl="0" w:tplc="046C2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63D8170A"/>
    <w:multiLevelType w:val="hybridMultilevel"/>
    <w:tmpl w:val="24A416B4"/>
    <w:lvl w:ilvl="0" w:tplc="33B044C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33EC3EAA">
      <w:start w:val="20"/>
      <w:numFmt w:val="decimal"/>
      <w:lvlText w:val="%3"/>
      <w:lvlJc w:val="left"/>
      <w:pPr>
        <w:ind w:left="2700" w:hanging="360"/>
      </w:pPr>
      <w:rPr>
        <w:rFonts w:cs="Times New Roman"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nsid w:val="6437582B"/>
    <w:multiLevelType w:val="hybridMultilevel"/>
    <w:tmpl w:val="873C68C4"/>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6440368D"/>
    <w:multiLevelType w:val="multilevel"/>
    <w:tmpl w:val="F73C74A6"/>
    <w:lvl w:ilvl="0">
      <w:start w:val="19"/>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1">
    <w:nsid w:val="6489396B"/>
    <w:multiLevelType w:val="hybridMultilevel"/>
    <w:tmpl w:val="767E5A62"/>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64E450AC"/>
    <w:multiLevelType w:val="hybridMultilevel"/>
    <w:tmpl w:val="4484091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nsid w:val="66884565"/>
    <w:multiLevelType w:val="hybridMultilevel"/>
    <w:tmpl w:val="01626CC2"/>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668965D6"/>
    <w:multiLevelType w:val="hybridMultilevel"/>
    <w:tmpl w:val="E946D488"/>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67450D17"/>
    <w:multiLevelType w:val="hybridMultilevel"/>
    <w:tmpl w:val="8D162788"/>
    <w:lvl w:ilvl="0" w:tplc="04090019">
      <w:start w:val="1"/>
      <w:numFmt w:val="lowerLetter"/>
      <w:lvlText w:val="%1."/>
      <w:lvlJc w:val="lef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nsid w:val="674B074E"/>
    <w:multiLevelType w:val="hybridMultilevel"/>
    <w:tmpl w:val="E7A8D1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nsid w:val="679916EE"/>
    <w:multiLevelType w:val="hybridMultilevel"/>
    <w:tmpl w:val="700A97F2"/>
    <w:lvl w:ilvl="0" w:tplc="0409000F">
      <w:start w:val="1"/>
      <w:numFmt w:val="decimal"/>
      <w:lvlText w:val="%1."/>
      <w:lvlJc w:val="left"/>
      <w:pPr>
        <w:ind w:left="720" w:hanging="360"/>
      </w:pPr>
      <w:rPr>
        <w:rFonts w:hint="default"/>
        <w:b/>
      </w:rPr>
    </w:lvl>
    <w:lvl w:ilvl="1" w:tplc="6D18A4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68112136"/>
    <w:multiLevelType w:val="hybridMultilevel"/>
    <w:tmpl w:val="8F1C9AB8"/>
    <w:lvl w:ilvl="0" w:tplc="33B044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nsid w:val="684D2685"/>
    <w:multiLevelType w:val="hybridMultilevel"/>
    <w:tmpl w:val="C62C284A"/>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nsid w:val="684F6FA5"/>
    <w:multiLevelType w:val="hybridMultilevel"/>
    <w:tmpl w:val="CD9E9E08"/>
    <w:lvl w:ilvl="0" w:tplc="6E6A59C0">
      <w:start w:val="1"/>
      <w:numFmt w:val="lowerRoman"/>
      <w:lvlText w:val="%1)"/>
      <w:lvlJc w:val="left"/>
      <w:pPr>
        <w:ind w:left="720" w:hanging="432"/>
      </w:pPr>
      <w:rPr>
        <w:rFonts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01">
    <w:nsid w:val="68B0644B"/>
    <w:multiLevelType w:val="hybridMultilevel"/>
    <w:tmpl w:val="B52E1A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2">
    <w:nsid w:val="68CD5F21"/>
    <w:multiLevelType w:val="hybridMultilevel"/>
    <w:tmpl w:val="5FAE0FE8"/>
    <w:lvl w:ilvl="0" w:tplc="046C2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nsid w:val="6921712C"/>
    <w:multiLevelType w:val="hybridMultilevel"/>
    <w:tmpl w:val="67B4CE4C"/>
    <w:lvl w:ilvl="0" w:tplc="CB66C21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6936792A"/>
    <w:multiLevelType w:val="hybridMultilevel"/>
    <w:tmpl w:val="3086F14A"/>
    <w:lvl w:ilvl="0" w:tplc="B4B4E27A">
      <w:start w:val="1"/>
      <w:numFmt w:val="decimal"/>
      <w:lvlText w:val="(%1)"/>
      <w:lvlJc w:val="left"/>
      <w:pPr>
        <w:ind w:left="720" w:hanging="360"/>
      </w:pPr>
      <w:rPr>
        <w:rFonts w:cs="Mang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693F67CF"/>
    <w:multiLevelType w:val="hybridMultilevel"/>
    <w:tmpl w:val="9272A3A4"/>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69424DED"/>
    <w:multiLevelType w:val="hybridMultilevel"/>
    <w:tmpl w:val="E32E02FE"/>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69554086"/>
    <w:multiLevelType w:val="hybridMultilevel"/>
    <w:tmpl w:val="462EBC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69B4661A"/>
    <w:multiLevelType w:val="hybridMultilevel"/>
    <w:tmpl w:val="144E7546"/>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nsid w:val="6A0A4E12"/>
    <w:multiLevelType w:val="hybridMultilevel"/>
    <w:tmpl w:val="CCF0AF52"/>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6A3D7C7F"/>
    <w:multiLevelType w:val="hybridMultilevel"/>
    <w:tmpl w:val="F10E62FE"/>
    <w:lvl w:ilvl="0" w:tplc="2A94B45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1">
    <w:nsid w:val="6B1724C5"/>
    <w:multiLevelType w:val="hybridMultilevel"/>
    <w:tmpl w:val="A9A46A5A"/>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2">
    <w:nsid w:val="6BE45B1B"/>
    <w:multiLevelType w:val="hybridMultilevel"/>
    <w:tmpl w:val="6BF65B2A"/>
    <w:lvl w:ilvl="0" w:tplc="A40848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6C391970"/>
    <w:multiLevelType w:val="hybridMultilevel"/>
    <w:tmpl w:val="0D420504"/>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nsid w:val="6C956BCD"/>
    <w:multiLevelType w:val="hybridMultilevel"/>
    <w:tmpl w:val="ED824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6CAF524E"/>
    <w:multiLevelType w:val="hybridMultilevel"/>
    <w:tmpl w:val="6E20212A"/>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6D58085C"/>
    <w:multiLevelType w:val="hybridMultilevel"/>
    <w:tmpl w:val="9BA219D2"/>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6D7C7710"/>
    <w:multiLevelType w:val="hybridMultilevel"/>
    <w:tmpl w:val="AAFC24DC"/>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6DA10227"/>
    <w:multiLevelType w:val="hybridMultilevel"/>
    <w:tmpl w:val="11D20458"/>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6DDC51B8"/>
    <w:multiLevelType w:val="hybridMultilevel"/>
    <w:tmpl w:val="7D5CD88C"/>
    <w:lvl w:ilvl="0" w:tplc="2A94B45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0">
    <w:nsid w:val="6DDD7ABE"/>
    <w:multiLevelType w:val="hybridMultilevel"/>
    <w:tmpl w:val="A2C4A480"/>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6EBC735D"/>
    <w:multiLevelType w:val="hybridMultilevel"/>
    <w:tmpl w:val="2F9868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6F084A2D"/>
    <w:multiLevelType w:val="hybridMultilevel"/>
    <w:tmpl w:val="CDA0FC46"/>
    <w:lvl w:ilvl="0" w:tplc="2A94B45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3">
    <w:nsid w:val="6F253D96"/>
    <w:multiLevelType w:val="hybridMultilevel"/>
    <w:tmpl w:val="A37C7A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6F584B8B"/>
    <w:multiLevelType w:val="multilevel"/>
    <w:tmpl w:val="9AA636C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5">
    <w:nsid w:val="6F6D06AF"/>
    <w:multiLevelType w:val="hybridMultilevel"/>
    <w:tmpl w:val="F10E62FE"/>
    <w:lvl w:ilvl="0" w:tplc="2A94B45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6">
    <w:nsid w:val="6F8056D5"/>
    <w:multiLevelType w:val="hybridMultilevel"/>
    <w:tmpl w:val="E9A62B70"/>
    <w:lvl w:ilvl="0" w:tplc="046C2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7">
    <w:nsid w:val="6FD34119"/>
    <w:multiLevelType w:val="hybridMultilevel"/>
    <w:tmpl w:val="1996EB14"/>
    <w:lvl w:ilvl="0" w:tplc="046C2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8">
    <w:nsid w:val="703447A4"/>
    <w:multiLevelType w:val="hybridMultilevel"/>
    <w:tmpl w:val="E5385454"/>
    <w:lvl w:ilvl="0" w:tplc="88F47FCC">
      <w:start w:val="1"/>
      <w:numFmt w:val="decimal"/>
      <w:lvlText w:val="(%1)"/>
      <w:lvlJc w:val="left"/>
      <w:pPr>
        <w:ind w:left="720" w:hanging="360"/>
      </w:pPr>
      <w:rPr>
        <w:rFonts w:hint="default"/>
        <w:b/>
        <w:color w:val="000000"/>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9">
    <w:nsid w:val="70536D6B"/>
    <w:multiLevelType w:val="multilevel"/>
    <w:tmpl w:val="05F4C148"/>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0">
    <w:nsid w:val="7072092E"/>
    <w:multiLevelType w:val="hybridMultilevel"/>
    <w:tmpl w:val="CC2C455E"/>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719E7CAA"/>
    <w:multiLevelType w:val="hybridMultilevel"/>
    <w:tmpl w:val="D764AB8C"/>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nsid w:val="72236D66"/>
    <w:multiLevelType w:val="multilevel"/>
    <w:tmpl w:val="7660A024"/>
    <w:lvl w:ilvl="0">
      <w:start w:val="1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3">
    <w:nsid w:val="72270523"/>
    <w:multiLevelType w:val="hybridMultilevel"/>
    <w:tmpl w:val="A0FECD7C"/>
    <w:lvl w:ilvl="0" w:tplc="2A94B45C">
      <w:start w:val="1"/>
      <w:numFmt w:val="lowerRoman"/>
      <w:lvlText w:val="%1."/>
      <w:lvlJc w:val="left"/>
      <w:pPr>
        <w:ind w:left="2988" w:hanging="360"/>
      </w:pPr>
      <w:rPr>
        <w:rFonts w:hint="default"/>
      </w:rPr>
    </w:lvl>
    <w:lvl w:ilvl="1" w:tplc="40090019" w:tentative="1">
      <w:start w:val="1"/>
      <w:numFmt w:val="lowerLetter"/>
      <w:lvlText w:val="%2."/>
      <w:lvlJc w:val="left"/>
      <w:pPr>
        <w:ind w:left="3708" w:hanging="360"/>
      </w:pPr>
    </w:lvl>
    <w:lvl w:ilvl="2" w:tplc="4009001B" w:tentative="1">
      <w:start w:val="1"/>
      <w:numFmt w:val="lowerRoman"/>
      <w:lvlText w:val="%3."/>
      <w:lvlJc w:val="right"/>
      <w:pPr>
        <w:ind w:left="4428" w:hanging="180"/>
      </w:pPr>
    </w:lvl>
    <w:lvl w:ilvl="3" w:tplc="4009000F" w:tentative="1">
      <w:start w:val="1"/>
      <w:numFmt w:val="decimal"/>
      <w:lvlText w:val="%4."/>
      <w:lvlJc w:val="left"/>
      <w:pPr>
        <w:ind w:left="5148" w:hanging="360"/>
      </w:pPr>
    </w:lvl>
    <w:lvl w:ilvl="4" w:tplc="40090019" w:tentative="1">
      <w:start w:val="1"/>
      <w:numFmt w:val="lowerLetter"/>
      <w:lvlText w:val="%5."/>
      <w:lvlJc w:val="left"/>
      <w:pPr>
        <w:ind w:left="5868" w:hanging="360"/>
      </w:pPr>
    </w:lvl>
    <w:lvl w:ilvl="5" w:tplc="4009001B" w:tentative="1">
      <w:start w:val="1"/>
      <w:numFmt w:val="lowerRoman"/>
      <w:lvlText w:val="%6."/>
      <w:lvlJc w:val="right"/>
      <w:pPr>
        <w:ind w:left="6588" w:hanging="180"/>
      </w:pPr>
    </w:lvl>
    <w:lvl w:ilvl="6" w:tplc="4009000F" w:tentative="1">
      <w:start w:val="1"/>
      <w:numFmt w:val="decimal"/>
      <w:lvlText w:val="%7."/>
      <w:lvlJc w:val="left"/>
      <w:pPr>
        <w:ind w:left="7308" w:hanging="360"/>
      </w:pPr>
    </w:lvl>
    <w:lvl w:ilvl="7" w:tplc="40090019" w:tentative="1">
      <w:start w:val="1"/>
      <w:numFmt w:val="lowerLetter"/>
      <w:lvlText w:val="%8."/>
      <w:lvlJc w:val="left"/>
      <w:pPr>
        <w:ind w:left="8028" w:hanging="360"/>
      </w:pPr>
    </w:lvl>
    <w:lvl w:ilvl="8" w:tplc="4009001B" w:tentative="1">
      <w:start w:val="1"/>
      <w:numFmt w:val="lowerRoman"/>
      <w:lvlText w:val="%9."/>
      <w:lvlJc w:val="right"/>
      <w:pPr>
        <w:ind w:left="8748" w:hanging="180"/>
      </w:pPr>
    </w:lvl>
  </w:abstractNum>
  <w:abstractNum w:abstractNumId="334">
    <w:nsid w:val="72667A17"/>
    <w:multiLevelType w:val="hybridMultilevel"/>
    <w:tmpl w:val="144C02C0"/>
    <w:lvl w:ilvl="0" w:tplc="6E6A59C0">
      <w:start w:val="1"/>
      <w:numFmt w:val="lowerRoman"/>
      <w:lvlText w:val="%1)"/>
      <w:lvlJc w:val="left"/>
      <w:pPr>
        <w:ind w:left="1095" w:hanging="720"/>
      </w:pPr>
      <w:rPr>
        <w:rFonts w:hint="default"/>
        <w:color w:val="000000"/>
      </w:rPr>
    </w:lvl>
    <w:lvl w:ilvl="1" w:tplc="40090019" w:tentative="1">
      <w:start w:val="1"/>
      <w:numFmt w:val="lowerLetter"/>
      <w:lvlText w:val="%2."/>
      <w:lvlJc w:val="left"/>
      <w:pPr>
        <w:ind w:left="1455" w:hanging="360"/>
      </w:pPr>
    </w:lvl>
    <w:lvl w:ilvl="2" w:tplc="4009001B" w:tentative="1">
      <w:start w:val="1"/>
      <w:numFmt w:val="lowerRoman"/>
      <w:lvlText w:val="%3."/>
      <w:lvlJc w:val="right"/>
      <w:pPr>
        <w:ind w:left="2175" w:hanging="180"/>
      </w:pPr>
    </w:lvl>
    <w:lvl w:ilvl="3" w:tplc="4009000F" w:tentative="1">
      <w:start w:val="1"/>
      <w:numFmt w:val="decimal"/>
      <w:lvlText w:val="%4."/>
      <w:lvlJc w:val="left"/>
      <w:pPr>
        <w:ind w:left="2895" w:hanging="360"/>
      </w:pPr>
    </w:lvl>
    <w:lvl w:ilvl="4" w:tplc="40090019" w:tentative="1">
      <w:start w:val="1"/>
      <w:numFmt w:val="lowerLetter"/>
      <w:lvlText w:val="%5."/>
      <w:lvlJc w:val="left"/>
      <w:pPr>
        <w:ind w:left="3615" w:hanging="360"/>
      </w:pPr>
    </w:lvl>
    <w:lvl w:ilvl="5" w:tplc="4009001B" w:tentative="1">
      <w:start w:val="1"/>
      <w:numFmt w:val="lowerRoman"/>
      <w:lvlText w:val="%6."/>
      <w:lvlJc w:val="right"/>
      <w:pPr>
        <w:ind w:left="4335" w:hanging="180"/>
      </w:pPr>
    </w:lvl>
    <w:lvl w:ilvl="6" w:tplc="4009000F" w:tentative="1">
      <w:start w:val="1"/>
      <w:numFmt w:val="decimal"/>
      <w:lvlText w:val="%7."/>
      <w:lvlJc w:val="left"/>
      <w:pPr>
        <w:ind w:left="5055" w:hanging="360"/>
      </w:pPr>
    </w:lvl>
    <w:lvl w:ilvl="7" w:tplc="40090019" w:tentative="1">
      <w:start w:val="1"/>
      <w:numFmt w:val="lowerLetter"/>
      <w:lvlText w:val="%8."/>
      <w:lvlJc w:val="left"/>
      <w:pPr>
        <w:ind w:left="5775" w:hanging="360"/>
      </w:pPr>
    </w:lvl>
    <w:lvl w:ilvl="8" w:tplc="4009001B" w:tentative="1">
      <w:start w:val="1"/>
      <w:numFmt w:val="lowerRoman"/>
      <w:lvlText w:val="%9."/>
      <w:lvlJc w:val="right"/>
      <w:pPr>
        <w:ind w:left="6495" w:hanging="180"/>
      </w:pPr>
    </w:lvl>
  </w:abstractNum>
  <w:abstractNum w:abstractNumId="335">
    <w:nsid w:val="72737D60"/>
    <w:multiLevelType w:val="hybridMultilevel"/>
    <w:tmpl w:val="C5E0A780"/>
    <w:lvl w:ilvl="0" w:tplc="520AC0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728A5616"/>
    <w:multiLevelType w:val="hybridMultilevel"/>
    <w:tmpl w:val="A434EC0E"/>
    <w:lvl w:ilvl="0" w:tplc="4002043E">
      <w:start w:val="1"/>
      <w:numFmt w:val="lowerRoman"/>
      <w:lvlText w:val="%1."/>
      <w:lvlJc w:val="left"/>
      <w:pPr>
        <w:ind w:left="936" w:hanging="576"/>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37">
    <w:nsid w:val="72A03842"/>
    <w:multiLevelType w:val="hybridMultilevel"/>
    <w:tmpl w:val="7A02FFEC"/>
    <w:lvl w:ilvl="0" w:tplc="33B044C2">
      <w:start w:val="1"/>
      <w:numFmt w:val="decimal"/>
      <w:lvlText w:val="(%1)"/>
      <w:lvlJc w:val="left"/>
      <w:pPr>
        <w:ind w:left="720" w:hanging="360"/>
      </w:pPr>
      <w:rPr>
        <w:rFonts w:hint="default"/>
        <w:b/>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62C89EE">
      <w:start w:val="2"/>
      <w:numFmt w:val="decimal"/>
      <w:lvlText w:val="%4"/>
      <w:lvlJc w:val="left"/>
      <w:pPr>
        <w:ind w:left="2880" w:hanging="360"/>
      </w:pPr>
      <w:rPr>
        <w:rFonts w:eastAsia="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734C7D17"/>
    <w:multiLevelType w:val="hybridMultilevel"/>
    <w:tmpl w:val="7A2451B4"/>
    <w:lvl w:ilvl="0" w:tplc="33B044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nsid w:val="73D75283"/>
    <w:multiLevelType w:val="hybridMultilevel"/>
    <w:tmpl w:val="5EDE07CE"/>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0">
    <w:nsid w:val="74360B88"/>
    <w:multiLevelType w:val="hybridMultilevel"/>
    <w:tmpl w:val="215C10C0"/>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2362CF52">
      <w:start w:val="1"/>
      <w:numFmt w:val="lowerLetter"/>
      <w:lvlText w:val="(%3)"/>
      <w:lvlJc w:val="right"/>
      <w:pPr>
        <w:ind w:left="2520" w:hanging="180"/>
      </w:pPr>
      <w:rPr>
        <w:rFonts w:ascii="Times New Roman" w:eastAsia="Calibri" w:hAnsi="Times New Roman"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1">
    <w:nsid w:val="74361862"/>
    <w:multiLevelType w:val="hybridMultilevel"/>
    <w:tmpl w:val="A9A6DBDC"/>
    <w:lvl w:ilvl="0" w:tplc="310C11CA">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nsid w:val="746A62F7"/>
    <w:multiLevelType w:val="hybridMultilevel"/>
    <w:tmpl w:val="E2F8EC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74FF3461"/>
    <w:multiLevelType w:val="hybridMultilevel"/>
    <w:tmpl w:val="BC78C010"/>
    <w:lvl w:ilvl="0" w:tplc="E10055F8">
      <w:start w:val="1"/>
      <w:numFmt w:val="decimal"/>
      <w:lvlText w:val="(%1)"/>
      <w:lvlJc w:val="left"/>
      <w:pPr>
        <w:ind w:left="720" w:hanging="360"/>
      </w:pPr>
      <w:rPr>
        <w:rFonts w:hint="default"/>
        <w:b/>
        <w:kern w:val="2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nsid w:val="757566E6"/>
    <w:multiLevelType w:val="hybridMultilevel"/>
    <w:tmpl w:val="465E0AA4"/>
    <w:lvl w:ilvl="0" w:tplc="33B044C2">
      <w:start w:val="1"/>
      <w:numFmt w:val="decimal"/>
      <w:lvlText w:val="(%1)"/>
      <w:lvlJc w:val="left"/>
      <w:pPr>
        <w:ind w:left="720" w:hanging="360"/>
      </w:pPr>
      <w:rPr>
        <w:rFonts w:hint="default"/>
        <w:b/>
      </w:rPr>
    </w:lvl>
    <w:lvl w:ilvl="1" w:tplc="1B307B62">
      <w:start w:val="1"/>
      <w:numFmt w:val="lowerLetter"/>
      <w:lvlText w:val="(%2)"/>
      <w:lvlJc w:val="left"/>
      <w:pPr>
        <w:ind w:left="1440" w:hanging="360"/>
      </w:pPr>
      <w:rPr>
        <w:rFonts w:ascii="Times New Roman" w:eastAsiaTheme="minorEastAsia" w:hAnsi="Times New Roman" w:cstheme="minorBid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nsid w:val="75D006EB"/>
    <w:multiLevelType w:val="hybridMultilevel"/>
    <w:tmpl w:val="042088D6"/>
    <w:lvl w:ilvl="0" w:tplc="B4B4E27A">
      <w:start w:val="1"/>
      <w:numFmt w:val="decimal"/>
      <w:lvlText w:val="(%1)"/>
      <w:lvlJc w:val="left"/>
      <w:pPr>
        <w:ind w:left="720" w:hanging="360"/>
      </w:pPr>
      <w:rPr>
        <w:rFonts w:cs="Mangal"/>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6">
    <w:nsid w:val="75FD3568"/>
    <w:multiLevelType w:val="hybridMultilevel"/>
    <w:tmpl w:val="4D9CAFAE"/>
    <w:lvl w:ilvl="0" w:tplc="B4B4E27A">
      <w:start w:val="1"/>
      <w:numFmt w:val="decimal"/>
      <w:lvlText w:val="(%1)"/>
      <w:lvlJc w:val="left"/>
      <w:pPr>
        <w:ind w:left="720" w:hanging="360"/>
      </w:pPr>
      <w:rPr>
        <w:rFonts w:cs="Mang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765448D5"/>
    <w:multiLevelType w:val="hybridMultilevel"/>
    <w:tmpl w:val="C8806104"/>
    <w:lvl w:ilvl="0" w:tplc="2A94B45C">
      <w:start w:val="1"/>
      <w:numFmt w:val="lowerRoman"/>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8">
    <w:nsid w:val="766D0ECD"/>
    <w:multiLevelType w:val="hybridMultilevel"/>
    <w:tmpl w:val="69C06646"/>
    <w:lvl w:ilvl="0" w:tplc="F3E41424">
      <w:start w:val="1"/>
      <w:numFmt w:val="decimal"/>
      <w:lvlText w:val="(%1)"/>
      <w:lvlJc w:val="left"/>
      <w:pPr>
        <w:ind w:left="720" w:hanging="360"/>
      </w:pPr>
      <w:rPr>
        <w:rFonts w:hint="default"/>
        <w:b/>
        <w:kern w:val="24"/>
        <w:sz w:val="24"/>
      </w:rPr>
    </w:lvl>
    <w:lvl w:ilvl="1" w:tplc="D8E2FCD6">
      <w:start w:val="1"/>
      <w:numFmt w:val="lowerLetter"/>
      <w:lvlText w:val="(%2)"/>
      <w:lvlJc w:val="left"/>
      <w:pPr>
        <w:ind w:left="1440" w:hanging="360"/>
      </w:pPr>
      <w:rPr>
        <w:rFonts w:ascii="Times New Roman" w:eastAsia="Calibri" w:hAnsi="Times New Roman" w:cs="Mangal"/>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9">
    <w:nsid w:val="76736374"/>
    <w:multiLevelType w:val="hybridMultilevel"/>
    <w:tmpl w:val="281C1C52"/>
    <w:lvl w:ilvl="0" w:tplc="DDA4805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0">
    <w:nsid w:val="77264EB3"/>
    <w:multiLevelType w:val="hybridMultilevel"/>
    <w:tmpl w:val="F114506C"/>
    <w:lvl w:ilvl="0" w:tplc="6E6A59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77721854"/>
    <w:multiLevelType w:val="hybridMultilevel"/>
    <w:tmpl w:val="E8E8D226"/>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6C238E">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2">
    <w:nsid w:val="77D163ED"/>
    <w:multiLevelType w:val="hybridMultilevel"/>
    <w:tmpl w:val="7B804BB4"/>
    <w:lvl w:ilvl="0" w:tplc="6E6A59C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782047F1"/>
    <w:multiLevelType w:val="hybridMultilevel"/>
    <w:tmpl w:val="446E89F0"/>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nsid w:val="79864DDA"/>
    <w:multiLevelType w:val="hybridMultilevel"/>
    <w:tmpl w:val="D5C470D4"/>
    <w:lvl w:ilvl="0" w:tplc="046C2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nsid w:val="798B2C50"/>
    <w:multiLevelType w:val="hybridMultilevel"/>
    <w:tmpl w:val="CFCE8F28"/>
    <w:lvl w:ilvl="0" w:tplc="82E4CBC4">
      <w:start w:val="1"/>
      <w:numFmt w:val="decimal"/>
      <w:lvlText w:val="%1."/>
      <w:lvlJc w:val="left"/>
      <w:pPr>
        <w:ind w:left="644" w:hanging="360"/>
      </w:pPr>
      <w:rPr>
        <w:rFonts w:ascii="Bookman Old Style" w:eastAsiaTheme="minorHAnsi" w:hAnsi="Bookman Old Style" w:cs="Arial"/>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56">
    <w:nsid w:val="79EE6A39"/>
    <w:multiLevelType w:val="multilevel"/>
    <w:tmpl w:val="B2749524"/>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7">
    <w:nsid w:val="7ABF4525"/>
    <w:multiLevelType w:val="hybridMultilevel"/>
    <w:tmpl w:val="BDE6B1E2"/>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8">
    <w:nsid w:val="7BC7490A"/>
    <w:multiLevelType w:val="hybridMultilevel"/>
    <w:tmpl w:val="720E1038"/>
    <w:lvl w:ilvl="0" w:tplc="6E6A59C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nsid w:val="7C2437D1"/>
    <w:multiLevelType w:val="multilevel"/>
    <w:tmpl w:val="36ACE8E4"/>
    <w:lvl w:ilvl="0">
      <w:start w:val="1"/>
      <w:numFmt w:val="lowerLetter"/>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OpenSymbol" w:hAnsi="OpenSymbol"/>
      </w:rPr>
    </w:lvl>
    <w:lvl w:ilvl="2">
      <w:start w:val="1"/>
      <w:numFmt w:val="lowerRoman"/>
      <w:lvlText w:val="(%3)"/>
      <w:lvlJc w:val="left"/>
      <w:pPr>
        <w:tabs>
          <w:tab w:val="num" w:pos="1800"/>
        </w:tabs>
        <w:ind w:left="1800" w:hanging="360"/>
      </w:pPr>
      <w:rPr>
        <w:rFonts w:ascii="Calibri" w:eastAsia="Calibri" w:hAnsi="Calibri" w:cs="Manga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360">
    <w:nsid w:val="7CEF3030"/>
    <w:multiLevelType w:val="hybridMultilevel"/>
    <w:tmpl w:val="F10E62FE"/>
    <w:lvl w:ilvl="0" w:tplc="2A94B45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1">
    <w:nsid w:val="7CF35CD7"/>
    <w:multiLevelType w:val="hybridMultilevel"/>
    <w:tmpl w:val="B9545D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2">
    <w:nsid w:val="7D270FDD"/>
    <w:multiLevelType w:val="multilevel"/>
    <w:tmpl w:val="A594CBF0"/>
    <w:styleLink w:val="Style1"/>
    <w:lvl w:ilvl="0">
      <w:start w:val="1"/>
      <w:numFmt w:val="lowerRoman"/>
      <w:lvlText w:val="%1)"/>
      <w:lvlJc w:val="left"/>
      <w:pPr>
        <w:ind w:left="1296" w:hanging="576"/>
      </w:pPr>
      <w:rPr>
        <w:rFonts w:hint="default"/>
        <w:color w:val="00000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3">
    <w:nsid w:val="7D296399"/>
    <w:multiLevelType w:val="hybridMultilevel"/>
    <w:tmpl w:val="5A56E7BA"/>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nsid w:val="7EA132A1"/>
    <w:multiLevelType w:val="hybridMultilevel"/>
    <w:tmpl w:val="91EEDBD6"/>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7F011944"/>
    <w:multiLevelType w:val="hybridMultilevel"/>
    <w:tmpl w:val="16A8AC64"/>
    <w:lvl w:ilvl="0" w:tplc="6E6A59C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7F081BD5"/>
    <w:multiLevelType w:val="hybridMultilevel"/>
    <w:tmpl w:val="91A00B26"/>
    <w:lvl w:ilvl="0" w:tplc="33B04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7FB05775"/>
    <w:multiLevelType w:val="hybridMultilevel"/>
    <w:tmpl w:val="CF244516"/>
    <w:lvl w:ilvl="0" w:tplc="2A94B45C">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8">
    <w:nsid w:val="7FB75425"/>
    <w:multiLevelType w:val="hybridMultilevel"/>
    <w:tmpl w:val="B5586D72"/>
    <w:lvl w:ilvl="0" w:tplc="046C238E">
      <w:start w:val="1"/>
      <w:numFmt w:val="lowerLetter"/>
      <w:lvlText w:val="%1."/>
      <w:lvlJc w:val="left"/>
      <w:pPr>
        <w:ind w:left="1080" w:hanging="360"/>
      </w:pPr>
      <w:rPr>
        <w:rFonts w:hint="default"/>
        <w:color w:val="auto"/>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num w:numId="1">
    <w:abstractNumId w:val="73"/>
  </w:num>
  <w:num w:numId="2">
    <w:abstractNumId w:val="50"/>
  </w:num>
  <w:num w:numId="3">
    <w:abstractNumId w:val="367"/>
  </w:num>
  <w:num w:numId="4">
    <w:abstractNumId w:val="75"/>
  </w:num>
  <w:num w:numId="5">
    <w:abstractNumId w:val="214"/>
  </w:num>
  <w:num w:numId="6">
    <w:abstractNumId w:val="115"/>
  </w:num>
  <w:num w:numId="7">
    <w:abstractNumId w:val="347"/>
  </w:num>
  <w:num w:numId="8">
    <w:abstractNumId w:val="156"/>
  </w:num>
  <w:num w:numId="9">
    <w:abstractNumId w:val="157"/>
  </w:num>
  <w:num w:numId="10">
    <w:abstractNumId w:val="355"/>
  </w:num>
  <w:num w:numId="11">
    <w:abstractNumId w:val="333"/>
  </w:num>
  <w:num w:numId="12">
    <w:abstractNumId w:val="87"/>
  </w:num>
  <w:num w:numId="13">
    <w:abstractNumId w:val="292"/>
  </w:num>
  <w:num w:numId="14">
    <w:abstractNumId w:val="349"/>
  </w:num>
  <w:num w:numId="15">
    <w:abstractNumId w:val="336"/>
  </w:num>
  <w:num w:numId="16">
    <w:abstractNumId w:val="24"/>
  </w:num>
  <w:num w:numId="17">
    <w:abstractNumId w:val="35"/>
  </w:num>
  <w:num w:numId="18">
    <w:abstractNumId w:val="45"/>
  </w:num>
  <w:num w:numId="19">
    <w:abstractNumId w:val="71"/>
  </w:num>
  <w:num w:numId="20">
    <w:abstractNumId w:val="28"/>
  </w:num>
  <w:num w:numId="21">
    <w:abstractNumId w:val="31"/>
  </w:num>
  <w:num w:numId="22">
    <w:abstractNumId w:val="192"/>
  </w:num>
  <w:num w:numId="23">
    <w:abstractNumId w:val="322"/>
  </w:num>
  <w:num w:numId="24">
    <w:abstractNumId w:val="310"/>
  </w:num>
  <w:num w:numId="25">
    <w:abstractNumId w:val="142"/>
  </w:num>
  <w:num w:numId="26">
    <w:abstractNumId w:val="197"/>
  </w:num>
  <w:num w:numId="27">
    <w:abstractNumId w:val="319"/>
  </w:num>
  <w:num w:numId="28">
    <w:abstractNumId w:val="100"/>
  </w:num>
  <w:num w:numId="29">
    <w:abstractNumId w:val="49"/>
  </w:num>
  <w:num w:numId="30">
    <w:abstractNumId w:val="335"/>
  </w:num>
  <w:num w:numId="31">
    <w:abstractNumId w:val="145"/>
  </w:num>
  <w:num w:numId="32">
    <w:abstractNumId w:val="101"/>
  </w:num>
  <w:num w:numId="33">
    <w:abstractNumId w:val="362"/>
  </w:num>
  <w:num w:numId="34">
    <w:abstractNumId w:val="161"/>
  </w:num>
  <w:num w:numId="35">
    <w:abstractNumId w:val="173"/>
  </w:num>
  <w:num w:numId="36">
    <w:abstractNumId w:val="208"/>
  </w:num>
  <w:num w:numId="37">
    <w:abstractNumId w:val="83"/>
  </w:num>
  <w:num w:numId="38">
    <w:abstractNumId w:val="48"/>
  </w:num>
  <w:num w:numId="39">
    <w:abstractNumId w:val="213"/>
  </w:num>
  <w:num w:numId="40">
    <w:abstractNumId w:val="148"/>
  </w:num>
  <w:num w:numId="41">
    <w:abstractNumId w:val="192"/>
    <w:lvlOverride w:ilvl="0">
      <w:lvl w:ilvl="0" w:tplc="AC4689FE">
        <w:start w:val="1"/>
        <w:numFmt w:val="decimal"/>
        <w:lvlText w:val="%1)"/>
        <w:lvlJc w:val="left"/>
        <w:pPr>
          <w:ind w:left="792" w:hanging="432"/>
        </w:pPr>
        <w:rPr>
          <w:rFonts w:hint="default"/>
        </w:rPr>
      </w:lvl>
    </w:lvlOverride>
    <w:lvlOverride w:ilvl="1">
      <w:lvl w:ilvl="1" w:tplc="40090019" w:tentative="1">
        <w:start w:val="1"/>
        <w:numFmt w:val="lowerLetter"/>
        <w:lvlText w:val="%2."/>
        <w:lvlJc w:val="left"/>
        <w:pPr>
          <w:ind w:left="1440" w:hanging="360"/>
        </w:pPr>
      </w:lvl>
    </w:lvlOverride>
    <w:lvlOverride w:ilvl="2">
      <w:lvl w:ilvl="2" w:tplc="4009001B" w:tentative="1">
        <w:start w:val="1"/>
        <w:numFmt w:val="lowerRoman"/>
        <w:lvlText w:val="%3."/>
        <w:lvlJc w:val="right"/>
        <w:pPr>
          <w:ind w:left="2160" w:hanging="180"/>
        </w:pPr>
      </w:lvl>
    </w:lvlOverride>
    <w:lvlOverride w:ilvl="3">
      <w:lvl w:ilvl="3" w:tplc="4009000F"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42">
    <w:abstractNumId w:val="360"/>
  </w:num>
  <w:num w:numId="43">
    <w:abstractNumId w:val="325"/>
  </w:num>
  <w:num w:numId="44">
    <w:abstractNumId w:val="187"/>
  </w:num>
  <w:num w:numId="45">
    <w:abstractNumId w:val="180"/>
  </w:num>
  <w:num w:numId="46">
    <w:abstractNumId w:val="135"/>
  </w:num>
  <w:num w:numId="47">
    <w:abstractNumId w:val="135"/>
    <w:lvlOverride w:ilvl="0">
      <w:lvl w:ilvl="0" w:tplc="1F845442">
        <w:start w:val="1"/>
        <w:numFmt w:val="lowerRoman"/>
        <w:lvlText w:val="%1)"/>
        <w:lvlJc w:val="left"/>
        <w:pPr>
          <w:ind w:left="1008" w:hanging="64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8">
    <w:abstractNumId w:val="135"/>
    <w:lvlOverride w:ilvl="0">
      <w:lvl w:ilvl="0" w:tplc="1F845442">
        <w:start w:val="1"/>
        <w:numFmt w:val="lowerRoman"/>
        <w:lvlText w:val="%1)"/>
        <w:lvlJc w:val="left"/>
        <w:pPr>
          <w:ind w:left="1008" w:hanging="64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9">
    <w:abstractNumId w:val="135"/>
    <w:lvlOverride w:ilvl="0">
      <w:lvl w:ilvl="0" w:tplc="1F845442">
        <w:start w:val="1"/>
        <w:numFmt w:val="lowerRoman"/>
        <w:lvlText w:val="%1)"/>
        <w:lvlJc w:val="left"/>
        <w:pPr>
          <w:ind w:left="1008" w:hanging="64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0">
    <w:abstractNumId w:val="135"/>
    <w:lvlOverride w:ilvl="0">
      <w:lvl w:ilvl="0" w:tplc="1F845442">
        <w:start w:val="1"/>
        <w:numFmt w:val="lowerRoman"/>
        <w:lvlText w:val="%1)"/>
        <w:lvlJc w:val="left"/>
        <w:pPr>
          <w:ind w:left="1008" w:hanging="64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1">
    <w:abstractNumId w:val="135"/>
    <w:lvlOverride w:ilvl="0">
      <w:lvl w:ilvl="0" w:tplc="1F845442">
        <w:start w:val="1"/>
        <w:numFmt w:val="lowerRoman"/>
        <w:lvlText w:val="%1)"/>
        <w:lvlJc w:val="left"/>
        <w:pPr>
          <w:ind w:left="1008" w:hanging="64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2">
    <w:abstractNumId w:val="85"/>
  </w:num>
  <w:num w:numId="53">
    <w:abstractNumId w:val="278"/>
  </w:num>
  <w:num w:numId="54">
    <w:abstractNumId w:val="136"/>
  </w:num>
  <w:num w:numId="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num>
  <w:num w:numId="88">
    <w:abstractNumId w:val="69"/>
  </w:num>
  <w:num w:numId="89">
    <w:abstractNumId w:val="166"/>
  </w:num>
  <w:num w:numId="90">
    <w:abstractNumId w:val="97"/>
  </w:num>
  <w:num w:numId="91">
    <w:abstractNumId w:val="249"/>
  </w:num>
  <w:num w:numId="92">
    <w:abstractNumId w:val="32"/>
  </w:num>
  <w:num w:numId="93">
    <w:abstractNumId w:val="96"/>
  </w:num>
  <w:num w:numId="94">
    <w:abstractNumId w:val="168"/>
  </w:num>
  <w:num w:numId="95">
    <w:abstractNumId w:val="273"/>
  </w:num>
  <w:num w:numId="96">
    <w:abstractNumId w:val="63"/>
  </w:num>
  <w:num w:numId="97">
    <w:abstractNumId w:val="121"/>
  </w:num>
  <w:num w:numId="98">
    <w:abstractNumId w:val="60"/>
  </w:num>
  <w:num w:numId="99">
    <w:abstractNumId w:val="179"/>
  </w:num>
  <w:num w:numId="100">
    <w:abstractNumId w:val="365"/>
  </w:num>
  <w:num w:numId="101">
    <w:abstractNumId w:val="20"/>
  </w:num>
  <w:num w:numId="102">
    <w:abstractNumId w:val="218"/>
  </w:num>
  <w:num w:numId="103">
    <w:abstractNumId w:val="352"/>
  </w:num>
  <w:num w:numId="104">
    <w:abstractNumId w:val="130"/>
  </w:num>
  <w:num w:numId="105">
    <w:abstractNumId w:val="321"/>
  </w:num>
  <w:num w:numId="106">
    <w:abstractNumId w:val="37"/>
  </w:num>
  <w:num w:numId="107">
    <w:abstractNumId w:val="163"/>
  </w:num>
  <w:num w:numId="108">
    <w:abstractNumId w:val="334"/>
  </w:num>
  <w:num w:numId="109">
    <w:abstractNumId w:val="18"/>
  </w:num>
  <w:num w:numId="110">
    <w:abstractNumId w:val="331"/>
  </w:num>
  <w:num w:numId="111">
    <w:abstractNumId w:val="260"/>
  </w:num>
  <w:num w:numId="112">
    <w:abstractNumId w:val="74"/>
  </w:num>
  <w:num w:numId="113">
    <w:abstractNumId w:val="27"/>
  </w:num>
  <w:num w:numId="114">
    <w:abstractNumId w:val="358"/>
  </w:num>
  <w:num w:numId="115">
    <w:abstractNumId w:val="323"/>
  </w:num>
  <w:num w:numId="116">
    <w:abstractNumId w:val="133"/>
  </w:num>
  <w:num w:numId="117">
    <w:abstractNumId w:val="268"/>
  </w:num>
  <w:num w:numId="118">
    <w:abstractNumId w:val="307"/>
  </w:num>
  <w:num w:numId="119">
    <w:abstractNumId w:val="114"/>
  </w:num>
  <w:num w:numId="120">
    <w:abstractNumId w:val="70"/>
  </w:num>
  <w:num w:numId="121">
    <w:abstractNumId w:val="245"/>
  </w:num>
  <w:num w:numId="122">
    <w:abstractNumId w:val="289"/>
  </w:num>
  <w:num w:numId="123">
    <w:abstractNumId w:val="250"/>
  </w:num>
  <w:num w:numId="124">
    <w:abstractNumId w:val="127"/>
  </w:num>
  <w:num w:numId="125">
    <w:abstractNumId w:val="104"/>
  </w:num>
  <w:num w:numId="126">
    <w:abstractNumId w:val="44"/>
  </w:num>
  <w:num w:numId="127">
    <w:abstractNumId w:val="305"/>
  </w:num>
  <w:num w:numId="128">
    <w:abstractNumId w:val="111"/>
  </w:num>
  <w:num w:numId="129">
    <w:abstractNumId w:val="116"/>
  </w:num>
  <w:num w:numId="130">
    <w:abstractNumId w:val="194"/>
  </w:num>
  <w:num w:numId="131">
    <w:abstractNumId w:val="76"/>
  </w:num>
  <w:num w:numId="132">
    <w:abstractNumId w:val="271"/>
  </w:num>
  <w:num w:numId="133">
    <w:abstractNumId w:val="17"/>
  </w:num>
  <w:num w:numId="134">
    <w:abstractNumId w:val="217"/>
  </w:num>
  <w:num w:numId="135">
    <w:abstractNumId w:val="300"/>
  </w:num>
  <w:num w:numId="136">
    <w:abstractNumId w:val="350"/>
  </w:num>
  <w:num w:numId="137">
    <w:abstractNumId w:val="259"/>
  </w:num>
  <w:num w:numId="138">
    <w:abstractNumId w:val="269"/>
  </w:num>
  <w:num w:numId="139">
    <w:abstractNumId w:val="207"/>
  </w:num>
  <w:num w:numId="140">
    <w:abstractNumId w:val="229"/>
  </w:num>
  <w:num w:numId="141">
    <w:abstractNumId w:val="79"/>
  </w:num>
  <w:num w:numId="142">
    <w:abstractNumId w:val="160"/>
  </w:num>
  <w:num w:numId="143">
    <w:abstractNumId w:val="120"/>
  </w:num>
  <w:num w:numId="144">
    <w:abstractNumId w:val="246"/>
  </w:num>
  <w:num w:numId="145">
    <w:abstractNumId w:val="169"/>
  </w:num>
  <w:num w:numId="146">
    <w:abstractNumId w:val="297"/>
  </w:num>
  <w:num w:numId="147">
    <w:abstractNumId w:val="267"/>
  </w:num>
  <w:num w:numId="148">
    <w:abstractNumId w:val="312"/>
  </w:num>
  <w:num w:numId="149">
    <w:abstractNumId w:val="40"/>
  </w:num>
  <w:num w:numId="150">
    <w:abstractNumId w:val="301"/>
  </w:num>
  <w:num w:numId="151">
    <w:abstractNumId w:val="296"/>
  </w:num>
  <w:num w:numId="152">
    <w:abstractNumId w:val="252"/>
  </w:num>
  <w:num w:numId="153">
    <w:abstractNumId w:val="41"/>
  </w:num>
  <w:num w:numId="154">
    <w:abstractNumId w:val="361"/>
  </w:num>
  <w:num w:numId="155">
    <w:abstractNumId w:val="233"/>
  </w:num>
  <w:num w:numId="156">
    <w:abstractNumId w:val="303"/>
  </w:num>
  <w:num w:numId="157">
    <w:abstractNumId w:val="318"/>
  </w:num>
  <w:num w:numId="158">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34"/>
  </w:num>
  <w:num w:numId="160">
    <w:abstractNumId w:val="262"/>
  </w:num>
  <w:num w:numId="161">
    <w:abstractNumId w:val="224"/>
  </w:num>
  <w:num w:numId="162">
    <w:abstractNumId w:val="110"/>
  </w:num>
  <w:num w:numId="163">
    <w:abstractNumId w:val="43"/>
  </w:num>
  <w:num w:numId="164">
    <w:abstractNumId w:val="152"/>
  </w:num>
  <w:num w:numId="165">
    <w:abstractNumId w:val="68"/>
  </w:num>
  <w:num w:numId="166">
    <w:abstractNumId w:val="107"/>
  </w:num>
  <w:num w:numId="167">
    <w:abstractNumId w:val="167"/>
  </w:num>
  <w:num w:numId="168">
    <w:abstractNumId w:val="251"/>
  </w:num>
  <w:num w:numId="169">
    <w:abstractNumId w:val="314"/>
  </w:num>
  <w:num w:numId="170">
    <w:abstractNumId w:val="67"/>
  </w:num>
  <w:num w:numId="171">
    <w:abstractNumId w:val="286"/>
  </w:num>
  <w:num w:numId="172">
    <w:abstractNumId w:val="64"/>
  </w:num>
  <w:num w:numId="173">
    <w:abstractNumId w:val="141"/>
  </w:num>
  <w:num w:numId="174">
    <w:abstractNumId w:val="42"/>
  </w:num>
  <w:num w:numId="175">
    <w:abstractNumId w:val="205"/>
  </w:num>
  <w:num w:numId="176">
    <w:abstractNumId w:val="274"/>
  </w:num>
  <w:num w:numId="177">
    <w:abstractNumId w:val="125"/>
  </w:num>
  <w:num w:numId="178">
    <w:abstractNumId w:val="330"/>
  </w:num>
  <w:num w:numId="179">
    <w:abstractNumId w:val="13"/>
  </w:num>
  <w:num w:numId="180">
    <w:abstractNumId w:val="317"/>
  </w:num>
  <w:num w:numId="181">
    <w:abstractNumId w:val="93"/>
  </w:num>
  <w:num w:numId="182">
    <w:abstractNumId w:val="34"/>
  </w:num>
  <w:num w:numId="183">
    <w:abstractNumId w:val="23"/>
  </w:num>
  <w:num w:numId="184">
    <w:abstractNumId w:val="341"/>
  </w:num>
  <w:num w:numId="185">
    <w:abstractNumId w:val="202"/>
  </w:num>
  <w:num w:numId="186">
    <w:abstractNumId w:val="189"/>
  </w:num>
  <w:num w:numId="187">
    <w:abstractNumId w:val="92"/>
  </w:num>
  <w:num w:numId="188">
    <w:abstractNumId w:val="206"/>
  </w:num>
  <w:num w:numId="189">
    <w:abstractNumId w:val="6"/>
  </w:num>
  <w:num w:numId="190">
    <w:abstractNumId w:val="62"/>
  </w:num>
  <w:num w:numId="191">
    <w:abstractNumId w:val="295"/>
  </w:num>
  <w:num w:numId="192">
    <w:abstractNumId w:val="212"/>
  </w:num>
  <w:num w:numId="193">
    <w:abstractNumId w:val="183"/>
  </w:num>
  <w:num w:numId="194">
    <w:abstractNumId w:val="144"/>
  </w:num>
  <w:num w:numId="195">
    <w:abstractNumId w:val="176"/>
  </w:num>
  <w:num w:numId="196">
    <w:abstractNumId w:val="84"/>
  </w:num>
  <w:num w:numId="197">
    <w:abstractNumId w:val="177"/>
  </w:num>
  <w:num w:numId="198">
    <w:abstractNumId w:val="185"/>
  </w:num>
  <w:num w:numId="199">
    <w:abstractNumId w:val="353"/>
  </w:num>
  <w:num w:numId="200">
    <w:abstractNumId w:val="151"/>
  </w:num>
  <w:num w:numId="201">
    <w:abstractNumId w:val="190"/>
  </w:num>
  <w:num w:numId="202">
    <w:abstractNumId w:val="364"/>
  </w:num>
  <w:num w:numId="203">
    <w:abstractNumId w:val="243"/>
  </w:num>
  <w:num w:numId="204">
    <w:abstractNumId w:val="256"/>
  </w:num>
  <w:num w:numId="205">
    <w:abstractNumId w:val="342"/>
  </w:num>
  <w:num w:numId="206">
    <w:abstractNumId w:val="291"/>
  </w:num>
  <w:num w:numId="207">
    <w:abstractNumId w:val="153"/>
  </w:num>
  <w:num w:numId="208">
    <w:abstractNumId w:val="337"/>
  </w:num>
  <w:num w:numId="209">
    <w:abstractNumId w:val="293"/>
  </w:num>
  <w:num w:numId="210">
    <w:abstractNumId w:val="146"/>
  </w:num>
  <w:num w:numId="211">
    <w:abstractNumId w:val="191"/>
  </w:num>
  <w:num w:numId="212">
    <w:abstractNumId w:val="46"/>
  </w:num>
  <w:num w:numId="213">
    <w:abstractNumId w:val="298"/>
  </w:num>
  <w:num w:numId="214">
    <w:abstractNumId w:val="55"/>
  </w:num>
  <w:num w:numId="215">
    <w:abstractNumId w:val="147"/>
  </w:num>
  <w:num w:numId="216">
    <w:abstractNumId w:val="117"/>
  </w:num>
  <w:num w:numId="217">
    <w:abstractNumId w:val="363"/>
  </w:num>
  <w:num w:numId="218">
    <w:abstractNumId w:val="313"/>
  </w:num>
  <w:num w:numId="219">
    <w:abstractNumId w:val="231"/>
  </w:num>
  <w:num w:numId="220">
    <w:abstractNumId w:val="306"/>
  </w:num>
  <w:num w:numId="221">
    <w:abstractNumId w:val="223"/>
  </w:num>
  <w:num w:numId="222">
    <w:abstractNumId w:val="253"/>
  </w:num>
  <w:num w:numId="223">
    <w:abstractNumId w:val="78"/>
  </w:num>
  <w:num w:numId="224">
    <w:abstractNumId w:val="19"/>
  </w:num>
  <w:num w:numId="225">
    <w:abstractNumId w:val="52"/>
  </w:num>
  <w:num w:numId="226">
    <w:abstractNumId w:val="345"/>
  </w:num>
  <w:num w:numId="227">
    <w:abstractNumId w:val="368"/>
  </w:num>
  <w:num w:numId="228">
    <w:abstractNumId w:val="14"/>
  </w:num>
  <w:num w:numId="229">
    <w:abstractNumId w:val="77"/>
  </w:num>
  <w:num w:numId="230">
    <w:abstractNumId w:val="58"/>
  </w:num>
  <w:num w:numId="231">
    <w:abstractNumId w:val="21"/>
  </w:num>
  <w:num w:numId="232">
    <w:abstractNumId w:val="172"/>
  </w:num>
  <w:num w:numId="233">
    <w:abstractNumId w:val="238"/>
  </w:num>
  <w:num w:numId="234">
    <w:abstractNumId w:val="266"/>
  </w:num>
  <w:num w:numId="235">
    <w:abstractNumId w:val="22"/>
  </w:num>
  <w:num w:numId="236">
    <w:abstractNumId w:val="258"/>
  </w:num>
  <w:num w:numId="237">
    <w:abstractNumId w:val="95"/>
  </w:num>
  <w:num w:numId="238">
    <w:abstractNumId w:val="86"/>
  </w:num>
  <w:num w:numId="239">
    <w:abstractNumId w:val="65"/>
  </w:num>
  <w:num w:numId="240">
    <w:abstractNumId w:val="203"/>
  </w:num>
  <w:num w:numId="241">
    <w:abstractNumId w:val="254"/>
  </w:num>
  <w:num w:numId="242">
    <w:abstractNumId w:val="346"/>
  </w:num>
  <w:num w:numId="243">
    <w:abstractNumId w:val="131"/>
  </w:num>
  <w:num w:numId="244">
    <w:abstractNumId w:val="270"/>
  </w:num>
  <w:num w:numId="245">
    <w:abstractNumId w:val="280"/>
  </w:num>
  <w:num w:numId="246">
    <w:abstractNumId w:val="140"/>
  </w:num>
  <w:num w:numId="247">
    <w:abstractNumId w:val="340"/>
  </w:num>
  <w:num w:numId="248">
    <w:abstractNumId w:val="315"/>
  </w:num>
  <w:num w:numId="249">
    <w:abstractNumId w:val="198"/>
  </w:num>
  <w:num w:numId="250">
    <w:abstractNumId w:val="196"/>
  </w:num>
  <w:num w:numId="251">
    <w:abstractNumId w:val="38"/>
  </w:num>
  <w:num w:numId="252">
    <w:abstractNumId w:val="47"/>
  </w:num>
  <w:num w:numId="253">
    <w:abstractNumId w:val="228"/>
  </w:num>
  <w:num w:numId="254">
    <w:abstractNumId w:val="287"/>
  </w:num>
  <w:num w:numId="255">
    <w:abstractNumId w:val="39"/>
  </w:num>
  <w:num w:numId="256">
    <w:abstractNumId w:val="5"/>
  </w:num>
  <w:num w:numId="257">
    <w:abstractNumId w:val="359"/>
  </w:num>
  <w:num w:numId="258">
    <w:abstractNumId w:val="279"/>
  </w:num>
  <w:num w:numId="259">
    <w:abstractNumId w:val="66"/>
  </w:num>
  <w:num w:numId="260">
    <w:abstractNumId w:val="108"/>
  </w:num>
  <w:num w:numId="261">
    <w:abstractNumId w:val="182"/>
  </w:num>
  <w:num w:numId="262">
    <w:abstractNumId w:val="351"/>
  </w:num>
  <w:num w:numId="263">
    <w:abstractNumId w:val="123"/>
  </w:num>
  <w:num w:numId="264">
    <w:abstractNumId w:val="137"/>
  </w:num>
  <w:num w:numId="265">
    <w:abstractNumId w:val="304"/>
  </w:num>
  <w:num w:numId="266">
    <w:abstractNumId w:val="209"/>
  </w:num>
  <w:num w:numId="267">
    <w:abstractNumId w:val="272"/>
  </w:num>
  <w:num w:numId="268">
    <w:abstractNumId w:val="264"/>
  </w:num>
  <w:num w:numId="269">
    <w:abstractNumId w:val="113"/>
  </w:num>
  <w:num w:numId="270">
    <w:abstractNumId w:val="327"/>
  </w:num>
  <w:num w:numId="271">
    <w:abstractNumId w:val="90"/>
  </w:num>
  <w:num w:numId="272">
    <w:abstractNumId w:val="236"/>
  </w:num>
  <w:num w:numId="273">
    <w:abstractNumId w:val="25"/>
  </w:num>
  <w:num w:numId="274">
    <w:abstractNumId w:val="195"/>
  </w:num>
  <w:num w:numId="275">
    <w:abstractNumId w:val="51"/>
  </w:num>
  <w:num w:numId="276">
    <w:abstractNumId w:val="143"/>
  </w:num>
  <w:num w:numId="277">
    <w:abstractNumId w:val="308"/>
  </w:num>
  <w:num w:numId="278">
    <w:abstractNumId w:val="348"/>
  </w:num>
  <w:num w:numId="279">
    <w:abstractNumId w:val="88"/>
  </w:num>
  <w:num w:numId="280">
    <w:abstractNumId w:val="328"/>
  </w:num>
  <w:num w:numId="281">
    <w:abstractNumId w:val="210"/>
  </w:num>
  <w:num w:numId="282">
    <w:abstractNumId w:val="134"/>
  </w:num>
  <w:num w:numId="283">
    <w:abstractNumId w:val="219"/>
  </w:num>
  <w:num w:numId="284">
    <w:abstractNumId w:val="216"/>
  </w:num>
  <w:num w:numId="285">
    <w:abstractNumId w:val="56"/>
  </w:num>
  <w:num w:numId="286">
    <w:abstractNumId w:val="311"/>
  </w:num>
  <w:num w:numId="287">
    <w:abstractNumId w:val="284"/>
  </w:num>
  <w:num w:numId="288">
    <w:abstractNumId w:val="201"/>
  </w:num>
  <w:num w:numId="289">
    <w:abstractNumId w:val="106"/>
  </w:num>
  <w:num w:numId="290">
    <w:abstractNumId w:val="112"/>
  </w:num>
  <w:num w:numId="291">
    <w:abstractNumId w:val="283"/>
  </w:num>
  <w:num w:numId="292">
    <w:abstractNumId w:val="193"/>
  </w:num>
  <w:num w:numId="293">
    <w:abstractNumId w:val="154"/>
  </w:num>
  <w:num w:numId="294">
    <w:abstractNumId w:val="275"/>
  </w:num>
  <w:num w:numId="295">
    <w:abstractNumId w:val="99"/>
  </w:num>
  <w:num w:numId="296">
    <w:abstractNumId w:val="181"/>
  </w:num>
  <w:num w:numId="297">
    <w:abstractNumId w:val="30"/>
  </w:num>
  <w:num w:numId="298">
    <w:abstractNumId w:val="178"/>
  </w:num>
  <w:num w:numId="299">
    <w:abstractNumId w:val="357"/>
  </w:num>
  <w:num w:numId="300">
    <w:abstractNumId w:val="366"/>
  </w:num>
  <w:num w:numId="301">
    <w:abstractNumId w:val="158"/>
  </w:num>
  <w:num w:numId="302">
    <w:abstractNumId w:val="102"/>
  </w:num>
  <w:num w:numId="303">
    <w:abstractNumId w:val="10"/>
  </w:num>
  <w:num w:numId="304">
    <w:abstractNumId w:val="244"/>
  </w:num>
  <w:num w:numId="305">
    <w:abstractNumId w:val="240"/>
  </w:num>
  <w:num w:numId="306">
    <w:abstractNumId w:val="343"/>
  </w:num>
  <w:num w:numId="307">
    <w:abstractNumId w:val="124"/>
  </w:num>
  <w:num w:numId="308">
    <w:abstractNumId w:val="91"/>
  </w:num>
  <w:num w:numId="309">
    <w:abstractNumId w:val="281"/>
  </w:num>
  <w:num w:numId="310">
    <w:abstractNumId w:val="235"/>
  </w:num>
  <w:num w:numId="311">
    <w:abstractNumId w:val="165"/>
  </w:num>
  <w:num w:numId="312">
    <w:abstractNumId w:val="302"/>
  </w:num>
  <w:num w:numId="313">
    <w:abstractNumId w:val="200"/>
  </w:num>
  <w:num w:numId="314">
    <w:abstractNumId w:val="299"/>
  </w:num>
  <w:num w:numId="315">
    <w:abstractNumId w:val="7"/>
  </w:num>
  <w:num w:numId="316">
    <w:abstractNumId w:val="57"/>
  </w:num>
  <w:num w:numId="317">
    <w:abstractNumId w:val="294"/>
  </w:num>
  <w:num w:numId="318">
    <w:abstractNumId w:val="184"/>
  </w:num>
  <w:num w:numId="319">
    <w:abstractNumId w:val="162"/>
  </w:num>
  <w:num w:numId="320">
    <w:abstractNumId w:val="320"/>
  </w:num>
  <w:num w:numId="321">
    <w:abstractNumId w:val="199"/>
  </w:num>
  <w:num w:numId="322">
    <w:abstractNumId w:val="220"/>
  </w:num>
  <w:num w:numId="323">
    <w:abstractNumId w:val="164"/>
  </w:num>
  <w:num w:numId="324">
    <w:abstractNumId w:val="211"/>
  </w:num>
  <w:num w:numId="325">
    <w:abstractNumId w:val="276"/>
  </w:num>
  <w:num w:numId="326">
    <w:abstractNumId w:val="261"/>
  </w:num>
  <w:num w:numId="327">
    <w:abstractNumId w:val="326"/>
  </w:num>
  <w:num w:numId="328">
    <w:abstractNumId w:val="247"/>
  </w:num>
  <w:num w:numId="329">
    <w:abstractNumId w:val="132"/>
  </w:num>
  <w:num w:numId="330">
    <w:abstractNumId w:val="174"/>
  </w:num>
  <w:num w:numId="331">
    <w:abstractNumId w:val="227"/>
  </w:num>
  <w:num w:numId="332">
    <w:abstractNumId w:val="239"/>
  </w:num>
  <w:num w:numId="333">
    <w:abstractNumId w:val="225"/>
  </w:num>
  <w:num w:numId="334">
    <w:abstractNumId w:val="285"/>
  </w:num>
  <w:num w:numId="335">
    <w:abstractNumId w:val="339"/>
  </w:num>
  <w:num w:numId="336">
    <w:abstractNumId w:val="309"/>
  </w:num>
  <w:num w:numId="337">
    <w:abstractNumId w:val="222"/>
  </w:num>
  <w:num w:numId="338">
    <w:abstractNumId w:val="29"/>
  </w:num>
  <w:num w:numId="339">
    <w:abstractNumId w:val="129"/>
  </w:num>
  <w:num w:numId="340">
    <w:abstractNumId w:val="354"/>
  </w:num>
  <w:num w:numId="341">
    <w:abstractNumId w:val="105"/>
  </w:num>
  <w:num w:numId="342">
    <w:abstractNumId w:val="138"/>
  </w:num>
  <w:num w:numId="343">
    <w:abstractNumId w:val="54"/>
  </w:num>
  <w:num w:numId="344">
    <w:abstractNumId w:val="282"/>
  </w:num>
  <w:num w:numId="345">
    <w:abstractNumId w:val="257"/>
  </w:num>
  <w:num w:numId="346">
    <w:abstractNumId w:val="265"/>
  </w:num>
  <w:num w:numId="347">
    <w:abstractNumId w:val="226"/>
  </w:num>
  <w:num w:numId="348">
    <w:abstractNumId w:val="36"/>
  </w:num>
  <w:num w:numId="349">
    <w:abstractNumId w:val="81"/>
  </w:num>
  <w:num w:numId="350">
    <w:abstractNumId w:val="26"/>
  </w:num>
  <w:num w:numId="351">
    <w:abstractNumId w:val="338"/>
  </w:num>
  <w:num w:numId="352">
    <w:abstractNumId w:val="109"/>
  </w:num>
  <w:num w:numId="353">
    <w:abstractNumId w:val="4"/>
  </w:num>
  <w:num w:numId="354">
    <w:abstractNumId w:val="119"/>
  </w:num>
  <w:num w:numId="355">
    <w:abstractNumId w:val="344"/>
  </w:num>
  <w:num w:numId="356">
    <w:abstractNumId w:val="288"/>
  </w:num>
  <w:num w:numId="357">
    <w:abstractNumId w:val="316"/>
  </w:num>
  <w:num w:numId="358">
    <w:abstractNumId w:val="128"/>
  </w:num>
  <w:num w:numId="359">
    <w:abstractNumId w:val="188"/>
  </w:num>
  <w:num w:numId="360">
    <w:abstractNumId w:val="89"/>
  </w:num>
  <w:num w:numId="361">
    <w:abstractNumId w:val="94"/>
  </w:num>
  <w:num w:numId="362">
    <w:abstractNumId w:val="215"/>
  </w:num>
  <w:num w:numId="363">
    <w:abstractNumId w:val="8"/>
  </w:num>
  <w:num w:numId="364">
    <w:abstractNumId w:val="204"/>
  </w:num>
  <w:num w:numId="365">
    <w:abstractNumId w:val="33"/>
  </w:num>
  <w:num w:numId="366">
    <w:abstractNumId w:val="59"/>
  </w:num>
  <w:num w:numId="367">
    <w:abstractNumId w:val="241"/>
  </w:num>
  <w:num w:numId="368">
    <w:abstractNumId w:val="159"/>
  </w:num>
  <w:num w:numId="369">
    <w:abstractNumId w:val="221"/>
  </w:num>
  <w:num w:numId="370">
    <w:abstractNumId w:val="255"/>
  </w:num>
  <w:num w:numId="371">
    <w:abstractNumId w:val="248"/>
  </w:num>
  <w:num w:numId="372">
    <w:abstractNumId w:val="230"/>
  </w:num>
  <w:numIdMacAtCleanup w:val="3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72706"/>
  </w:hdrShapeDefaults>
  <w:footnotePr>
    <w:footnote w:id="0"/>
    <w:footnote w:id="1"/>
  </w:footnotePr>
  <w:endnotePr>
    <w:endnote w:id="0"/>
    <w:endnote w:id="1"/>
  </w:endnotePr>
  <w:compat/>
  <w:rsids>
    <w:rsidRoot w:val="003C60AE"/>
    <w:rsid w:val="00013680"/>
    <w:rsid w:val="00014053"/>
    <w:rsid w:val="00022866"/>
    <w:rsid w:val="0002498F"/>
    <w:rsid w:val="00046000"/>
    <w:rsid w:val="00055FB3"/>
    <w:rsid w:val="000631C7"/>
    <w:rsid w:val="000761A6"/>
    <w:rsid w:val="0008620D"/>
    <w:rsid w:val="000A2D32"/>
    <w:rsid w:val="000A5507"/>
    <w:rsid w:val="000A7CD9"/>
    <w:rsid w:val="000B3955"/>
    <w:rsid w:val="000B7DED"/>
    <w:rsid w:val="000D07A9"/>
    <w:rsid w:val="000D3A7C"/>
    <w:rsid w:val="000D419C"/>
    <w:rsid w:val="00115855"/>
    <w:rsid w:val="00122410"/>
    <w:rsid w:val="00132EC3"/>
    <w:rsid w:val="00142838"/>
    <w:rsid w:val="00142C17"/>
    <w:rsid w:val="001434D1"/>
    <w:rsid w:val="00143D77"/>
    <w:rsid w:val="00143FF8"/>
    <w:rsid w:val="00150536"/>
    <w:rsid w:val="00165C79"/>
    <w:rsid w:val="0019618A"/>
    <w:rsid w:val="001D30DD"/>
    <w:rsid w:val="001D4626"/>
    <w:rsid w:val="001E33E6"/>
    <w:rsid w:val="001E530E"/>
    <w:rsid w:val="001F49BB"/>
    <w:rsid w:val="00206FFF"/>
    <w:rsid w:val="00210183"/>
    <w:rsid w:val="00210CC2"/>
    <w:rsid w:val="002205B5"/>
    <w:rsid w:val="0022088C"/>
    <w:rsid w:val="002232FD"/>
    <w:rsid w:val="00225E40"/>
    <w:rsid w:val="002323A0"/>
    <w:rsid w:val="00234D5A"/>
    <w:rsid w:val="00235C96"/>
    <w:rsid w:val="0024602D"/>
    <w:rsid w:val="0025539D"/>
    <w:rsid w:val="002564F7"/>
    <w:rsid w:val="00256743"/>
    <w:rsid w:val="00257D92"/>
    <w:rsid w:val="00266DF9"/>
    <w:rsid w:val="00271C71"/>
    <w:rsid w:val="002A51E4"/>
    <w:rsid w:val="002A5CEC"/>
    <w:rsid w:val="002C40AF"/>
    <w:rsid w:val="002E15B1"/>
    <w:rsid w:val="002E3C82"/>
    <w:rsid w:val="0030513D"/>
    <w:rsid w:val="003127A1"/>
    <w:rsid w:val="003173C8"/>
    <w:rsid w:val="00331CF5"/>
    <w:rsid w:val="00357DCF"/>
    <w:rsid w:val="00367115"/>
    <w:rsid w:val="00367BEC"/>
    <w:rsid w:val="00397FA2"/>
    <w:rsid w:val="003B31D8"/>
    <w:rsid w:val="003B6CF0"/>
    <w:rsid w:val="003C60AE"/>
    <w:rsid w:val="003D16EA"/>
    <w:rsid w:val="003D724F"/>
    <w:rsid w:val="003E293D"/>
    <w:rsid w:val="003F2281"/>
    <w:rsid w:val="00402256"/>
    <w:rsid w:val="00411F3F"/>
    <w:rsid w:val="00421081"/>
    <w:rsid w:val="0043255A"/>
    <w:rsid w:val="004510A2"/>
    <w:rsid w:val="004526F5"/>
    <w:rsid w:val="00455D8B"/>
    <w:rsid w:val="004673A3"/>
    <w:rsid w:val="0047185A"/>
    <w:rsid w:val="004821F6"/>
    <w:rsid w:val="004941D6"/>
    <w:rsid w:val="0049728C"/>
    <w:rsid w:val="004A09CB"/>
    <w:rsid w:val="004A222D"/>
    <w:rsid w:val="004A57D4"/>
    <w:rsid w:val="004B1937"/>
    <w:rsid w:val="004B6A12"/>
    <w:rsid w:val="004B6B91"/>
    <w:rsid w:val="005014A1"/>
    <w:rsid w:val="005050CA"/>
    <w:rsid w:val="005118E5"/>
    <w:rsid w:val="00513265"/>
    <w:rsid w:val="00513C02"/>
    <w:rsid w:val="005317F3"/>
    <w:rsid w:val="00537555"/>
    <w:rsid w:val="00544BCB"/>
    <w:rsid w:val="00553019"/>
    <w:rsid w:val="00554334"/>
    <w:rsid w:val="00570F54"/>
    <w:rsid w:val="00571928"/>
    <w:rsid w:val="005760E8"/>
    <w:rsid w:val="00595C87"/>
    <w:rsid w:val="005A0BBC"/>
    <w:rsid w:val="005A5BD3"/>
    <w:rsid w:val="005B2174"/>
    <w:rsid w:val="005B2316"/>
    <w:rsid w:val="005B4C0F"/>
    <w:rsid w:val="005D22AE"/>
    <w:rsid w:val="005F19A8"/>
    <w:rsid w:val="00600799"/>
    <w:rsid w:val="006141C7"/>
    <w:rsid w:val="006152CA"/>
    <w:rsid w:val="00616172"/>
    <w:rsid w:val="00627106"/>
    <w:rsid w:val="00640F9D"/>
    <w:rsid w:val="00645C33"/>
    <w:rsid w:val="00653207"/>
    <w:rsid w:val="00653DAF"/>
    <w:rsid w:val="006703EF"/>
    <w:rsid w:val="006722C2"/>
    <w:rsid w:val="00677A3D"/>
    <w:rsid w:val="00681DD2"/>
    <w:rsid w:val="00682EEA"/>
    <w:rsid w:val="00696E57"/>
    <w:rsid w:val="006A1812"/>
    <w:rsid w:val="006A5292"/>
    <w:rsid w:val="006A5BEF"/>
    <w:rsid w:val="006C16C8"/>
    <w:rsid w:val="006F2A79"/>
    <w:rsid w:val="006F4D80"/>
    <w:rsid w:val="006F7AD6"/>
    <w:rsid w:val="007045A7"/>
    <w:rsid w:val="00704EA0"/>
    <w:rsid w:val="007055FD"/>
    <w:rsid w:val="00730762"/>
    <w:rsid w:val="00731A53"/>
    <w:rsid w:val="00741823"/>
    <w:rsid w:val="00747F82"/>
    <w:rsid w:val="00774E37"/>
    <w:rsid w:val="00785C7B"/>
    <w:rsid w:val="007C2EFD"/>
    <w:rsid w:val="007C333D"/>
    <w:rsid w:val="007D16DF"/>
    <w:rsid w:val="007D3045"/>
    <w:rsid w:val="007E7734"/>
    <w:rsid w:val="007F0ECA"/>
    <w:rsid w:val="007F2BD2"/>
    <w:rsid w:val="007F61DB"/>
    <w:rsid w:val="00811A3E"/>
    <w:rsid w:val="00814694"/>
    <w:rsid w:val="00823F82"/>
    <w:rsid w:val="00827D15"/>
    <w:rsid w:val="0084519B"/>
    <w:rsid w:val="00845BF5"/>
    <w:rsid w:val="00846A33"/>
    <w:rsid w:val="00850D55"/>
    <w:rsid w:val="00857A01"/>
    <w:rsid w:val="00870295"/>
    <w:rsid w:val="00884296"/>
    <w:rsid w:val="008A28A1"/>
    <w:rsid w:val="008B0AFE"/>
    <w:rsid w:val="008E20A3"/>
    <w:rsid w:val="008E5038"/>
    <w:rsid w:val="008E5044"/>
    <w:rsid w:val="008F17FD"/>
    <w:rsid w:val="008F7D94"/>
    <w:rsid w:val="009252BA"/>
    <w:rsid w:val="009579F5"/>
    <w:rsid w:val="00964FED"/>
    <w:rsid w:val="009756A0"/>
    <w:rsid w:val="00975F67"/>
    <w:rsid w:val="00985882"/>
    <w:rsid w:val="009B5CC7"/>
    <w:rsid w:val="009E25E4"/>
    <w:rsid w:val="009F6198"/>
    <w:rsid w:val="00A145A4"/>
    <w:rsid w:val="00A1678C"/>
    <w:rsid w:val="00A2122D"/>
    <w:rsid w:val="00A239D9"/>
    <w:rsid w:val="00A31D4B"/>
    <w:rsid w:val="00A34B1E"/>
    <w:rsid w:val="00A370AE"/>
    <w:rsid w:val="00A41947"/>
    <w:rsid w:val="00A44C6F"/>
    <w:rsid w:val="00A5544D"/>
    <w:rsid w:val="00A560FE"/>
    <w:rsid w:val="00A800CC"/>
    <w:rsid w:val="00A909FB"/>
    <w:rsid w:val="00A9574A"/>
    <w:rsid w:val="00AA0CEF"/>
    <w:rsid w:val="00AB45E0"/>
    <w:rsid w:val="00AB60A5"/>
    <w:rsid w:val="00AC3428"/>
    <w:rsid w:val="00AC7D4C"/>
    <w:rsid w:val="00AD1A5B"/>
    <w:rsid w:val="00AE110F"/>
    <w:rsid w:val="00AE1A85"/>
    <w:rsid w:val="00AE20C4"/>
    <w:rsid w:val="00AE675F"/>
    <w:rsid w:val="00AF0DE3"/>
    <w:rsid w:val="00AF0EE7"/>
    <w:rsid w:val="00AF6387"/>
    <w:rsid w:val="00B075DC"/>
    <w:rsid w:val="00B07C06"/>
    <w:rsid w:val="00B1045F"/>
    <w:rsid w:val="00B127A3"/>
    <w:rsid w:val="00B24031"/>
    <w:rsid w:val="00B24F62"/>
    <w:rsid w:val="00B37D23"/>
    <w:rsid w:val="00B4000C"/>
    <w:rsid w:val="00B57CAE"/>
    <w:rsid w:val="00B61DD4"/>
    <w:rsid w:val="00B65282"/>
    <w:rsid w:val="00B93995"/>
    <w:rsid w:val="00B96B87"/>
    <w:rsid w:val="00BA40D2"/>
    <w:rsid w:val="00BA77A8"/>
    <w:rsid w:val="00BC6813"/>
    <w:rsid w:val="00BD6938"/>
    <w:rsid w:val="00BE22F7"/>
    <w:rsid w:val="00BF4C9D"/>
    <w:rsid w:val="00C06C55"/>
    <w:rsid w:val="00C101E5"/>
    <w:rsid w:val="00C14364"/>
    <w:rsid w:val="00C16194"/>
    <w:rsid w:val="00C6081B"/>
    <w:rsid w:val="00C65604"/>
    <w:rsid w:val="00C90ED6"/>
    <w:rsid w:val="00C944A2"/>
    <w:rsid w:val="00CA459C"/>
    <w:rsid w:val="00CA4BFE"/>
    <w:rsid w:val="00CB30D4"/>
    <w:rsid w:val="00CC7086"/>
    <w:rsid w:val="00CC7EC0"/>
    <w:rsid w:val="00CE1389"/>
    <w:rsid w:val="00CE255D"/>
    <w:rsid w:val="00CE4EEF"/>
    <w:rsid w:val="00CE5946"/>
    <w:rsid w:val="00CF390A"/>
    <w:rsid w:val="00D0515F"/>
    <w:rsid w:val="00D15118"/>
    <w:rsid w:val="00D31AEF"/>
    <w:rsid w:val="00D379B2"/>
    <w:rsid w:val="00D424E5"/>
    <w:rsid w:val="00D43D8A"/>
    <w:rsid w:val="00D47CE3"/>
    <w:rsid w:val="00D56BDD"/>
    <w:rsid w:val="00D633EA"/>
    <w:rsid w:val="00D87FBD"/>
    <w:rsid w:val="00D92C58"/>
    <w:rsid w:val="00D95C2B"/>
    <w:rsid w:val="00D95DD7"/>
    <w:rsid w:val="00DA2739"/>
    <w:rsid w:val="00DB5FB3"/>
    <w:rsid w:val="00DB7072"/>
    <w:rsid w:val="00DC78B9"/>
    <w:rsid w:val="00DD5F9A"/>
    <w:rsid w:val="00DE1A4B"/>
    <w:rsid w:val="00DE300A"/>
    <w:rsid w:val="00DF1FF2"/>
    <w:rsid w:val="00E07080"/>
    <w:rsid w:val="00E109BE"/>
    <w:rsid w:val="00E1793A"/>
    <w:rsid w:val="00E31A42"/>
    <w:rsid w:val="00E37796"/>
    <w:rsid w:val="00E44E3A"/>
    <w:rsid w:val="00E47921"/>
    <w:rsid w:val="00E5296D"/>
    <w:rsid w:val="00E66F64"/>
    <w:rsid w:val="00E830FF"/>
    <w:rsid w:val="00E833C2"/>
    <w:rsid w:val="00E9434D"/>
    <w:rsid w:val="00E946BE"/>
    <w:rsid w:val="00EA137D"/>
    <w:rsid w:val="00EB1BFF"/>
    <w:rsid w:val="00ED0A70"/>
    <w:rsid w:val="00ED5170"/>
    <w:rsid w:val="00EE447A"/>
    <w:rsid w:val="00EF0170"/>
    <w:rsid w:val="00EF6C6D"/>
    <w:rsid w:val="00F02523"/>
    <w:rsid w:val="00F02526"/>
    <w:rsid w:val="00F03CA2"/>
    <w:rsid w:val="00F061D3"/>
    <w:rsid w:val="00F16952"/>
    <w:rsid w:val="00F21C6D"/>
    <w:rsid w:val="00F247E8"/>
    <w:rsid w:val="00F36285"/>
    <w:rsid w:val="00F45231"/>
    <w:rsid w:val="00F54ECB"/>
    <w:rsid w:val="00F60532"/>
    <w:rsid w:val="00F61EC2"/>
    <w:rsid w:val="00F74D75"/>
    <w:rsid w:val="00F84915"/>
    <w:rsid w:val="00F87150"/>
    <w:rsid w:val="00F959BA"/>
    <w:rsid w:val="00FB4470"/>
    <w:rsid w:val="00FD7C3B"/>
    <w:rsid w:val="00FE25E1"/>
    <w:rsid w:val="00FE4A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0A5"/>
  </w:style>
  <w:style w:type="paragraph" w:styleId="Heading3">
    <w:name w:val="heading 3"/>
    <w:basedOn w:val="Normal"/>
    <w:link w:val="Heading3Char"/>
    <w:uiPriority w:val="9"/>
    <w:qFormat/>
    <w:rsid w:val="00CE4E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E4E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0AE"/>
    <w:pPr>
      <w:spacing w:after="0" w:line="240" w:lineRule="auto"/>
      <w:ind w:left="720"/>
      <w:contextualSpacing/>
    </w:pPr>
    <w:rPr>
      <w:sz w:val="24"/>
      <w:szCs w:val="24"/>
    </w:rPr>
  </w:style>
  <w:style w:type="character" w:customStyle="1" w:styleId="apple-style-span">
    <w:name w:val="apple-style-span"/>
    <w:basedOn w:val="DefaultParagraphFont"/>
    <w:rsid w:val="006A5BEF"/>
  </w:style>
  <w:style w:type="character" w:customStyle="1" w:styleId="apple-converted-space">
    <w:name w:val="apple-converted-space"/>
    <w:basedOn w:val="DefaultParagraphFont"/>
    <w:rsid w:val="006A5BEF"/>
  </w:style>
  <w:style w:type="paragraph" w:customStyle="1" w:styleId="NoSpacing1">
    <w:name w:val="No Spacing1"/>
    <w:qFormat/>
    <w:rsid w:val="00D95C2B"/>
    <w:pPr>
      <w:spacing w:after="0" w:line="240" w:lineRule="auto"/>
    </w:pPr>
    <w:rPr>
      <w:rFonts w:ascii="Calibri" w:eastAsia="Calibri" w:hAnsi="Calibri" w:cs="Times"/>
      <w:szCs w:val="20"/>
      <w:lang w:bidi="hi-IN"/>
    </w:rPr>
  </w:style>
  <w:style w:type="numbering" w:customStyle="1" w:styleId="Style1">
    <w:name w:val="Style1"/>
    <w:uiPriority w:val="99"/>
    <w:rsid w:val="00D95C2B"/>
    <w:pPr>
      <w:numPr>
        <w:numId w:val="33"/>
      </w:numPr>
    </w:pPr>
  </w:style>
  <w:style w:type="paragraph" w:customStyle="1" w:styleId="NoSpacing2">
    <w:name w:val="No Spacing2"/>
    <w:uiPriority w:val="1"/>
    <w:qFormat/>
    <w:rsid w:val="008F7D94"/>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unhideWhenUsed/>
    <w:rsid w:val="00F21C6D"/>
    <w:rPr>
      <w:sz w:val="16"/>
      <w:szCs w:val="16"/>
    </w:rPr>
  </w:style>
  <w:style w:type="paragraph" w:styleId="CommentText">
    <w:name w:val="annotation text"/>
    <w:basedOn w:val="Normal"/>
    <w:link w:val="CommentTextChar"/>
    <w:uiPriority w:val="99"/>
    <w:unhideWhenUsed/>
    <w:rsid w:val="00F21C6D"/>
    <w:pPr>
      <w:spacing w:before="100" w:beforeAutospacing="1" w:after="100" w:afterAutospacing="1" w:line="240" w:lineRule="auto"/>
      <w:ind w:right="-170"/>
    </w:pPr>
    <w:rPr>
      <w:sz w:val="20"/>
      <w:szCs w:val="18"/>
      <w:lang w:val="en-IN" w:bidi="hi-IN"/>
    </w:rPr>
  </w:style>
  <w:style w:type="character" w:customStyle="1" w:styleId="CommentTextChar">
    <w:name w:val="Comment Text Char"/>
    <w:basedOn w:val="DefaultParagraphFont"/>
    <w:link w:val="CommentText"/>
    <w:uiPriority w:val="99"/>
    <w:rsid w:val="00F21C6D"/>
    <w:rPr>
      <w:sz w:val="20"/>
      <w:szCs w:val="18"/>
      <w:lang w:val="en-IN" w:bidi="hi-IN"/>
    </w:rPr>
  </w:style>
  <w:style w:type="paragraph" w:styleId="BalloonText">
    <w:name w:val="Balloon Text"/>
    <w:basedOn w:val="Normal"/>
    <w:link w:val="BalloonTextChar"/>
    <w:unhideWhenUsed/>
    <w:rsid w:val="00F21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21C6D"/>
    <w:rPr>
      <w:rFonts w:ascii="Tahoma" w:hAnsi="Tahoma" w:cs="Tahoma"/>
      <w:sz w:val="16"/>
      <w:szCs w:val="16"/>
    </w:rPr>
  </w:style>
  <w:style w:type="character" w:styleId="Emphasis">
    <w:name w:val="Emphasis"/>
    <w:basedOn w:val="DefaultParagraphFont"/>
    <w:uiPriority w:val="20"/>
    <w:qFormat/>
    <w:rsid w:val="00E37796"/>
    <w:rPr>
      <w:rFonts w:ascii="Times New Roman" w:hAnsi="Times New Roman" w:cs="Times New Roman" w:hint="default"/>
      <w:i/>
      <w:iCs w:val="0"/>
    </w:rPr>
  </w:style>
  <w:style w:type="paragraph" w:customStyle="1" w:styleId="NoSpacing3">
    <w:name w:val="No Spacing3"/>
    <w:uiPriority w:val="1"/>
    <w:qFormat/>
    <w:rsid w:val="00E37796"/>
    <w:pPr>
      <w:spacing w:after="0" w:line="240" w:lineRule="auto"/>
    </w:pPr>
    <w:rPr>
      <w:rFonts w:ascii="Calibri" w:eastAsia="Times New Roman" w:hAnsi="Calibri" w:cs="Times New Roman"/>
    </w:rPr>
  </w:style>
  <w:style w:type="paragraph" w:styleId="FootnoteText">
    <w:name w:val="footnote text"/>
    <w:basedOn w:val="Normal"/>
    <w:link w:val="FootnoteTextChar"/>
    <w:uiPriority w:val="99"/>
    <w:rsid w:val="00E37796"/>
    <w:pPr>
      <w:spacing w:after="0" w:line="240" w:lineRule="auto"/>
    </w:pPr>
    <w:rPr>
      <w:rFonts w:ascii="Calibri" w:eastAsia="Cambria" w:hAnsi="Calibri" w:cs="Times New Roman"/>
      <w:sz w:val="20"/>
      <w:szCs w:val="20"/>
    </w:rPr>
  </w:style>
  <w:style w:type="character" w:customStyle="1" w:styleId="FootnoteTextChar">
    <w:name w:val="Footnote Text Char"/>
    <w:basedOn w:val="DefaultParagraphFont"/>
    <w:link w:val="FootnoteText"/>
    <w:uiPriority w:val="99"/>
    <w:rsid w:val="00E37796"/>
    <w:rPr>
      <w:rFonts w:ascii="Calibri" w:eastAsia="Cambria" w:hAnsi="Calibri" w:cs="Times New Roman"/>
      <w:sz w:val="20"/>
      <w:szCs w:val="20"/>
    </w:rPr>
  </w:style>
  <w:style w:type="character" w:styleId="FootnoteReference">
    <w:name w:val="footnote reference"/>
    <w:aliases w:val=" Char Char,Char Char"/>
    <w:basedOn w:val="DefaultParagraphFont"/>
    <w:uiPriority w:val="99"/>
    <w:rsid w:val="00E37796"/>
    <w:rPr>
      <w:rFonts w:ascii="Times New Roman" w:hAnsi="Times New Roman" w:cs="Times New Roman" w:hint="default"/>
      <w:vertAlign w:val="superscript"/>
    </w:rPr>
  </w:style>
  <w:style w:type="table" w:styleId="TableGrid">
    <w:name w:val="Table Grid"/>
    <w:basedOn w:val="TableNormal"/>
    <w:uiPriority w:val="59"/>
    <w:rsid w:val="00E3779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1pt">
    <w:name w:val="Normal + 11 pt"/>
    <w:aliases w:val="Bold"/>
    <w:basedOn w:val="Normal"/>
    <w:rsid w:val="009756A0"/>
    <w:pPr>
      <w:spacing w:after="0" w:line="240" w:lineRule="auto"/>
      <w:ind w:left="360"/>
      <w:jc w:val="both"/>
    </w:pPr>
    <w:rPr>
      <w:rFonts w:ascii="Times New Roman" w:eastAsia="Times New Roman" w:hAnsi="Times New Roman" w:cs="Times New Roman"/>
      <w:b/>
      <w:bCs/>
      <w:sz w:val="28"/>
      <w:szCs w:val="28"/>
    </w:rPr>
  </w:style>
  <w:style w:type="paragraph" w:styleId="Header">
    <w:name w:val="header"/>
    <w:basedOn w:val="Normal"/>
    <w:link w:val="HeaderChar"/>
    <w:unhideWhenUsed/>
    <w:rsid w:val="008A28A1"/>
    <w:pPr>
      <w:tabs>
        <w:tab w:val="center" w:pos="4680"/>
        <w:tab w:val="right" w:pos="9360"/>
      </w:tabs>
      <w:spacing w:after="0" w:line="240" w:lineRule="auto"/>
    </w:pPr>
  </w:style>
  <w:style w:type="character" w:customStyle="1" w:styleId="HeaderChar">
    <w:name w:val="Header Char"/>
    <w:basedOn w:val="DefaultParagraphFont"/>
    <w:link w:val="Header"/>
    <w:rsid w:val="008A28A1"/>
  </w:style>
  <w:style w:type="paragraph" w:styleId="Footer">
    <w:name w:val="footer"/>
    <w:basedOn w:val="Normal"/>
    <w:link w:val="FooterChar"/>
    <w:uiPriority w:val="99"/>
    <w:unhideWhenUsed/>
    <w:rsid w:val="008A2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8A1"/>
  </w:style>
  <w:style w:type="paragraph" w:customStyle="1" w:styleId="ColorfulList-Accent11">
    <w:name w:val="Colorful List - Accent 11"/>
    <w:basedOn w:val="Normal"/>
    <w:qFormat/>
    <w:rsid w:val="00857A01"/>
    <w:pPr>
      <w:spacing w:after="0" w:line="240" w:lineRule="auto"/>
      <w:ind w:left="720"/>
    </w:pPr>
    <w:rPr>
      <w:rFonts w:ascii="Cambria" w:eastAsia="Times New Roman" w:hAnsi="Cambria" w:cs="Times New Roman"/>
      <w:sz w:val="24"/>
      <w:szCs w:val="24"/>
    </w:rPr>
  </w:style>
  <w:style w:type="paragraph" w:styleId="CommentSubject">
    <w:name w:val="annotation subject"/>
    <w:basedOn w:val="CommentText"/>
    <w:next w:val="CommentText"/>
    <w:link w:val="CommentSubjectChar"/>
    <w:unhideWhenUsed/>
    <w:rsid w:val="00CA4BFE"/>
    <w:pPr>
      <w:spacing w:before="0" w:beforeAutospacing="0" w:after="200" w:afterAutospacing="0"/>
      <w:ind w:right="0"/>
    </w:pPr>
    <w:rPr>
      <w:b/>
      <w:bCs/>
      <w:szCs w:val="20"/>
      <w:lang w:val="en-US" w:bidi="ar-SA"/>
    </w:rPr>
  </w:style>
  <w:style w:type="character" w:customStyle="1" w:styleId="CommentSubjectChar">
    <w:name w:val="Comment Subject Char"/>
    <w:basedOn w:val="CommentTextChar"/>
    <w:link w:val="CommentSubject"/>
    <w:rsid w:val="00CA4BFE"/>
    <w:rPr>
      <w:b/>
      <w:bCs/>
      <w:szCs w:val="20"/>
    </w:rPr>
  </w:style>
  <w:style w:type="paragraph" w:customStyle="1" w:styleId="msoaddress">
    <w:name w:val="msoaddress"/>
    <w:rsid w:val="00CE5946"/>
    <w:pPr>
      <w:tabs>
        <w:tab w:val="left" w:pos="-31680"/>
      </w:tabs>
      <w:spacing w:after="0" w:line="300" w:lineRule="auto"/>
    </w:pPr>
    <w:rPr>
      <w:rFonts w:ascii="Lucida Sans Typewriter" w:eastAsia="Times New Roman" w:hAnsi="Lucida Sans Typewriter" w:cs="Times New Roman"/>
      <w:color w:val="000000"/>
      <w:kern w:val="28"/>
      <w:sz w:val="16"/>
      <w:szCs w:val="16"/>
    </w:rPr>
  </w:style>
  <w:style w:type="paragraph" w:styleId="NoSpacing">
    <w:name w:val="No Spacing"/>
    <w:qFormat/>
    <w:rsid w:val="00EB1BFF"/>
    <w:pPr>
      <w:spacing w:after="0" w:line="240" w:lineRule="auto"/>
    </w:pPr>
  </w:style>
  <w:style w:type="paragraph" w:styleId="NormalWeb">
    <w:name w:val="Normal (Web)"/>
    <w:basedOn w:val="Normal"/>
    <w:uiPriority w:val="99"/>
    <w:unhideWhenUsed/>
    <w:rsid w:val="00CE4E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E4EEF"/>
    <w:rPr>
      <w:b/>
      <w:bCs/>
    </w:rPr>
  </w:style>
  <w:style w:type="paragraph" w:styleId="BodyText">
    <w:name w:val="Body Text"/>
    <w:basedOn w:val="Normal"/>
    <w:link w:val="BodyTextChar"/>
    <w:rsid w:val="00CE4EEF"/>
    <w:pPr>
      <w:widowControl w:val="0"/>
      <w:suppressAutoHyphens/>
      <w:spacing w:after="120" w:line="240" w:lineRule="auto"/>
    </w:pPr>
    <w:rPr>
      <w:rFonts w:ascii="Times New Roman" w:eastAsia="Arial" w:hAnsi="Times New Roman" w:cs="Times New Roman"/>
      <w:kern w:val="1"/>
      <w:sz w:val="24"/>
      <w:szCs w:val="24"/>
      <w:lang w:val="en-GB" w:eastAsia="hi-IN"/>
    </w:rPr>
  </w:style>
  <w:style w:type="character" w:customStyle="1" w:styleId="BodyTextChar">
    <w:name w:val="Body Text Char"/>
    <w:basedOn w:val="DefaultParagraphFont"/>
    <w:link w:val="BodyText"/>
    <w:rsid w:val="00CE4EEF"/>
    <w:rPr>
      <w:rFonts w:ascii="Times New Roman" w:eastAsia="Arial" w:hAnsi="Times New Roman" w:cs="Times New Roman"/>
      <w:kern w:val="1"/>
      <w:sz w:val="24"/>
      <w:szCs w:val="24"/>
      <w:lang w:val="en-GB" w:eastAsia="hi-IN"/>
    </w:rPr>
  </w:style>
  <w:style w:type="character" w:customStyle="1" w:styleId="hw">
    <w:name w:val="hw"/>
    <w:basedOn w:val="DefaultParagraphFont"/>
    <w:rsid w:val="00CE4EEF"/>
  </w:style>
  <w:style w:type="character" w:customStyle="1" w:styleId="Heading3Char">
    <w:name w:val="Heading 3 Char"/>
    <w:basedOn w:val="DefaultParagraphFont"/>
    <w:link w:val="Heading3"/>
    <w:uiPriority w:val="9"/>
    <w:rsid w:val="00CE4E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E4EEF"/>
    <w:rPr>
      <w:rFonts w:asciiTheme="majorHAnsi" w:eastAsiaTheme="majorEastAsia" w:hAnsiTheme="majorHAnsi" w:cstheme="majorBidi"/>
      <w:b/>
      <w:bCs/>
      <w:i/>
      <w:iCs/>
      <w:color w:val="4F81BD" w:themeColor="accent1"/>
    </w:rPr>
  </w:style>
  <w:style w:type="paragraph" w:customStyle="1" w:styleId="Default">
    <w:name w:val="Default"/>
    <w:rsid w:val="00CE4EEF"/>
    <w:pPr>
      <w:autoSpaceDE w:val="0"/>
      <w:autoSpaceDN w:val="0"/>
      <w:adjustRightInd w:val="0"/>
      <w:spacing w:after="0" w:line="240" w:lineRule="auto"/>
    </w:pPr>
    <w:rPr>
      <w:rFonts w:ascii="Times Ten" w:eastAsia="Calibri" w:hAnsi="Times Ten" w:cs="Times Ten"/>
      <w:color w:val="000000"/>
      <w:sz w:val="24"/>
      <w:szCs w:val="24"/>
    </w:rPr>
  </w:style>
  <w:style w:type="paragraph" w:customStyle="1" w:styleId="TxBrp26">
    <w:name w:val="TxBr_p26"/>
    <w:basedOn w:val="Normal"/>
    <w:next w:val="Normal"/>
    <w:uiPriority w:val="99"/>
    <w:rsid w:val="00CE4EEF"/>
    <w:pPr>
      <w:autoSpaceDE w:val="0"/>
      <w:autoSpaceDN w:val="0"/>
      <w:adjustRightInd w:val="0"/>
      <w:spacing w:after="0" w:line="240" w:lineRule="auto"/>
    </w:pPr>
    <w:rPr>
      <w:rFonts w:ascii="COJNIK+Arial" w:eastAsia="Times New Roman" w:hAnsi="COJNIK+Arial" w:cs="Times New Roman"/>
      <w:sz w:val="24"/>
      <w:szCs w:val="24"/>
    </w:rPr>
  </w:style>
  <w:style w:type="character" w:styleId="Hyperlink">
    <w:name w:val="Hyperlink"/>
    <w:basedOn w:val="DefaultParagraphFont"/>
    <w:uiPriority w:val="99"/>
    <w:unhideWhenUsed/>
    <w:rsid w:val="00CE4EEF"/>
    <w:rPr>
      <w:color w:val="0000FF"/>
      <w:u w:val="single"/>
    </w:rPr>
  </w:style>
</w:styles>
</file>

<file path=word/webSettings.xml><?xml version="1.0" encoding="utf-8"?>
<w:webSettings xmlns:r="http://schemas.openxmlformats.org/officeDocument/2006/relationships" xmlns:w="http://schemas.openxmlformats.org/wordprocessingml/2006/main">
  <w:divs>
    <w:div w:id="16451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D40D-FB83-4316-9FDC-DFA3EF1A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204</Pages>
  <Words>53365</Words>
  <Characters>304183</Characters>
  <Application>Microsoft Office Word</Application>
  <DocSecurity>0</DocSecurity>
  <Lines>2534</Lines>
  <Paragraphs>713</Paragraphs>
  <ScaleCrop>false</ScaleCrop>
  <HeadingPairs>
    <vt:vector size="2" baseType="variant">
      <vt:variant>
        <vt:lpstr>Title</vt:lpstr>
      </vt:variant>
      <vt:variant>
        <vt:i4>1</vt:i4>
      </vt:variant>
    </vt:vector>
  </HeadingPairs>
  <TitlesOfParts>
    <vt:vector size="1" baseType="lpstr">
      <vt:lpstr/>
    </vt:vector>
  </TitlesOfParts>
  <Company>COMPUTER</Company>
  <LinksUpToDate>false</LinksUpToDate>
  <CharactersWithSpaces>356835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HCL</cp:lastModifiedBy>
  <cp:revision>89</cp:revision>
  <cp:lastPrinted>2011-06-28T04:44:00Z</cp:lastPrinted>
  <dcterms:created xsi:type="dcterms:W3CDTF">2011-06-27T08:50:00Z</dcterms:created>
  <dcterms:modified xsi:type="dcterms:W3CDTF">2011-06-29T06:01:00Z</dcterms:modified>
</cp:coreProperties>
</file>